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04" w:rsidRDefault="00831E04" w:rsidP="00831E04">
      <w:pPr>
        <w:pStyle w:val="Heading2"/>
      </w:pPr>
      <w:r>
        <w:t>ROMANIA</w:t>
      </w:r>
    </w:p>
    <w:p w:rsidR="00831E04" w:rsidRDefault="00750283" w:rsidP="00831E04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50283" w:rsidRDefault="00750283" w:rsidP="00831E04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750283" w:rsidRDefault="00750283" w:rsidP="00831E04">
      <w:pPr>
        <w:rPr>
          <w:sz w:val="28"/>
          <w:lang w:val="ro-RO"/>
        </w:rPr>
      </w:pPr>
      <w:r>
        <w:rPr>
          <w:sz w:val="28"/>
          <w:lang w:val="ro-RO"/>
        </w:rPr>
        <w:t>CONSILIUL LOCAL</w:t>
      </w:r>
    </w:p>
    <w:p w:rsidR="00831E04" w:rsidRDefault="00831E04" w:rsidP="003B19FD">
      <w:pPr>
        <w:rPr>
          <w:sz w:val="28"/>
        </w:rPr>
      </w:pPr>
    </w:p>
    <w:p w:rsidR="00831E04" w:rsidRDefault="00831E04" w:rsidP="00831E04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750283">
        <w:rPr>
          <w:sz w:val="28"/>
          <w:u w:val="single"/>
        </w:rPr>
        <w:t xml:space="preserve"> A NR.38</w:t>
      </w:r>
    </w:p>
    <w:p w:rsidR="00750283" w:rsidRDefault="00750283" w:rsidP="00831E04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27 </w:t>
      </w:r>
      <w:proofErr w:type="spellStart"/>
      <w:r>
        <w:rPr>
          <w:sz w:val="28"/>
          <w:u w:val="single"/>
        </w:rPr>
        <w:t>septembrie</w:t>
      </w:r>
      <w:proofErr w:type="spellEnd"/>
      <w:r>
        <w:rPr>
          <w:sz w:val="28"/>
          <w:u w:val="single"/>
        </w:rPr>
        <w:t xml:space="preserve"> 2018</w:t>
      </w:r>
    </w:p>
    <w:p w:rsidR="00831E04" w:rsidRDefault="00831E04" w:rsidP="00831E04">
      <w:pPr>
        <w:pStyle w:val="Heading1"/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funcţionare</w:t>
      </w:r>
      <w:proofErr w:type="spellEnd"/>
      <w:r>
        <w:t xml:space="preserve"> a </w:t>
      </w:r>
      <w:proofErr w:type="spellStart"/>
      <w:r>
        <w:t>Casei</w:t>
      </w:r>
      <w:proofErr w:type="spellEnd"/>
      <w:r>
        <w:t xml:space="preserve"> din </w:t>
      </w:r>
      <w:proofErr w:type="spellStart"/>
      <w:r>
        <w:t>tineret</w:t>
      </w:r>
      <w:proofErr w:type="spellEnd"/>
      <w:r>
        <w:t xml:space="preserve"> din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Vălenii,comuna</w:t>
      </w:r>
      <w:proofErr w:type="spellEnd"/>
      <w:r>
        <w:t xml:space="preserve"> </w:t>
      </w:r>
      <w:proofErr w:type="spellStart"/>
      <w:r>
        <w:t>Acățari</w:t>
      </w:r>
      <w:proofErr w:type="spellEnd"/>
    </w:p>
    <w:p w:rsidR="00831E04" w:rsidRDefault="00831E04" w:rsidP="00831E04">
      <w:pPr>
        <w:rPr>
          <w:sz w:val="28"/>
        </w:rPr>
      </w:pPr>
    </w:p>
    <w:p w:rsidR="00831E04" w:rsidRDefault="00831E04" w:rsidP="00831E04">
      <w:pPr>
        <w:rPr>
          <w:sz w:val="28"/>
        </w:rPr>
      </w:pPr>
    </w:p>
    <w:p w:rsidR="00831E04" w:rsidRDefault="00750283" w:rsidP="00831E0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Consiliul</w:t>
      </w:r>
      <w:proofErr w:type="spellEnd"/>
      <w:r>
        <w:rPr>
          <w:sz w:val="28"/>
        </w:rPr>
        <w:t xml:space="preserve"> local al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</w:t>
      </w:r>
      <w:proofErr w:type="gramStart"/>
      <w:r>
        <w:rPr>
          <w:sz w:val="28"/>
        </w:rPr>
        <w:t>ari</w:t>
      </w:r>
      <w:proofErr w:type="spellEnd"/>
      <w:r>
        <w:rPr>
          <w:sz w:val="28"/>
        </w:rPr>
        <w:t xml:space="preserve"> </w:t>
      </w:r>
      <w:r w:rsidR="00831E04">
        <w:rPr>
          <w:sz w:val="28"/>
        </w:rPr>
        <w:t>,</w:t>
      </w:r>
      <w:proofErr w:type="gramEnd"/>
    </w:p>
    <w:p w:rsidR="00831E04" w:rsidRDefault="00831E04" w:rsidP="00831E0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>
        <w:rPr>
          <w:sz w:val="28"/>
        </w:rPr>
        <w:tab/>
      </w:r>
      <w:r>
        <w:rPr>
          <w:sz w:val="28"/>
          <w:szCs w:val="28"/>
          <w:lang w:val="ro-RO"/>
        </w:rPr>
        <w:t xml:space="preserve">Văzând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 nr.</w:t>
      </w:r>
      <w:r>
        <w:rPr>
          <w:sz w:val="28"/>
          <w:szCs w:val="28"/>
          <w:lang w:val="ro-RO"/>
        </w:rPr>
        <w:t>5766</w:t>
      </w:r>
      <w:r>
        <w:rPr>
          <w:sz w:val="28"/>
          <w:szCs w:val="28"/>
        </w:rPr>
        <w:t xml:space="preserve">/2018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despecialitate</w:t>
      </w:r>
      <w:proofErr w:type="spellEnd"/>
      <w:r>
        <w:rPr>
          <w:sz w:val="28"/>
          <w:szCs w:val="28"/>
        </w:rPr>
        <w:t xml:space="preserve">  nr. 5773/2018,</w:t>
      </w:r>
    </w:p>
    <w:p w:rsidR="00831E04" w:rsidRDefault="00831E04" w:rsidP="00831E0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Ținând</w:t>
      </w:r>
      <w:proofErr w:type="spellEnd"/>
      <w:r>
        <w:rPr>
          <w:sz w:val="28"/>
        </w:rPr>
        <w:t xml:space="preserve"> cont de </w:t>
      </w: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Legii</w:t>
      </w:r>
      <w:proofErr w:type="spellEnd"/>
      <w:r>
        <w:rPr>
          <w:sz w:val="28"/>
        </w:rPr>
        <w:t xml:space="preserve"> nr.350 /</w:t>
      </w:r>
      <w:proofErr w:type="gramStart"/>
      <w:r>
        <w:rPr>
          <w:sz w:val="28"/>
        </w:rPr>
        <w:t>2006 ,</w:t>
      </w:r>
      <w:proofErr w:type="spellStart"/>
      <w:r>
        <w:rPr>
          <w:sz w:val="28"/>
        </w:rPr>
        <w:t>privind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tinerilor</w:t>
      </w:r>
      <w:proofErr w:type="spellEnd"/>
    </w:p>
    <w:p w:rsidR="00831E04" w:rsidRDefault="00831E04" w:rsidP="00831E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conformitate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art.6 </w:t>
      </w:r>
      <w:proofErr w:type="spellStart"/>
      <w:r>
        <w:rPr>
          <w:sz w:val="28"/>
        </w:rPr>
        <w:t>alin</w:t>
      </w:r>
      <w:proofErr w:type="spellEnd"/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1) </w:t>
      </w:r>
      <w:proofErr w:type="spellStart"/>
      <w:r>
        <w:rPr>
          <w:sz w:val="28"/>
        </w:rPr>
        <w:t>lit.”</w:t>
      </w:r>
      <w:proofErr w:type="gramStart"/>
      <w:r>
        <w:rPr>
          <w:sz w:val="28"/>
        </w:rPr>
        <w:t>a</w:t>
      </w:r>
      <w:proofErr w:type="spellEnd"/>
      <w:proofErr w:type="gramEnd"/>
      <w:r>
        <w:rPr>
          <w:sz w:val="28"/>
        </w:rPr>
        <w:t xml:space="preserve">” din 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143 din 21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2007,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Ordonanţei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urgenţă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Guvernului</w:t>
      </w:r>
      <w:proofErr w:type="spellEnd"/>
      <w:r>
        <w:rPr>
          <w:color w:val="000000"/>
          <w:sz w:val="28"/>
          <w:szCs w:val="28"/>
        </w:rPr>
        <w:t xml:space="preserve"> nr. 118/2006,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înfiinţarea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organizarea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desfăşurarea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aşezămintelor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culturale</w:t>
      </w:r>
      <w:proofErr w:type="spellEnd"/>
      <w:r>
        <w:rPr>
          <w:sz w:val="28"/>
          <w:szCs w:val="28"/>
        </w:rPr>
        <w:t>,</w:t>
      </w:r>
    </w:p>
    <w:p w:rsidR="00831E04" w:rsidRDefault="00831E04" w:rsidP="00831E04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o-RO"/>
        </w:rPr>
        <w:t xml:space="preserve">În conformitate  cu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art.36 </w:t>
      </w:r>
      <w:proofErr w:type="spellStart"/>
      <w:r>
        <w:rPr>
          <w:sz w:val="28"/>
        </w:rPr>
        <w:t>alin</w:t>
      </w:r>
      <w:proofErr w:type="spellEnd"/>
      <w:r>
        <w:rPr>
          <w:sz w:val="28"/>
        </w:rPr>
        <w:t>. “6” lit.”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”,pct.”4</w:t>
      </w:r>
      <w:proofErr w:type="gramStart"/>
      <w:r>
        <w:rPr>
          <w:sz w:val="28"/>
        </w:rPr>
        <w:t xml:space="preserve">”  </w:t>
      </w:r>
      <w:proofErr w:type="spellStart"/>
      <w:r>
        <w:rPr>
          <w:sz w:val="28"/>
        </w:rPr>
        <w:t>ș</w:t>
      </w:r>
      <w:proofErr w:type="gramEnd"/>
      <w:r>
        <w:rPr>
          <w:sz w:val="28"/>
        </w:rPr>
        <w:t>i</w:t>
      </w:r>
      <w:proofErr w:type="spellEnd"/>
      <w:r>
        <w:rPr>
          <w:sz w:val="28"/>
        </w:rPr>
        <w:t xml:space="preserve"> ”5” din  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nr.215/2001,privind </w:t>
      </w:r>
      <w:proofErr w:type="spellStart"/>
      <w:r>
        <w:rPr>
          <w:sz w:val="28"/>
        </w:rPr>
        <w:t>administraţia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locală,republicată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modificările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completările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ulterioare</w:t>
      </w:r>
      <w:proofErr w:type="spellEnd"/>
      <w:r>
        <w:rPr>
          <w:sz w:val="28"/>
        </w:rPr>
        <w:t>,</w:t>
      </w:r>
    </w:p>
    <w:p w:rsidR="00831E04" w:rsidRDefault="0026039C" w:rsidP="00750283">
      <w:pPr>
        <w:tabs>
          <w:tab w:val="left" w:pos="9360"/>
        </w:tabs>
        <w:jc w:val="both"/>
        <w:rPr>
          <w:rStyle w:val="do1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831E04">
        <w:rPr>
          <w:sz w:val="28"/>
          <w:szCs w:val="28"/>
        </w:rPr>
        <w:t>Având</w:t>
      </w:r>
      <w:proofErr w:type="spellEnd"/>
      <w:r w:rsidR="00831E04">
        <w:rPr>
          <w:sz w:val="28"/>
          <w:szCs w:val="28"/>
        </w:rPr>
        <w:t xml:space="preserve"> </w:t>
      </w:r>
      <w:proofErr w:type="spellStart"/>
      <w:r w:rsidR="00831E04">
        <w:rPr>
          <w:sz w:val="28"/>
          <w:szCs w:val="28"/>
        </w:rPr>
        <w:t>în</w:t>
      </w:r>
      <w:proofErr w:type="spellEnd"/>
      <w:r w:rsidR="00831E04">
        <w:rPr>
          <w:sz w:val="28"/>
          <w:szCs w:val="28"/>
        </w:rPr>
        <w:t xml:space="preserve"> </w:t>
      </w:r>
      <w:proofErr w:type="spellStart"/>
      <w:r w:rsidR="00831E04">
        <w:rPr>
          <w:sz w:val="28"/>
          <w:szCs w:val="28"/>
        </w:rPr>
        <w:t>vedere</w:t>
      </w:r>
      <w:proofErr w:type="spellEnd"/>
      <w:r w:rsidR="00831E04">
        <w:rPr>
          <w:sz w:val="28"/>
          <w:szCs w:val="28"/>
        </w:rPr>
        <w:t xml:space="preserve"> </w:t>
      </w:r>
      <w:proofErr w:type="spellStart"/>
      <w:r w:rsidR="00831E04">
        <w:rPr>
          <w:sz w:val="28"/>
          <w:szCs w:val="28"/>
        </w:rPr>
        <w:t>prevederile</w:t>
      </w:r>
      <w:proofErr w:type="spellEnd"/>
      <w:r w:rsidR="00831E04">
        <w:rPr>
          <w:sz w:val="28"/>
          <w:szCs w:val="28"/>
        </w:rPr>
        <w:t xml:space="preserve"> </w:t>
      </w:r>
      <w:proofErr w:type="spellStart"/>
      <w:proofErr w:type="gramStart"/>
      <w:r w:rsidR="00831E04">
        <w:rPr>
          <w:rStyle w:val="do1"/>
          <w:b w:val="0"/>
          <w:sz w:val="28"/>
          <w:szCs w:val="28"/>
        </w:rPr>
        <w:t>Ordinului</w:t>
      </w:r>
      <w:proofErr w:type="spellEnd"/>
      <w:r w:rsidR="00831E04">
        <w:rPr>
          <w:rStyle w:val="do1"/>
          <w:b w:val="0"/>
          <w:sz w:val="28"/>
          <w:szCs w:val="28"/>
        </w:rPr>
        <w:t xml:space="preserve">  nr</w:t>
      </w:r>
      <w:proofErr w:type="gramEnd"/>
      <w:r w:rsidR="00831E04">
        <w:rPr>
          <w:rStyle w:val="do1"/>
          <w:b w:val="0"/>
          <w:sz w:val="28"/>
          <w:szCs w:val="28"/>
        </w:rPr>
        <w:t xml:space="preserve">. 2193 din 17 </w:t>
      </w:r>
      <w:proofErr w:type="spellStart"/>
      <w:r w:rsidR="00831E04">
        <w:rPr>
          <w:rStyle w:val="do1"/>
          <w:b w:val="0"/>
          <w:sz w:val="28"/>
          <w:szCs w:val="28"/>
        </w:rPr>
        <w:t>martie</w:t>
      </w:r>
      <w:proofErr w:type="spellEnd"/>
      <w:r w:rsidR="00831E04">
        <w:rPr>
          <w:rStyle w:val="do1"/>
          <w:b w:val="0"/>
          <w:sz w:val="28"/>
          <w:szCs w:val="28"/>
        </w:rPr>
        <w:t xml:space="preserve"> 2004 </w:t>
      </w:r>
      <w:proofErr w:type="spellStart"/>
      <w:r w:rsidR="00831E04">
        <w:rPr>
          <w:rStyle w:val="do1"/>
          <w:b w:val="0"/>
          <w:sz w:val="28"/>
          <w:szCs w:val="28"/>
        </w:rPr>
        <w:t>pentru</w:t>
      </w:r>
      <w:proofErr w:type="spellEnd"/>
      <w:r w:rsidR="00831E04">
        <w:rPr>
          <w:rStyle w:val="do1"/>
          <w:b w:val="0"/>
          <w:sz w:val="28"/>
          <w:szCs w:val="28"/>
        </w:rPr>
        <w:t xml:space="preserve"> </w:t>
      </w:r>
      <w:proofErr w:type="spellStart"/>
      <w:r w:rsidR="00831E04">
        <w:rPr>
          <w:rStyle w:val="do1"/>
          <w:b w:val="0"/>
          <w:sz w:val="28"/>
          <w:szCs w:val="28"/>
        </w:rPr>
        <w:t>aprobarea</w:t>
      </w:r>
      <w:proofErr w:type="spellEnd"/>
      <w:r w:rsidR="00831E04">
        <w:rPr>
          <w:rStyle w:val="do1"/>
          <w:b w:val="0"/>
          <w:sz w:val="28"/>
          <w:szCs w:val="28"/>
        </w:rPr>
        <w:t xml:space="preserve"> </w:t>
      </w:r>
      <w:proofErr w:type="spellStart"/>
      <w:r w:rsidR="00831E04">
        <w:rPr>
          <w:rStyle w:val="do1"/>
          <w:b w:val="0"/>
          <w:sz w:val="28"/>
          <w:szCs w:val="28"/>
        </w:rPr>
        <w:t>regulamentelor-cadru</w:t>
      </w:r>
      <w:proofErr w:type="spellEnd"/>
      <w:r w:rsidR="00831E04">
        <w:rPr>
          <w:rStyle w:val="do1"/>
          <w:b w:val="0"/>
          <w:sz w:val="28"/>
          <w:szCs w:val="28"/>
        </w:rPr>
        <w:t xml:space="preserve"> de </w:t>
      </w:r>
      <w:proofErr w:type="spellStart"/>
      <w:r w:rsidR="00831E04">
        <w:rPr>
          <w:rStyle w:val="do1"/>
          <w:b w:val="0"/>
          <w:sz w:val="28"/>
          <w:szCs w:val="28"/>
        </w:rPr>
        <w:t>organizare</w:t>
      </w:r>
      <w:proofErr w:type="spellEnd"/>
      <w:r w:rsidR="00831E04">
        <w:rPr>
          <w:rStyle w:val="do1"/>
          <w:b w:val="0"/>
          <w:sz w:val="28"/>
          <w:szCs w:val="28"/>
        </w:rPr>
        <w:t xml:space="preserve"> </w:t>
      </w:r>
      <w:proofErr w:type="spellStart"/>
      <w:r w:rsidR="00831E04">
        <w:rPr>
          <w:rStyle w:val="do1"/>
          <w:b w:val="0"/>
          <w:sz w:val="28"/>
          <w:szCs w:val="28"/>
        </w:rPr>
        <w:t>şi</w:t>
      </w:r>
      <w:proofErr w:type="spellEnd"/>
      <w:r w:rsidR="00831E04">
        <w:rPr>
          <w:rStyle w:val="do1"/>
          <w:b w:val="0"/>
          <w:sz w:val="28"/>
          <w:szCs w:val="28"/>
        </w:rPr>
        <w:t xml:space="preserve"> </w:t>
      </w:r>
      <w:proofErr w:type="spellStart"/>
      <w:r w:rsidR="00831E04">
        <w:rPr>
          <w:rStyle w:val="do1"/>
          <w:b w:val="0"/>
          <w:sz w:val="28"/>
          <w:szCs w:val="28"/>
        </w:rPr>
        <w:t>funcţionare</w:t>
      </w:r>
      <w:proofErr w:type="spellEnd"/>
      <w:r w:rsidR="00831E04">
        <w:rPr>
          <w:rStyle w:val="do1"/>
          <w:b w:val="0"/>
          <w:sz w:val="28"/>
          <w:szCs w:val="28"/>
        </w:rPr>
        <w:t xml:space="preserve"> </w:t>
      </w:r>
      <w:proofErr w:type="gramStart"/>
      <w:r w:rsidR="00831E04">
        <w:rPr>
          <w:rStyle w:val="do1"/>
          <w:b w:val="0"/>
          <w:sz w:val="28"/>
          <w:szCs w:val="28"/>
        </w:rPr>
        <w:t>a</w:t>
      </w:r>
      <w:proofErr w:type="gramEnd"/>
      <w:r w:rsidR="00831E04">
        <w:rPr>
          <w:rStyle w:val="do1"/>
          <w:b w:val="0"/>
          <w:sz w:val="28"/>
          <w:szCs w:val="28"/>
        </w:rPr>
        <w:t xml:space="preserve"> </w:t>
      </w:r>
      <w:proofErr w:type="spellStart"/>
      <w:r w:rsidR="00831E04">
        <w:rPr>
          <w:rStyle w:val="do1"/>
          <w:b w:val="0"/>
          <w:sz w:val="28"/>
          <w:szCs w:val="28"/>
        </w:rPr>
        <w:t>aşezămintelor</w:t>
      </w:r>
      <w:proofErr w:type="spellEnd"/>
      <w:r w:rsidR="00831E04">
        <w:rPr>
          <w:rStyle w:val="do1"/>
          <w:b w:val="0"/>
          <w:sz w:val="28"/>
          <w:szCs w:val="28"/>
        </w:rPr>
        <w:t xml:space="preserve"> </w:t>
      </w:r>
      <w:proofErr w:type="spellStart"/>
      <w:r w:rsidR="00831E04">
        <w:rPr>
          <w:rStyle w:val="do1"/>
          <w:b w:val="0"/>
          <w:sz w:val="28"/>
          <w:szCs w:val="28"/>
        </w:rPr>
        <w:t>culturale</w:t>
      </w:r>
      <w:proofErr w:type="spellEnd"/>
      <w:r w:rsidR="00831E04">
        <w:rPr>
          <w:rStyle w:val="do1"/>
          <w:b w:val="0"/>
          <w:sz w:val="28"/>
          <w:szCs w:val="28"/>
        </w:rPr>
        <w:t>,</w:t>
      </w:r>
    </w:p>
    <w:p w:rsidR="00750283" w:rsidRDefault="00750283" w:rsidP="00831E04">
      <w:pPr>
        <w:jc w:val="both"/>
        <w:rPr>
          <w:sz w:val="28"/>
        </w:rPr>
      </w:pPr>
      <w:r>
        <w:rPr>
          <w:rStyle w:val="do1"/>
          <w:b w:val="0"/>
          <w:sz w:val="28"/>
          <w:szCs w:val="28"/>
        </w:rPr>
        <w:tab/>
      </w:r>
      <w:r>
        <w:rPr>
          <w:rStyle w:val="do1"/>
          <w:b w:val="0"/>
          <w:sz w:val="28"/>
          <w:szCs w:val="28"/>
        </w:rPr>
        <w:tab/>
      </w: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cont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Legii</w:t>
      </w:r>
      <w:proofErr w:type="spellEnd"/>
      <w:r>
        <w:rPr>
          <w:color w:val="000000"/>
          <w:sz w:val="28"/>
          <w:szCs w:val="28"/>
        </w:rPr>
        <w:t xml:space="preserve"> nr.52/</w:t>
      </w:r>
      <w:proofErr w:type="gramStart"/>
      <w:r>
        <w:rPr>
          <w:color w:val="000000"/>
          <w:sz w:val="28"/>
          <w:szCs w:val="28"/>
        </w:rPr>
        <w:t>2003 ,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transparența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decizionalã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administrația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publicã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republicatã</w:t>
      </w:r>
      <w:proofErr w:type="spellEnd"/>
      <w:r>
        <w:rPr>
          <w:color w:val="000000"/>
          <w:sz w:val="28"/>
          <w:szCs w:val="28"/>
        </w:rPr>
        <w:t xml:space="preserve">, cu </w:t>
      </w:r>
      <w:proofErr w:type="spellStart"/>
      <w:r>
        <w:rPr>
          <w:color w:val="000000"/>
          <w:sz w:val="28"/>
          <w:szCs w:val="28"/>
        </w:rPr>
        <w:t>modificările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completările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ulterioare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ab/>
      </w:r>
    </w:p>
    <w:p w:rsidR="003B19FD" w:rsidRPr="00C033E4" w:rsidRDefault="003B19FD" w:rsidP="003B19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ab/>
      </w:r>
      <w:proofErr w:type="spellStart"/>
      <w:proofErr w:type="gramStart"/>
      <w:r w:rsidRPr="00C033E4">
        <w:rPr>
          <w:sz w:val="28"/>
          <w:szCs w:val="28"/>
        </w:rPr>
        <w:t>În</w:t>
      </w:r>
      <w:proofErr w:type="spellEnd"/>
      <w:r w:rsidRPr="00C033E4">
        <w:rPr>
          <w:sz w:val="28"/>
          <w:szCs w:val="28"/>
        </w:rPr>
        <w:t xml:space="preserve">  </w:t>
      </w:r>
      <w:proofErr w:type="spellStart"/>
      <w:r w:rsidRPr="00C033E4">
        <w:rPr>
          <w:sz w:val="28"/>
          <w:szCs w:val="28"/>
        </w:rPr>
        <w:t>temeiul</w:t>
      </w:r>
      <w:proofErr w:type="spellEnd"/>
      <w:proofErr w:type="gramEnd"/>
      <w:r w:rsidRPr="00C033E4">
        <w:rPr>
          <w:sz w:val="28"/>
          <w:szCs w:val="28"/>
        </w:rPr>
        <w:t xml:space="preserve">   </w:t>
      </w:r>
      <w:proofErr w:type="spellStart"/>
      <w:r w:rsidRPr="00C033E4">
        <w:rPr>
          <w:sz w:val="28"/>
          <w:szCs w:val="28"/>
        </w:rPr>
        <w:t>dispoziţiilor</w:t>
      </w:r>
      <w:proofErr w:type="spellEnd"/>
      <w:r>
        <w:rPr>
          <w:sz w:val="28"/>
          <w:szCs w:val="28"/>
        </w:rPr>
        <w:t xml:space="preserve"> </w:t>
      </w:r>
      <w:r w:rsidRPr="00C033E4">
        <w:rPr>
          <w:sz w:val="28"/>
          <w:szCs w:val="28"/>
        </w:rPr>
        <w:t xml:space="preserve"> art.45, </w:t>
      </w:r>
      <w:proofErr w:type="spellStart"/>
      <w:r w:rsidRPr="00C033E4">
        <w:rPr>
          <w:sz w:val="28"/>
          <w:szCs w:val="28"/>
        </w:rPr>
        <w:t>alin</w:t>
      </w:r>
      <w:proofErr w:type="spellEnd"/>
      <w:r w:rsidRPr="00C033E4">
        <w:rPr>
          <w:sz w:val="28"/>
          <w:szCs w:val="28"/>
        </w:rPr>
        <w:t xml:space="preserve">.(1) </w:t>
      </w:r>
      <w:proofErr w:type="spellStart"/>
      <w:r w:rsidRPr="00C033E4">
        <w:rPr>
          <w:sz w:val="28"/>
          <w:szCs w:val="28"/>
        </w:rPr>
        <w:t>si</w:t>
      </w:r>
      <w:proofErr w:type="spellEnd"/>
      <w:r w:rsidRPr="00C033E4">
        <w:rPr>
          <w:sz w:val="28"/>
          <w:szCs w:val="28"/>
        </w:rPr>
        <w:t xml:space="preserve"> ale</w:t>
      </w:r>
      <w:r>
        <w:rPr>
          <w:sz w:val="28"/>
          <w:szCs w:val="28"/>
        </w:rPr>
        <w:t xml:space="preserve"> </w:t>
      </w:r>
      <w:r w:rsidRPr="00C033E4">
        <w:rPr>
          <w:sz w:val="28"/>
          <w:szCs w:val="28"/>
        </w:rPr>
        <w:t xml:space="preserve"> art.115, </w:t>
      </w:r>
      <w:proofErr w:type="spellStart"/>
      <w:r w:rsidRPr="00C033E4">
        <w:rPr>
          <w:sz w:val="28"/>
          <w:szCs w:val="28"/>
        </w:rPr>
        <w:t>alin</w:t>
      </w:r>
      <w:proofErr w:type="spellEnd"/>
      <w:r w:rsidRPr="00C033E4">
        <w:rPr>
          <w:sz w:val="28"/>
          <w:szCs w:val="28"/>
        </w:rPr>
        <w:t xml:space="preserve">.(1), lit. b) </w:t>
      </w:r>
      <w:proofErr w:type="gramStart"/>
      <w:r w:rsidRPr="00C033E4">
        <w:rPr>
          <w:sz w:val="28"/>
          <w:szCs w:val="28"/>
        </w:rPr>
        <w:t>din</w:t>
      </w:r>
      <w:proofErr w:type="gramEnd"/>
      <w:r w:rsidRPr="00C033E4">
        <w:rPr>
          <w:sz w:val="28"/>
          <w:szCs w:val="28"/>
        </w:rPr>
        <w:t xml:space="preserve"> </w:t>
      </w:r>
      <w:proofErr w:type="spellStart"/>
      <w:r w:rsidRPr="00C033E4">
        <w:rPr>
          <w:sz w:val="28"/>
          <w:szCs w:val="28"/>
        </w:rPr>
        <w:t>Legea</w:t>
      </w:r>
      <w:proofErr w:type="spellEnd"/>
      <w:r w:rsidRPr="00C033E4">
        <w:rPr>
          <w:sz w:val="28"/>
          <w:szCs w:val="28"/>
        </w:rPr>
        <w:t xml:space="preserve">         </w:t>
      </w:r>
      <w:proofErr w:type="spellStart"/>
      <w:r w:rsidRPr="00C033E4">
        <w:rPr>
          <w:sz w:val="28"/>
          <w:szCs w:val="28"/>
        </w:rPr>
        <w:t>administraţiei</w:t>
      </w:r>
      <w:proofErr w:type="spellEnd"/>
      <w:r w:rsidRPr="00C03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C033E4">
        <w:rPr>
          <w:sz w:val="28"/>
          <w:szCs w:val="28"/>
        </w:rPr>
        <w:t>publice</w:t>
      </w:r>
      <w:proofErr w:type="spellEnd"/>
      <w:r w:rsidRPr="00C033E4">
        <w:rPr>
          <w:sz w:val="28"/>
          <w:szCs w:val="28"/>
        </w:rPr>
        <w:t xml:space="preserve"> locale nr.215/2001, </w:t>
      </w:r>
      <w:r>
        <w:rPr>
          <w:sz w:val="28"/>
          <w:szCs w:val="28"/>
        </w:rPr>
        <w:t xml:space="preserve"> </w:t>
      </w:r>
      <w:proofErr w:type="spellStart"/>
      <w:r w:rsidRPr="00C033E4">
        <w:rPr>
          <w:sz w:val="28"/>
          <w:szCs w:val="28"/>
        </w:rPr>
        <w:t>republicată</w:t>
      </w:r>
      <w:proofErr w:type="spellEnd"/>
      <w:r w:rsidRPr="00C033E4">
        <w:rPr>
          <w:sz w:val="28"/>
          <w:szCs w:val="28"/>
        </w:rPr>
        <w:t xml:space="preserve">, cu </w:t>
      </w:r>
      <w:proofErr w:type="spellStart"/>
      <w:r w:rsidRPr="00C033E4">
        <w:rPr>
          <w:sz w:val="28"/>
          <w:szCs w:val="28"/>
        </w:rPr>
        <w:t>modificările</w:t>
      </w:r>
      <w:proofErr w:type="spellEnd"/>
      <w:r w:rsidRPr="00C033E4">
        <w:rPr>
          <w:sz w:val="28"/>
          <w:szCs w:val="28"/>
        </w:rPr>
        <w:t xml:space="preserve"> </w:t>
      </w:r>
      <w:proofErr w:type="spellStart"/>
      <w:r w:rsidRPr="00C033E4">
        <w:rPr>
          <w:sz w:val="28"/>
          <w:szCs w:val="28"/>
        </w:rPr>
        <w:t>si</w:t>
      </w:r>
      <w:proofErr w:type="spellEnd"/>
      <w:r w:rsidRPr="00C033E4">
        <w:rPr>
          <w:sz w:val="28"/>
          <w:szCs w:val="28"/>
        </w:rPr>
        <w:t xml:space="preserve">  </w:t>
      </w:r>
      <w:proofErr w:type="spellStart"/>
      <w:r w:rsidRPr="00C033E4">
        <w:rPr>
          <w:sz w:val="28"/>
          <w:szCs w:val="28"/>
        </w:rPr>
        <w:t>completările</w:t>
      </w:r>
      <w:proofErr w:type="spellEnd"/>
      <w:r w:rsidRPr="00C033E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:rsidR="003B19FD" w:rsidRPr="00C033E4" w:rsidRDefault="003B19FD" w:rsidP="003B19FD">
      <w:pPr>
        <w:pStyle w:val="Default"/>
        <w:rPr>
          <w:sz w:val="28"/>
          <w:szCs w:val="28"/>
          <w:lang w:val="ro-RO"/>
        </w:rPr>
      </w:pPr>
    </w:p>
    <w:p w:rsidR="003B19FD" w:rsidRDefault="003B19FD" w:rsidP="003B19FD">
      <w:pPr>
        <w:pStyle w:val="Default"/>
        <w:rPr>
          <w:sz w:val="28"/>
          <w:szCs w:val="28"/>
          <w:lang w:val="ro-RO"/>
        </w:rPr>
      </w:pP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  <w:t xml:space="preserve">  </w:t>
      </w:r>
      <w:r w:rsidRPr="00C033E4">
        <w:rPr>
          <w:sz w:val="28"/>
          <w:szCs w:val="28"/>
          <w:lang w:val="ro-RO"/>
        </w:rPr>
        <w:tab/>
        <w:t>H o t ă r â ș t e:</w:t>
      </w:r>
    </w:p>
    <w:p w:rsidR="00831E04" w:rsidRDefault="00831E04" w:rsidP="00831E04">
      <w:pPr>
        <w:rPr>
          <w:sz w:val="28"/>
        </w:rPr>
      </w:pPr>
    </w:p>
    <w:p w:rsidR="00831E04" w:rsidRDefault="00831E04" w:rsidP="00831E04">
      <w:pPr>
        <w:jc w:val="both"/>
        <w:rPr>
          <w:sz w:val="28"/>
          <w:lang w:val="ro-RO"/>
        </w:rPr>
      </w:pPr>
      <w:r>
        <w:rPr>
          <w:sz w:val="28"/>
        </w:rPr>
        <w:tab/>
      </w:r>
      <w:r>
        <w:rPr>
          <w:sz w:val="28"/>
        </w:rPr>
        <w:tab/>
        <w:t xml:space="preserve">Art.1.Se </w:t>
      </w:r>
      <w:proofErr w:type="spellStart"/>
      <w:r>
        <w:rPr>
          <w:sz w:val="28"/>
        </w:rPr>
        <w:t>aprob</w:t>
      </w:r>
      <w:proofErr w:type="spellEnd"/>
      <w:r>
        <w:rPr>
          <w:sz w:val="28"/>
          <w:lang w:val="ro-RO"/>
        </w:rPr>
        <w:t>ă Regulamentul de funcţionare a Casei de tineret din localitatea Vălenii</w:t>
      </w:r>
      <w:proofErr w:type="gramStart"/>
      <w:r>
        <w:rPr>
          <w:sz w:val="28"/>
          <w:lang w:val="ro-RO"/>
        </w:rPr>
        <w:t>,comuna</w:t>
      </w:r>
      <w:proofErr w:type="gramEnd"/>
      <w:r>
        <w:rPr>
          <w:sz w:val="28"/>
          <w:lang w:val="ro-RO"/>
        </w:rPr>
        <w:t xml:space="preserve"> Acățari ,conform anexei,care face parte integrantă din prezenta.</w:t>
      </w:r>
    </w:p>
    <w:p w:rsidR="00831E04" w:rsidRDefault="00831E04" w:rsidP="00831E04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  <w:t>Art.2.Viceprimarul comunei şi responsabilii desemnați pentru  funcționarea Casei de tineret   vor răspunde de respectarea Regulamentului.</w:t>
      </w:r>
    </w:p>
    <w:p w:rsidR="00831E04" w:rsidRDefault="00831E04" w:rsidP="00831E04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  <w:t>Art.3.Prezenta se comunică: Instituției Prefectului-jud.Mureș, Primarului comunei Acățari și se aduce la cunoștință publică prin grija secretarului.</w:t>
      </w:r>
    </w:p>
    <w:p w:rsidR="00831E04" w:rsidRDefault="00831E04" w:rsidP="00831E04">
      <w:pPr>
        <w:jc w:val="both"/>
        <w:rPr>
          <w:sz w:val="28"/>
          <w:lang w:val="ro-RO"/>
        </w:rPr>
      </w:pPr>
    </w:p>
    <w:p w:rsidR="00504B62" w:rsidRDefault="00504B62"/>
    <w:p w:rsidR="0026039C" w:rsidRDefault="0026039C" w:rsidP="0026039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Preşedinte de şedinţă,</w:t>
      </w:r>
    </w:p>
    <w:p w:rsidR="0026039C" w:rsidRDefault="0026039C" w:rsidP="0026039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Magyari  Zoltan</w:t>
      </w:r>
    </w:p>
    <w:p w:rsidR="0026039C" w:rsidRDefault="0026039C" w:rsidP="0026039C">
      <w:pPr>
        <w:pStyle w:val="NoSpacing"/>
        <w:ind w:left="5760" w:firstLine="720"/>
        <w:rPr>
          <w:sz w:val="28"/>
          <w:szCs w:val="28"/>
        </w:rPr>
      </w:pPr>
      <w:r>
        <w:rPr>
          <w:sz w:val="28"/>
          <w:szCs w:val="28"/>
        </w:rPr>
        <w:t>Avizat ptr.legalitate,</w:t>
      </w:r>
    </w:p>
    <w:p w:rsidR="0026039C" w:rsidRDefault="0026039C" w:rsidP="002603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Secretar,</w:t>
      </w:r>
    </w:p>
    <w:p w:rsidR="0026039C" w:rsidRDefault="0026039C" w:rsidP="002603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proofErr w:type="spellStart"/>
      <w:r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Ferenc</w:t>
      </w:r>
      <w:proofErr w:type="spellEnd"/>
    </w:p>
    <w:p w:rsidR="0026039C" w:rsidRDefault="0026039C"/>
    <w:sectPr w:rsidR="0026039C" w:rsidSect="0026039C">
      <w:pgSz w:w="12240" w:h="15840"/>
      <w:pgMar w:top="27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1E04"/>
    <w:rsid w:val="0026039C"/>
    <w:rsid w:val="003B19FD"/>
    <w:rsid w:val="00504B62"/>
    <w:rsid w:val="00750283"/>
    <w:rsid w:val="00775D23"/>
    <w:rsid w:val="0083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31E04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1E04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E04"/>
    <w:rPr>
      <w:rFonts w:ascii="Times New Roman" w:eastAsia="Times New Roman" w:hAnsi="Times New Roman" w:cs="Times New Roman"/>
      <w:sz w:val="28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31E0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semiHidden/>
    <w:unhideWhenUsed/>
    <w:rsid w:val="00831E04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do1">
    <w:name w:val="do1"/>
    <w:basedOn w:val="DefaultParagraphFont"/>
    <w:rsid w:val="00831E04"/>
    <w:rPr>
      <w:b/>
      <w:bCs/>
      <w:sz w:val="26"/>
      <w:szCs w:val="26"/>
    </w:rPr>
  </w:style>
  <w:style w:type="paragraph" w:styleId="NoSpacing">
    <w:name w:val="No Spacing"/>
    <w:uiPriority w:val="1"/>
    <w:qFormat/>
    <w:rsid w:val="00260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3B19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2018-09-28T10:32:00Z</dcterms:created>
  <dcterms:modified xsi:type="dcterms:W3CDTF">2018-09-28T10:37:00Z</dcterms:modified>
</cp:coreProperties>
</file>