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89" w:rsidRDefault="00AC6745" w:rsidP="00D22089">
      <w:pPr>
        <w:ind w:right="-432"/>
        <w:contextualSpacing/>
        <w:rPr>
          <w:lang w:val="ro-RO"/>
        </w:rPr>
      </w:pPr>
      <w:r>
        <w:rPr>
          <w:lang w:val="ro-RO"/>
        </w:rPr>
        <w:t>ROMANIA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D22089" w:rsidRDefault="00D22089" w:rsidP="00D22089">
      <w:pPr>
        <w:ind w:right="-432"/>
        <w:contextualSpacing/>
        <w:rPr>
          <w:lang w:val="ro-RO"/>
        </w:rPr>
      </w:pPr>
      <w:r>
        <w:rPr>
          <w:lang w:val="ro-RO"/>
        </w:rPr>
        <w:t>JUDEŢUL M</w:t>
      </w:r>
      <w:r w:rsidR="00AC6745">
        <w:rPr>
          <w:lang w:val="ro-RO"/>
        </w:rPr>
        <w:t>UREŞ</w:t>
      </w:r>
      <w:r w:rsidR="00AC6745">
        <w:rPr>
          <w:lang w:val="ro-RO"/>
        </w:rPr>
        <w:tab/>
      </w:r>
      <w:r w:rsidR="00AC6745">
        <w:rPr>
          <w:lang w:val="ro-RO"/>
        </w:rPr>
        <w:tab/>
      </w:r>
      <w:r w:rsidR="00AC6745">
        <w:rPr>
          <w:lang w:val="ro-RO"/>
        </w:rPr>
        <w:tab/>
      </w:r>
      <w:r w:rsidR="00AC6745">
        <w:rPr>
          <w:lang w:val="ro-RO"/>
        </w:rPr>
        <w:tab/>
      </w:r>
      <w:r w:rsidR="00AC6745">
        <w:rPr>
          <w:lang w:val="ro-RO"/>
        </w:rPr>
        <w:tab/>
      </w:r>
      <w:r w:rsidR="00AC6745">
        <w:rPr>
          <w:lang w:val="ro-RO"/>
        </w:rPr>
        <w:tab/>
      </w:r>
      <w:r w:rsidR="00AC6745">
        <w:rPr>
          <w:lang w:val="ro-RO"/>
        </w:rPr>
        <w:tab/>
        <w:t xml:space="preserve">           </w:t>
      </w:r>
    </w:p>
    <w:p w:rsidR="00AC6745" w:rsidRDefault="00D22089" w:rsidP="00D22089">
      <w:pPr>
        <w:ind w:right="-432"/>
        <w:contextualSpacing/>
      </w:pPr>
      <w:proofErr w:type="gramStart"/>
      <w:r>
        <w:t>COMUNA  ACĂŢARI</w:t>
      </w:r>
      <w:proofErr w:type="gramEnd"/>
      <w:r>
        <w:t xml:space="preserve"> </w:t>
      </w:r>
    </w:p>
    <w:p w:rsidR="00D22089" w:rsidRDefault="00AC6745" w:rsidP="00D22089">
      <w:pPr>
        <w:ind w:right="-432"/>
        <w:contextualSpacing/>
      </w:pPr>
      <w:r>
        <w:t>CONSILIUL LOCAL</w:t>
      </w:r>
      <w:r w:rsidR="00D22089">
        <w:tab/>
      </w:r>
      <w:r w:rsidR="00D22089">
        <w:tab/>
      </w:r>
      <w:r w:rsidR="00D22089">
        <w:tab/>
      </w:r>
      <w:r w:rsidR="00D22089">
        <w:tab/>
      </w:r>
      <w:r w:rsidR="00D22089">
        <w:tab/>
        <w:t xml:space="preserve">         </w:t>
      </w:r>
      <w:r w:rsidR="00D22089">
        <w:tab/>
        <w:t xml:space="preserve">            </w:t>
      </w:r>
    </w:p>
    <w:p w:rsidR="00D22089" w:rsidRDefault="00D22089" w:rsidP="00D22089">
      <w:pPr>
        <w:pStyle w:val="Heading1"/>
        <w:ind w:right="-432"/>
        <w:contextualSpacing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</w:t>
      </w:r>
    </w:p>
    <w:p w:rsidR="00D22089" w:rsidRPr="00AC6745" w:rsidRDefault="00D22089" w:rsidP="00D22089">
      <w:pPr>
        <w:ind w:right="-432"/>
        <w:jc w:val="center"/>
        <w:rPr>
          <w:b/>
          <w:sz w:val="28"/>
          <w:u w:val="single"/>
          <w:lang w:val="ro-RO"/>
        </w:rPr>
      </w:pPr>
      <w:r w:rsidRPr="00AC6745">
        <w:rPr>
          <w:b/>
          <w:sz w:val="28"/>
          <w:u w:val="single"/>
          <w:lang w:val="ro-RO"/>
        </w:rPr>
        <w:t>H</w:t>
      </w:r>
      <w:r w:rsidR="00AC6745" w:rsidRPr="00AC6745">
        <w:rPr>
          <w:b/>
          <w:sz w:val="28"/>
          <w:u w:val="single"/>
          <w:lang w:val="ro-RO"/>
        </w:rPr>
        <w:t xml:space="preserve"> </w:t>
      </w:r>
      <w:r w:rsidRPr="00AC6745">
        <w:rPr>
          <w:b/>
          <w:sz w:val="28"/>
          <w:u w:val="single"/>
          <w:lang w:val="ro-RO"/>
        </w:rPr>
        <w:t>O</w:t>
      </w:r>
      <w:r w:rsidR="00AC6745" w:rsidRPr="00AC6745">
        <w:rPr>
          <w:b/>
          <w:sz w:val="28"/>
          <w:u w:val="single"/>
          <w:lang w:val="ro-RO"/>
        </w:rPr>
        <w:t xml:space="preserve"> </w:t>
      </w:r>
      <w:r w:rsidRPr="00AC6745">
        <w:rPr>
          <w:b/>
          <w:sz w:val="28"/>
          <w:u w:val="single"/>
          <w:lang w:val="ro-RO"/>
        </w:rPr>
        <w:t>T</w:t>
      </w:r>
      <w:r w:rsidR="00AC6745" w:rsidRPr="00AC6745">
        <w:rPr>
          <w:b/>
          <w:sz w:val="28"/>
          <w:u w:val="single"/>
          <w:lang w:val="ro-RO"/>
        </w:rPr>
        <w:t xml:space="preserve"> </w:t>
      </w:r>
      <w:r w:rsidRPr="00AC6745">
        <w:rPr>
          <w:b/>
          <w:sz w:val="28"/>
          <w:u w:val="single"/>
          <w:lang w:val="ro-RO"/>
        </w:rPr>
        <w:t>Ă</w:t>
      </w:r>
      <w:r w:rsidR="00AC6745" w:rsidRPr="00AC6745">
        <w:rPr>
          <w:b/>
          <w:sz w:val="28"/>
          <w:u w:val="single"/>
          <w:lang w:val="ro-RO"/>
        </w:rPr>
        <w:t xml:space="preserve"> </w:t>
      </w:r>
      <w:r w:rsidRPr="00AC6745">
        <w:rPr>
          <w:b/>
          <w:sz w:val="28"/>
          <w:u w:val="single"/>
          <w:lang w:val="ro-RO"/>
        </w:rPr>
        <w:t>R</w:t>
      </w:r>
      <w:r w:rsidR="00AC6745" w:rsidRPr="00AC6745">
        <w:rPr>
          <w:b/>
          <w:sz w:val="28"/>
          <w:u w:val="single"/>
          <w:lang w:val="ro-RO"/>
        </w:rPr>
        <w:t xml:space="preserve"> </w:t>
      </w:r>
      <w:r w:rsidRPr="00AC6745">
        <w:rPr>
          <w:b/>
          <w:sz w:val="28"/>
          <w:u w:val="single"/>
          <w:lang w:val="ro-RO"/>
        </w:rPr>
        <w:t>Â</w:t>
      </w:r>
      <w:r w:rsidR="00AC6745" w:rsidRPr="00AC6745">
        <w:rPr>
          <w:b/>
          <w:sz w:val="28"/>
          <w:u w:val="single"/>
          <w:lang w:val="ro-RO"/>
        </w:rPr>
        <w:t xml:space="preserve"> </w:t>
      </w:r>
      <w:r w:rsidRPr="00AC6745">
        <w:rPr>
          <w:b/>
          <w:sz w:val="28"/>
          <w:u w:val="single"/>
          <w:lang w:val="ro-RO"/>
        </w:rPr>
        <w:t>R</w:t>
      </w:r>
      <w:r w:rsidR="00AC6745" w:rsidRPr="00AC6745">
        <w:rPr>
          <w:b/>
          <w:sz w:val="28"/>
          <w:u w:val="single"/>
          <w:lang w:val="ro-RO"/>
        </w:rPr>
        <w:t xml:space="preserve"> </w:t>
      </w:r>
      <w:r w:rsidRPr="00AC6745">
        <w:rPr>
          <w:b/>
          <w:sz w:val="28"/>
          <w:u w:val="single"/>
          <w:lang w:val="ro-RO"/>
        </w:rPr>
        <w:t>E</w:t>
      </w:r>
      <w:r w:rsidR="00AC6745" w:rsidRPr="00AC6745">
        <w:rPr>
          <w:b/>
          <w:sz w:val="28"/>
          <w:u w:val="single"/>
          <w:lang w:val="ro-RO"/>
        </w:rPr>
        <w:t xml:space="preserve"> A NR.15</w:t>
      </w:r>
    </w:p>
    <w:p w:rsidR="00AC6745" w:rsidRPr="00AC6745" w:rsidRDefault="00AC6745" w:rsidP="00D22089">
      <w:pPr>
        <w:ind w:right="-432"/>
        <w:jc w:val="center"/>
        <w:rPr>
          <w:b/>
          <w:sz w:val="28"/>
          <w:u w:val="single"/>
          <w:lang w:val="ro-RO"/>
        </w:rPr>
      </w:pPr>
      <w:r w:rsidRPr="00AC6745">
        <w:rPr>
          <w:b/>
          <w:sz w:val="28"/>
          <w:u w:val="single"/>
          <w:lang w:val="ro-RO"/>
        </w:rPr>
        <w:t>din 14 septembrie 2016</w:t>
      </w:r>
    </w:p>
    <w:p w:rsidR="00D22089" w:rsidRPr="00AC6745" w:rsidRDefault="00D22089" w:rsidP="00D22089">
      <w:pPr>
        <w:ind w:right="-432"/>
        <w:jc w:val="center"/>
        <w:rPr>
          <w:sz w:val="28"/>
          <w:u w:val="single"/>
          <w:lang w:val="ro-RO"/>
        </w:rPr>
      </w:pPr>
      <w:r w:rsidRPr="00AC6745">
        <w:rPr>
          <w:sz w:val="28"/>
          <w:u w:val="single"/>
          <w:lang w:val="ro-RO"/>
        </w:rPr>
        <w:t>privind aprobarea participării Comunei Acățari la Programul de stimulare a înnoirii parcului auto naţional – programul rabla 2016, în vederea achiziţionării unui autoturism prin acest program, de către Comuna Acățari</w:t>
      </w:r>
    </w:p>
    <w:p w:rsidR="00D22089" w:rsidRDefault="00D22089" w:rsidP="00D22089">
      <w:pPr>
        <w:ind w:right="-432"/>
        <w:jc w:val="center"/>
        <w:rPr>
          <w:sz w:val="28"/>
          <w:lang w:val="ro-RO"/>
        </w:rPr>
      </w:pPr>
    </w:p>
    <w:p w:rsidR="00D22089" w:rsidRDefault="00AC6745" w:rsidP="00AC6745">
      <w:pPr>
        <w:ind w:right="-432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Consiliul local al comunei Acățari</w:t>
      </w:r>
      <w:r w:rsidR="00D22089">
        <w:rPr>
          <w:sz w:val="28"/>
          <w:lang w:val="ro-RO"/>
        </w:rPr>
        <w:t>,</w:t>
      </w:r>
    </w:p>
    <w:p w:rsidR="00D22089" w:rsidRDefault="00D22089" w:rsidP="00AC6745">
      <w:pPr>
        <w:ind w:left="720" w:right="-432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Având în vedere:</w:t>
      </w:r>
    </w:p>
    <w:p w:rsidR="00D22089" w:rsidRDefault="00AC6745" w:rsidP="005D6BD9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lang w:val="ro-RO"/>
        </w:rPr>
        <w:tab/>
        <w:t xml:space="preserve">- </w:t>
      </w:r>
      <w:r w:rsidR="00D97B37">
        <w:rPr>
          <w:sz w:val="28"/>
          <w:lang w:val="ro-RO"/>
        </w:rPr>
        <w:t xml:space="preserve"> </w:t>
      </w:r>
      <w:r w:rsidR="00D97B37">
        <w:rPr>
          <w:sz w:val="28"/>
          <w:szCs w:val="28"/>
          <w:lang w:val="ro-RO"/>
        </w:rPr>
        <w:t xml:space="preserve"> </w:t>
      </w:r>
      <w:proofErr w:type="spellStart"/>
      <w:r w:rsidR="00D97B37">
        <w:rPr>
          <w:sz w:val="28"/>
          <w:szCs w:val="28"/>
        </w:rPr>
        <w:t>expunerea</w:t>
      </w:r>
      <w:proofErr w:type="spellEnd"/>
      <w:r w:rsidR="00D97B37">
        <w:rPr>
          <w:sz w:val="28"/>
          <w:szCs w:val="28"/>
        </w:rPr>
        <w:t xml:space="preserve"> de motive a </w:t>
      </w:r>
      <w:proofErr w:type="spellStart"/>
      <w:r w:rsidR="00D97B37">
        <w:rPr>
          <w:sz w:val="28"/>
          <w:szCs w:val="28"/>
        </w:rPr>
        <w:t>Primarului</w:t>
      </w:r>
      <w:proofErr w:type="spellEnd"/>
      <w:r w:rsidR="00D97B37">
        <w:rPr>
          <w:sz w:val="28"/>
          <w:szCs w:val="28"/>
        </w:rPr>
        <w:t xml:space="preserve"> </w:t>
      </w:r>
      <w:proofErr w:type="spellStart"/>
      <w:r w:rsidR="00D97B37">
        <w:rPr>
          <w:sz w:val="28"/>
          <w:szCs w:val="28"/>
        </w:rPr>
        <w:t>comunei</w:t>
      </w:r>
      <w:proofErr w:type="spellEnd"/>
      <w:r w:rsidR="00D97B37">
        <w:rPr>
          <w:sz w:val="28"/>
          <w:szCs w:val="28"/>
        </w:rPr>
        <w:t xml:space="preserve"> </w:t>
      </w:r>
      <w:proofErr w:type="spellStart"/>
      <w:r w:rsidR="00D97B37">
        <w:rPr>
          <w:sz w:val="28"/>
          <w:szCs w:val="28"/>
        </w:rPr>
        <w:t>Acățari</w:t>
      </w:r>
      <w:proofErr w:type="spellEnd"/>
      <w:r w:rsidR="00D97B37">
        <w:rPr>
          <w:sz w:val="28"/>
          <w:szCs w:val="28"/>
        </w:rPr>
        <w:t xml:space="preserve"> nr.4822/2/2016 , </w:t>
      </w:r>
      <w:proofErr w:type="spellStart"/>
      <w:r w:rsidR="00D97B37">
        <w:rPr>
          <w:sz w:val="28"/>
          <w:szCs w:val="28"/>
        </w:rPr>
        <w:t>raportul</w:t>
      </w:r>
      <w:proofErr w:type="spellEnd"/>
      <w:r w:rsidR="00D97B37">
        <w:rPr>
          <w:sz w:val="28"/>
          <w:szCs w:val="28"/>
        </w:rPr>
        <w:t xml:space="preserve">  de </w:t>
      </w:r>
      <w:proofErr w:type="spellStart"/>
      <w:r w:rsidR="00D97B37">
        <w:rPr>
          <w:sz w:val="28"/>
          <w:szCs w:val="28"/>
        </w:rPr>
        <w:t>specialitatenr</w:t>
      </w:r>
      <w:proofErr w:type="spellEnd"/>
      <w:r w:rsidR="00D97B37">
        <w:rPr>
          <w:sz w:val="28"/>
          <w:szCs w:val="28"/>
        </w:rPr>
        <w:t>. 4723/2/2016</w:t>
      </w:r>
      <w:r w:rsidR="00D97B37">
        <w:rPr>
          <w:sz w:val="28"/>
          <w:szCs w:val="28"/>
          <w:lang w:val="ro-RO"/>
        </w:rPr>
        <w:t xml:space="preserve"> și avizul Comisiei de specialitate nr.16/2/2016,</w:t>
      </w:r>
    </w:p>
    <w:p w:rsidR="00D22089" w:rsidRDefault="00D97B37" w:rsidP="005D6BD9">
      <w:pPr>
        <w:pStyle w:val="NormalWeb"/>
        <w:spacing w:before="0" w:beforeAutospacing="0" w:after="0" w:afterAutospacing="0"/>
        <w:jc w:val="both"/>
        <w:rPr>
          <w:sz w:val="28"/>
          <w:lang w:val="ro-RO"/>
        </w:rPr>
      </w:pPr>
      <w:r>
        <w:rPr>
          <w:sz w:val="28"/>
          <w:szCs w:val="28"/>
          <w:lang w:val="ro-RO"/>
        </w:rPr>
        <w:tab/>
        <w:t xml:space="preserve">-   </w:t>
      </w:r>
      <w:r w:rsidR="00D22089">
        <w:rPr>
          <w:sz w:val="28"/>
          <w:lang w:val="ro-RO"/>
        </w:rPr>
        <w:t xml:space="preserve">prevederile art. 13, lit. </w:t>
      </w:r>
      <w:r w:rsidR="004150A5">
        <w:rPr>
          <w:sz w:val="28"/>
          <w:lang w:val="ro-RO"/>
        </w:rPr>
        <w:t>”</w:t>
      </w:r>
      <w:r w:rsidR="00D22089">
        <w:rPr>
          <w:sz w:val="28"/>
          <w:lang w:val="ro-RO"/>
        </w:rPr>
        <w:t>s</w:t>
      </w:r>
      <w:r w:rsidR="004150A5">
        <w:rPr>
          <w:sz w:val="28"/>
          <w:lang w:val="ro-RO"/>
        </w:rPr>
        <w:t>”</w:t>
      </w:r>
      <w:r w:rsidR="00D22089">
        <w:rPr>
          <w:sz w:val="28"/>
          <w:lang w:val="ro-RO"/>
        </w:rPr>
        <w:t xml:space="preserve"> din O.U.G. nr. 196/2005, privind Fondul de mediu,</w:t>
      </w:r>
    </w:p>
    <w:p w:rsidR="00D22089" w:rsidRDefault="004150A5" w:rsidP="005D6BD9">
      <w:pPr>
        <w:pStyle w:val="NormalWeb"/>
        <w:spacing w:before="0" w:beforeAutospacing="0" w:after="0" w:afterAutospacing="0"/>
        <w:jc w:val="both"/>
        <w:rPr>
          <w:sz w:val="28"/>
          <w:lang w:val="ro-RO"/>
        </w:rPr>
      </w:pPr>
      <w:r>
        <w:rPr>
          <w:sz w:val="28"/>
          <w:lang w:val="ro-RO"/>
        </w:rPr>
        <w:tab/>
        <w:t xml:space="preserve">-   </w:t>
      </w:r>
      <w:r w:rsidR="00D22089">
        <w:rPr>
          <w:sz w:val="28"/>
          <w:lang w:val="ro-RO"/>
        </w:rPr>
        <w:t>prevederile art. 6 şi art. 27 din Ghidul de finanţare a Programului de stimulare a înnoirii Parcului auto naţional, aprobat prin Ordinul nr. 954/20.05.2016 al Ministrului Mediului, Apelor şi Pădurilor,</w:t>
      </w:r>
    </w:p>
    <w:p w:rsidR="00D22089" w:rsidRPr="004150A5" w:rsidRDefault="004150A5" w:rsidP="005D6BD9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lang w:val="ro-RO"/>
        </w:rPr>
        <w:tab/>
        <w:t xml:space="preserve">-    </w:t>
      </w:r>
      <w:r w:rsidR="00D22089">
        <w:rPr>
          <w:sz w:val="28"/>
          <w:lang w:val="ro-RO"/>
        </w:rPr>
        <w:t xml:space="preserve">prevederile Legii nr. 273/2006, privind finanţele publice, </w:t>
      </w:r>
    </w:p>
    <w:p w:rsidR="00D22089" w:rsidRDefault="00D22089" w:rsidP="005D6BD9">
      <w:pPr>
        <w:ind w:right="-432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În temeiul art. 36</w:t>
      </w:r>
      <w:r w:rsidR="004150A5">
        <w:rPr>
          <w:sz w:val="28"/>
          <w:lang w:val="ro-RO"/>
        </w:rPr>
        <w:t xml:space="preserve"> alin.(4) lit.”e” , art. 45, alin. (3) coroborat cu prevederile </w:t>
      </w:r>
      <w:r w:rsidR="005D6BD9">
        <w:t xml:space="preserve"> </w:t>
      </w:r>
      <w:r w:rsidR="005D6BD9" w:rsidRPr="005D6BD9">
        <w:rPr>
          <w:sz w:val="28"/>
          <w:szCs w:val="28"/>
        </w:rPr>
        <w:t xml:space="preserve">art. </w:t>
      </w:r>
      <w:proofErr w:type="gramStart"/>
      <w:r w:rsidR="005D6BD9" w:rsidRPr="005D6BD9">
        <w:rPr>
          <w:sz w:val="28"/>
          <w:szCs w:val="28"/>
        </w:rPr>
        <w:t xml:space="preserve">115 </w:t>
      </w:r>
      <w:proofErr w:type="spellStart"/>
      <w:r w:rsidR="005D6BD9" w:rsidRPr="005D6BD9">
        <w:rPr>
          <w:sz w:val="28"/>
          <w:szCs w:val="28"/>
        </w:rPr>
        <w:t>alin</w:t>
      </w:r>
      <w:proofErr w:type="spellEnd"/>
      <w:r w:rsidR="005D6BD9" w:rsidRPr="005D6BD9">
        <w:rPr>
          <w:sz w:val="28"/>
          <w:szCs w:val="28"/>
        </w:rPr>
        <w:t>.</w:t>
      </w:r>
      <w:proofErr w:type="gramEnd"/>
      <w:r w:rsidR="005D6BD9" w:rsidRPr="005D6BD9">
        <w:rPr>
          <w:sz w:val="28"/>
          <w:szCs w:val="28"/>
        </w:rPr>
        <w:t xml:space="preserve"> (1) </w:t>
      </w:r>
      <w:proofErr w:type="gramStart"/>
      <w:r w:rsidR="005D6BD9" w:rsidRPr="005D6BD9">
        <w:rPr>
          <w:sz w:val="28"/>
          <w:szCs w:val="28"/>
        </w:rPr>
        <w:t>lit</w:t>
      </w:r>
      <w:proofErr w:type="gramEnd"/>
      <w:r w:rsidR="005D6BD9" w:rsidRPr="005D6BD9">
        <w:rPr>
          <w:sz w:val="28"/>
          <w:szCs w:val="28"/>
        </w:rPr>
        <w:t>. “</w:t>
      </w:r>
      <w:proofErr w:type="gramStart"/>
      <w:r w:rsidR="005D6BD9" w:rsidRPr="005D6BD9">
        <w:rPr>
          <w:sz w:val="28"/>
          <w:szCs w:val="28"/>
        </w:rPr>
        <w:t>b</w:t>
      </w:r>
      <w:proofErr w:type="gramEnd"/>
      <w:r w:rsidR="005D6BD9" w:rsidRPr="005D6BD9">
        <w:rPr>
          <w:sz w:val="28"/>
          <w:szCs w:val="28"/>
        </w:rPr>
        <w:t xml:space="preserve">” </w:t>
      </w:r>
      <w:r w:rsidR="004150A5">
        <w:rPr>
          <w:sz w:val="28"/>
          <w:lang w:val="ro-RO"/>
        </w:rPr>
        <w:t xml:space="preserve"> </w:t>
      </w:r>
      <w:r>
        <w:rPr>
          <w:sz w:val="28"/>
          <w:lang w:val="ro-RO"/>
        </w:rPr>
        <w:t>din Legea nr. 215/2001 privind administraţia publică locală, republicată</w:t>
      </w:r>
      <w:r w:rsidR="005D6BD9">
        <w:rPr>
          <w:sz w:val="28"/>
          <w:lang w:val="ro-RO"/>
        </w:rPr>
        <w:t>, cu modificările și completările ulterioare,</w:t>
      </w:r>
    </w:p>
    <w:p w:rsidR="005D6BD9" w:rsidRDefault="005D6BD9" w:rsidP="005D6BD9">
      <w:pPr>
        <w:ind w:right="-432"/>
        <w:jc w:val="both"/>
        <w:rPr>
          <w:sz w:val="28"/>
          <w:lang w:val="ro-RO"/>
        </w:rPr>
      </w:pPr>
    </w:p>
    <w:p w:rsidR="005D6BD9" w:rsidRDefault="005D6BD9" w:rsidP="00D22089">
      <w:pPr>
        <w:ind w:right="-432"/>
        <w:jc w:val="center"/>
        <w:rPr>
          <w:sz w:val="28"/>
          <w:lang w:val="ro-RO"/>
        </w:rPr>
      </w:pPr>
    </w:p>
    <w:p w:rsidR="00D22089" w:rsidRDefault="00D22089" w:rsidP="005D6BD9">
      <w:pPr>
        <w:ind w:left="720" w:right="-432" w:firstLine="720"/>
        <w:rPr>
          <w:b/>
          <w:sz w:val="28"/>
          <w:lang w:val="ro-RO"/>
        </w:rPr>
      </w:pPr>
      <w:r>
        <w:rPr>
          <w:b/>
          <w:sz w:val="28"/>
          <w:lang w:val="ro-RO"/>
        </w:rPr>
        <w:t>H</w:t>
      </w:r>
      <w:r w:rsidR="005D6BD9">
        <w:rPr>
          <w:b/>
          <w:sz w:val="28"/>
          <w:lang w:val="ro-RO"/>
        </w:rPr>
        <w:t xml:space="preserve"> </w:t>
      </w:r>
      <w:r>
        <w:rPr>
          <w:b/>
          <w:sz w:val="28"/>
          <w:lang w:val="ro-RO"/>
        </w:rPr>
        <w:t>O</w:t>
      </w:r>
      <w:r w:rsidR="005D6BD9">
        <w:rPr>
          <w:b/>
          <w:sz w:val="28"/>
          <w:lang w:val="ro-RO"/>
        </w:rPr>
        <w:t xml:space="preserve"> </w:t>
      </w:r>
      <w:r>
        <w:rPr>
          <w:b/>
          <w:sz w:val="28"/>
          <w:lang w:val="ro-RO"/>
        </w:rPr>
        <w:t>T</w:t>
      </w:r>
      <w:r w:rsidR="005D6BD9">
        <w:rPr>
          <w:b/>
          <w:sz w:val="28"/>
          <w:lang w:val="ro-RO"/>
        </w:rPr>
        <w:t xml:space="preserve"> </w:t>
      </w:r>
      <w:r>
        <w:rPr>
          <w:b/>
          <w:sz w:val="28"/>
          <w:lang w:val="ro-RO"/>
        </w:rPr>
        <w:t>Ă</w:t>
      </w:r>
      <w:r w:rsidR="005D6BD9">
        <w:rPr>
          <w:b/>
          <w:sz w:val="28"/>
          <w:lang w:val="ro-RO"/>
        </w:rPr>
        <w:t xml:space="preserve"> </w:t>
      </w:r>
      <w:r>
        <w:rPr>
          <w:b/>
          <w:sz w:val="28"/>
          <w:lang w:val="ro-RO"/>
        </w:rPr>
        <w:t>R</w:t>
      </w:r>
      <w:r w:rsidR="005D6BD9">
        <w:rPr>
          <w:b/>
          <w:sz w:val="28"/>
          <w:lang w:val="ro-RO"/>
        </w:rPr>
        <w:t xml:space="preserve"> Â </w:t>
      </w:r>
      <w:r>
        <w:rPr>
          <w:b/>
          <w:sz w:val="28"/>
          <w:lang w:val="ro-RO"/>
        </w:rPr>
        <w:t>Ş</w:t>
      </w:r>
      <w:r w:rsidR="005D6BD9">
        <w:rPr>
          <w:b/>
          <w:sz w:val="28"/>
          <w:lang w:val="ro-RO"/>
        </w:rPr>
        <w:t xml:space="preserve"> </w:t>
      </w:r>
      <w:r>
        <w:rPr>
          <w:b/>
          <w:sz w:val="28"/>
          <w:lang w:val="ro-RO"/>
        </w:rPr>
        <w:t>T</w:t>
      </w:r>
      <w:r w:rsidR="005D6BD9">
        <w:rPr>
          <w:b/>
          <w:sz w:val="28"/>
          <w:lang w:val="ro-RO"/>
        </w:rPr>
        <w:t xml:space="preserve"> </w:t>
      </w:r>
      <w:r>
        <w:rPr>
          <w:b/>
          <w:sz w:val="28"/>
          <w:lang w:val="ro-RO"/>
        </w:rPr>
        <w:t>E:</w:t>
      </w:r>
    </w:p>
    <w:p w:rsidR="00D22089" w:rsidRDefault="00D22089" w:rsidP="00D22089">
      <w:pPr>
        <w:ind w:right="-432"/>
        <w:jc w:val="center"/>
        <w:rPr>
          <w:sz w:val="28"/>
          <w:lang w:val="ro-RO"/>
        </w:rPr>
      </w:pPr>
    </w:p>
    <w:p w:rsidR="00D22089" w:rsidRDefault="00D22089" w:rsidP="005D6BD9">
      <w:pPr>
        <w:ind w:right="-432" w:firstLine="720"/>
        <w:jc w:val="both"/>
        <w:rPr>
          <w:sz w:val="28"/>
          <w:lang w:val="ro-RO"/>
        </w:rPr>
      </w:pPr>
      <w:r>
        <w:rPr>
          <w:b/>
          <w:sz w:val="28"/>
          <w:lang w:val="ro-RO"/>
        </w:rPr>
        <w:t>Art.1</w:t>
      </w:r>
      <w:r>
        <w:rPr>
          <w:sz w:val="28"/>
          <w:lang w:val="ro-RO"/>
        </w:rPr>
        <w:t xml:space="preserve"> Se aprobă participarea Comunei Acățari la Programul de stimulare a înnoirii parcului auto naţional – programul rabla 2016.</w:t>
      </w:r>
    </w:p>
    <w:p w:rsidR="00D22089" w:rsidRDefault="00D22089" w:rsidP="005D6BD9">
      <w:pPr>
        <w:ind w:right="-432" w:firstLine="720"/>
        <w:jc w:val="both"/>
        <w:rPr>
          <w:sz w:val="28"/>
          <w:lang w:val="ro-RO"/>
        </w:rPr>
      </w:pPr>
      <w:r>
        <w:rPr>
          <w:b/>
          <w:sz w:val="28"/>
          <w:lang w:val="ro-RO"/>
        </w:rPr>
        <w:t xml:space="preserve">Art.2 </w:t>
      </w:r>
      <w:r>
        <w:rPr>
          <w:sz w:val="28"/>
          <w:lang w:val="ro-RO"/>
        </w:rPr>
        <w:t>Se aprobă casarea unui autoturism din parcul auto propriu al Primăriei comunei Acățari, conform Anexei nr. 1 care cuprinde datele de identificare ale acestuia şi care face parte inegrantă din prezenta hotarâre.</w:t>
      </w:r>
    </w:p>
    <w:p w:rsidR="00D22089" w:rsidRDefault="00D22089" w:rsidP="005D6BD9">
      <w:pPr>
        <w:ind w:right="-432" w:firstLine="720"/>
        <w:jc w:val="both"/>
        <w:rPr>
          <w:sz w:val="28"/>
          <w:lang w:val="ro-RO"/>
        </w:rPr>
      </w:pPr>
      <w:r>
        <w:rPr>
          <w:b/>
          <w:sz w:val="28"/>
          <w:lang w:val="ro-RO"/>
        </w:rPr>
        <w:t>Art.3</w:t>
      </w:r>
      <w:r>
        <w:rPr>
          <w:sz w:val="28"/>
          <w:lang w:val="ro-RO"/>
        </w:rPr>
        <w:t xml:space="preserve"> Se aprobă achiziţionarea unui autoturism nou prin Programul de stimulare a înnoirii parcului auto naţional, pentru comuna Acățari.</w:t>
      </w:r>
    </w:p>
    <w:p w:rsidR="00D22089" w:rsidRDefault="00D22089" w:rsidP="005D6BD9">
      <w:pPr>
        <w:ind w:right="-432" w:firstLine="720"/>
        <w:jc w:val="both"/>
        <w:rPr>
          <w:sz w:val="28"/>
          <w:lang w:val="ro-RO"/>
        </w:rPr>
      </w:pPr>
      <w:r>
        <w:rPr>
          <w:b/>
          <w:sz w:val="28"/>
          <w:lang w:val="ro-RO"/>
        </w:rPr>
        <w:t>Art.4</w:t>
      </w:r>
      <w:r>
        <w:rPr>
          <w:sz w:val="28"/>
          <w:lang w:val="ro-RO"/>
        </w:rPr>
        <w:t xml:space="preserve"> Valoarea totală a finanţării solicitate, reprezentând prima de casare corespunzătoare autoturismului uzat este de 6.500 lei/ autoturism.</w:t>
      </w:r>
    </w:p>
    <w:p w:rsidR="00D22089" w:rsidRDefault="00D22089" w:rsidP="005D6BD9">
      <w:pPr>
        <w:ind w:right="-432" w:firstLine="720"/>
        <w:jc w:val="both"/>
        <w:rPr>
          <w:sz w:val="28"/>
          <w:lang w:val="ro-RO"/>
        </w:rPr>
      </w:pPr>
      <w:r>
        <w:rPr>
          <w:b/>
          <w:sz w:val="28"/>
          <w:lang w:val="ro-RO"/>
        </w:rPr>
        <w:t>Art.5</w:t>
      </w:r>
      <w:r>
        <w:rPr>
          <w:sz w:val="28"/>
          <w:lang w:val="ro-RO"/>
        </w:rPr>
        <w:t xml:space="preserve"> Diferenţa până la valoarea achizitiei noului autoturism se asigură din bugetul propriu de venituri şi cheltuieli al comunei Acățari, pe anul 2016.</w:t>
      </w:r>
    </w:p>
    <w:p w:rsidR="00D22089" w:rsidRDefault="00D22089" w:rsidP="005D6BD9">
      <w:pPr>
        <w:ind w:right="-432" w:firstLine="720"/>
        <w:jc w:val="both"/>
        <w:rPr>
          <w:sz w:val="28"/>
          <w:lang w:val="ro-RO"/>
        </w:rPr>
      </w:pPr>
      <w:r>
        <w:rPr>
          <w:b/>
          <w:sz w:val="28"/>
          <w:lang w:val="ro-RO"/>
        </w:rPr>
        <w:t>Art.6</w:t>
      </w:r>
      <w:r>
        <w:rPr>
          <w:sz w:val="28"/>
          <w:lang w:val="ro-RO"/>
        </w:rPr>
        <w:t xml:space="preserve"> Cu ducerea la îndeplinire a prezentei se însărcinează Biroul Financiar Contabil și Resurse Umane din cadrul Primăriei comunei Acățari.</w:t>
      </w:r>
    </w:p>
    <w:p w:rsidR="00D22089" w:rsidRDefault="005D6BD9" w:rsidP="00D22089">
      <w:pPr>
        <w:ind w:right="-432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</w:t>
      </w:r>
    </w:p>
    <w:p w:rsidR="005D6BD9" w:rsidRPr="00556C5C" w:rsidRDefault="005D6BD9" w:rsidP="005D6B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sz w:val="28"/>
          <w:lang w:val="ro-RO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C5C">
        <w:rPr>
          <w:rFonts w:ascii="Times New Roman" w:hAnsi="Times New Roman"/>
          <w:sz w:val="28"/>
          <w:szCs w:val="28"/>
        </w:rPr>
        <w:t>Preşedinte</w:t>
      </w:r>
      <w:proofErr w:type="spellEnd"/>
      <w:r w:rsidRPr="00556C5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56C5C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5D6BD9" w:rsidRDefault="005D6BD9" w:rsidP="005D6B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Pecsi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Domokos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D6BD9" w:rsidRPr="00AD319B" w:rsidRDefault="005D6BD9" w:rsidP="005D6B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AD319B">
        <w:rPr>
          <w:rFonts w:ascii="Times New Roman" w:hAnsi="Times New Roman"/>
          <w:sz w:val="28"/>
          <w:szCs w:val="28"/>
        </w:rPr>
        <w:t>Avizat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19B">
        <w:rPr>
          <w:rFonts w:ascii="Times New Roman" w:hAnsi="Times New Roman"/>
          <w:sz w:val="28"/>
          <w:szCs w:val="28"/>
        </w:rPr>
        <w:t>ptr.legalitate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5D6BD9" w:rsidRPr="00AD319B" w:rsidRDefault="005D6BD9" w:rsidP="005D6BD9">
      <w:pPr>
        <w:pStyle w:val="NoSpacing"/>
        <w:rPr>
          <w:rFonts w:ascii="Times New Roman" w:hAnsi="Times New Roman"/>
          <w:sz w:val="28"/>
          <w:szCs w:val="28"/>
        </w:rPr>
      </w:pP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AD319B">
        <w:rPr>
          <w:rFonts w:ascii="Times New Roman" w:hAnsi="Times New Roman"/>
          <w:sz w:val="28"/>
          <w:szCs w:val="28"/>
        </w:rPr>
        <w:t>Secretar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504B62" w:rsidRPr="005D6BD9" w:rsidRDefault="005D6BD9" w:rsidP="005D6BD9">
      <w:pPr>
        <w:jc w:val="both"/>
        <w:rPr>
          <w:sz w:val="28"/>
          <w:szCs w:val="28"/>
        </w:rPr>
      </w:pP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proofErr w:type="spellStart"/>
      <w:r w:rsidRPr="00AD319B">
        <w:rPr>
          <w:sz w:val="28"/>
          <w:szCs w:val="28"/>
        </w:rPr>
        <w:t>JózsaFerenc</w:t>
      </w:r>
      <w:proofErr w:type="spellEnd"/>
    </w:p>
    <w:sectPr w:rsidR="00504B62" w:rsidRPr="005D6BD9" w:rsidSect="005D6BD9">
      <w:pgSz w:w="12240" w:h="15840"/>
      <w:pgMar w:top="18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089"/>
    <w:rsid w:val="001C7811"/>
    <w:rsid w:val="004150A5"/>
    <w:rsid w:val="00504B62"/>
    <w:rsid w:val="005D6BD9"/>
    <w:rsid w:val="00AC6745"/>
    <w:rsid w:val="00D22089"/>
    <w:rsid w:val="00D9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20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0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nhideWhenUsed/>
    <w:rsid w:val="00D97B37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qFormat/>
    <w:rsid w:val="005D6B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2016-09-15T09:22:00Z</dcterms:created>
  <dcterms:modified xsi:type="dcterms:W3CDTF">2016-09-15T09:41:00Z</dcterms:modified>
</cp:coreProperties>
</file>