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022" w14:textId="77777777" w:rsidR="00B1003E" w:rsidRPr="005843EC" w:rsidRDefault="00B1003E" w:rsidP="005843EC">
      <w:pPr>
        <w:pStyle w:val="Heading1"/>
        <w:jc w:val="both"/>
        <w:rPr>
          <w:rFonts w:ascii="Arial" w:hAnsi="Arial" w:cs="Arial"/>
          <w:szCs w:val="28"/>
          <w:lang w:val="pt-BR"/>
        </w:rPr>
      </w:pPr>
      <w:r w:rsidRPr="005843EC">
        <w:rPr>
          <w:rFonts w:ascii="Arial" w:hAnsi="Arial" w:cs="Arial"/>
          <w:szCs w:val="28"/>
          <w:lang w:val="pt-BR"/>
        </w:rPr>
        <w:t>ROMANIA</w:t>
      </w:r>
    </w:p>
    <w:p w14:paraId="4AEEA5E7" w14:textId="640F7567" w:rsidR="00B1003E" w:rsidRPr="005843EC" w:rsidRDefault="00B1003E" w:rsidP="005843EC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>JUDEŢUL MUREŞ</w:t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  <w:t xml:space="preserve">            </w:t>
      </w:r>
      <w:r w:rsidR="005843EC">
        <w:rPr>
          <w:rFonts w:ascii="Arial" w:hAnsi="Arial" w:cs="Arial"/>
          <w:sz w:val="28"/>
          <w:szCs w:val="28"/>
          <w:lang w:val="pt-BR"/>
        </w:rPr>
        <w:t xml:space="preserve">   </w:t>
      </w:r>
      <w:r w:rsidRPr="005843EC">
        <w:rPr>
          <w:rFonts w:ascii="Arial" w:hAnsi="Arial" w:cs="Arial"/>
          <w:sz w:val="28"/>
          <w:szCs w:val="28"/>
          <w:lang w:val="pt-BR"/>
        </w:rPr>
        <w:t xml:space="preserve"> Vizat,</w:t>
      </w:r>
    </w:p>
    <w:p w14:paraId="405F68AF" w14:textId="77777777" w:rsidR="00B1003E" w:rsidRPr="005843EC" w:rsidRDefault="00B1003E" w:rsidP="005843EC">
      <w:pPr>
        <w:pStyle w:val="Heading1"/>
        <w:ind w:left="-426" w:firstLine="426"/>
        <w:jc w:val="both"/>
        <w:rPr>
          <w:rFonts w:ascii="Arial" w:hAnsi="Arial" w:cs="Arial"/>
          <w:szCs w:val="28"/>
          <w:lang w:val="pt-BR"/>
        </w:rPr>
      </w:pPr>
      <w:r w:rsidRPr="005843EC">
        <w:rPr>
          <w:rFonts w:ascii="Arial" w:hAnsi="Arial" w:cs="Arial"/>
          <w:szCs w:val="28"/>
          <w:lang w:val="pt-BR"/>
        </w:rPr>
        <w:t>COMUNA ACĂȚARI</w:t>
      </w:r>
      <w:r w:rsidRPr="005843EC">
        <w:rPr>
          <w:rFonts w:ascii="Arial" w:hAnsi="Arial" w:cs="Arial"/>
          <w:szCs w:val="28"/>
          <w:lang w:val="pt-BR"/>
        </w:rPr>
        <w:tab/>
      </w:r>
      <w:r w:rsidRPr="005843EC">
        <w:rPr>
          <w:rFonts w:ascii="Arial" w:hAnsi="Arial" w:cs="Arial"/>
          <w:szCs w:val="28"/>
          <w:lang w:val="pt-BR"/>
        </w:rPr>
        <w:tab/>
      </w:r>
      <w:r w:rsidRPr="005843EC">
        <w:rPr>
          <w:rFonts w:ascii="Arial" w:hAnsi="Arial" w:cs="Arial"/>
          <w:szCs w:val="28"/>
          <w:lang w:val="pt-BR"/>
        </w:rPr>
        <w:tab/>
      </w:r>
      <w:r w:rsidRPr="005843EC">
        <w:rPr>
          <w:rFonts w:ascii="Arial" w:hAnsi="Arial" w:cs="Arial"/>
          <w:szCs w:val="28"/>
          <w:lang w:val="pt-BR"/>
        </w:rPr>
        <w:tab/>
        <w:t xml:space="preserve">                                 Secretar</w:t>
      </w:r>
    </w:p>
    <w:p w14:paraId="273FCC48" w14:textId="77777777" w:rsidR="00B1003E" w:rsidRPr="005843EC" w:rsidRDefault="00B1003E" w:rsidP="005843EC">
      <w:pPr>
        <w:pStyle w:val="Heading1"/>
        <w:ind w:left="-426" w:firstLine="142"/>
        <w:jc w:val="both"/>
        <w:rPr>
          <w:rFonts w:ascii="Arial" w:hAnsi="Arial" w:cs="Arial"/>
          <w:szCs w:val="28"/>
          <w:lang w:val="pt-BR"/>
        </w:rPr>
      </w:pPr>
      <w:r w:rsidRPr="005843EC">
        <w:rPr>
          <w:rFonts w:ascii="Arial" w:hAnsi="Arial" w:cs="Arial"/>
          <w:szCs w:val="28"/>
          <w:lang w:val="pt-BR"/>
        </w:rPr>
        <w:tab/>
        <w:t>PRIMAR</w:t>
      </w:r>
      <w:r w:rsidRPr="005843EC">
        <w:rPr>
          <w:rFonts w:ascii="Arial" w:hAnsi="Arial" w:cs="Arial"/>
          <w:szCs w:val="28"/>
          <w:lang w:val="pt-BR"/>
        </w:rPr>
        <w:tab/>
        <w:t xml:space="preserve">                                                                          Jozsa  Ferenc</w:t>
      </w:r>
    </w:p>
    <w:p w14:paraId="558C9D4D" w14:textId="77777777" w:rsidR="00B1003E" w:rsidRPr="005843EC" w:rsidRDefault="00B1003E" w:rsidP="005843EC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0E7B8731" w14:textId="77777777" w:rsidR="00B1003E" w:rsidRPr="005843EC" w:rsidRDefault="00B1003E" w:rsidP="005843EC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33FE0BB6" w14:textId="77777777" w:rsidR="00B1003E" w:rsidRPr="005843EC" w:rsidRDefault="00B1003E" w:rsidP="005843E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5843EC">
        <w:rPr>
          <w:rFonts w:ascii="Arial" w:hAnsi="Arial" w:cs="Arial"/>
          <w:sz w:val="28"/>
          <w:szCs w:val="28"/>
          <w:u w:val="single"/>
          <w:lang w:val="pt-BR"/>
        </w:rPr>
        <w:t>P R O I E C T   D E   H O T Ă R Â R E</w:t>
      </w:r>
    </w:p>
    <w:p w14:paraId="3B07F666" w14:textId="3D143E7E" w:rsidR="00B1003E" w:rsidRDefault="00B1003E" w:rsidP="005843E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5843EC">
        <w:rPr>
          <w:rFonts w:ascii="Arial" w:hAnsi="Arial" w:cs="Arial"/>
          <w:sz w:val="28"/>
          <w:szCs w:val="28"/>
          <w:u w:val="single"/>
          <w:lang w:val="pt-BR"/>
        </w:rPr>
        <w:t xml:space="preserve">privind conferirea, post-mortem, a titlului de “CETĂŢEAN DE ONOARE AL COMUNEI ACĂȚARI ” fostului primar al localității Kasterlee -Belgia. D-lui </w:t>
      </w:r>
      <w:r w:rsidR="00102392" w:rsidRPr="005843EC">
        <w:rPr>
          <w:rFonts w:ascii="Arial" w:hAnsi="Arial" w:cs="Arial"/>
          <w:sz w:val="28"/>
          <w:szCs w:val="28"/>
          <w:u w:val="single"/>
          <w:lang w:val="pt-BR"/>
        </w:rPr>
        <w:t xml:space="preserve"> Walter Otten</w:t>
      </w:r>
    </w:p>
    <w:p w14:paraId="4D93938D" w14:textId="77777777" w:rsidR="005843EC" w:rsidRDefault="005843EC" w:rsidP="005843E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6CF3496C" w14:textId="77777777" w:rsidR="005843EC" w:rsidRPr="005843EC" w:rsidRDefault="005843EC" w:rsidP="005843EC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</w:p>
    <w:p w14:paraId="3B8470A3" w14:textId="77777777" w:rsidR="00B1003E" w:rsidRPr="005843EC" w:rsidRDefault="00B1003E" w:rsidP="005843EC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ab/>
      </w:r>
    </w:p>
    <w:p w14:paraId="62E1DEED" w14:textId="77777777" w:rsidR="00B1003E" w:rsidRPr="005843EC" w:rsidRDefault="00B1003E" w:rsidP="005843EC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>Primarul comunei Acăţari;</w:t>
      </w:r>
    </w:p>
    <w:p w14:paraId="199F2D2F" w14:textId="77498EA3" w:rsidR="00102392" w:rsidRPr="005843EC" w:rsidRDefault="00B1003E" w:rsidP="005843EC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ro-RO"/>
        </w:rPr>
        <w:t xml:space="preserve">Având în vedere </w:t>
      </w:r>
      <w:r w:rsidRPr="005843EC">
        <w:rPr>
          <w:rFonts w:ascii="Arial" w:hAnsi="Arial" w:cs="Arial"/>
          <w:sz w:val="28"/>
          <w:szCs w:val="28"/>
          <w:lang w:val="pt-BR"/>
        </w:rPr>
        <w:t>referatul de aprobare  a Primarului comunei Acățari nr.</w:t>
      </w:r>
      <w:r w:rsidR="008211D3">
        <w:rPr>
          <w:rFonts w:ascii="Arial" w:hAnsi="Arial" w:cs="Arial"/>
          <w:sz w:val="28"/>
          <w:szCs w:val="28"/>
          <w:lang w:val="pt-BR"/>
        </w:rPr>
        <w:t>5053</w:t>
      </w:r>
      <w:r w:rsidRPr="005843EC">
        <w:rPr>
          <w:rFonts w:ascii="Arial" w:hAnsi="Arial" w:cs="Arial"/>
          <w:sz w:val="28"/>
          <w:szCs w:val="28"/>
          <w:lang w:val="pt-BR"/>
        </w:rPr>
        <w:t xml:space="preserve">/2023 , raportul  compartimentului de resort  nr. </w:t>
      </w:r>
      <w:r w:rsidR="008211D3">
        <w:rPr>
          <w:rFonts w:ascii="Arial" w:hAnsi="Arial" w:cs="Arial"/>
          <w:sz w:val="28"/>
          <w:szCs w:val="28"/>
          <w:lang w:val="pt-BR"/>
        </w:rPr>
        <w:t>5061</w:t>
      </w:r>
      <w:r w:rsidRPr="005843EC">
        <w:rPr>
          <w:rFonts w:ascii="Arial" w:hAnsi="Arial" w:cs="Arial"/>
          <w:sz w:val="28"/>
          <w:szCs w:val="28"/>
          <w:lang w:val="pt-BR"/>
        </w:rPr>
        <w:t xml:space="preserve">/2023 </w:t>
      </w:r>
    </w:p>
    <w:p w14:paraId="0B7F6B79" w14:textId="3BC2110C" w:rsidR="005843EC" w:rsidRPr="005843EC" w:rsidRDefault="00102392" w:rsidP="005843EC">
      <w:pPr>
        <w:jc w:val="both"/>
        <w:rPr>
          <w:rFonts w:ascii="Arial" w:eastAsia="Times New Roman" w:hAnsi="Arial" w:cs="Arial"/>
          <w:sz w:val="28"/>
          <w:szCs w:val="28"/>
          <w:lang w:val="pt-BR" w:eastAsia="ro-RO"/>
        </w:rPr>
      </w:pPr>
      <w:r w:rsidRPr="005843EC">
        <w:rPr>
          <w:rFonts w:ascii="Arial" w:hAnsi="Arial" w:cs="Arial"/>
          <w:sz w:val="28"/>
          <w:szCs w:val="28"/>
          <w:lang w:val="pt-BR"/>
        </w:rPr>
        <w:tab/>
        <w:t xml:space="preserve">În conformitate cu prevederile </w:t>
      </w:r>
      <w:r w:rsidR="005843EC" w:rsidRPr="005843EC">
        <w:rPr>
          <w:rFonts w:ascii="Arial" w:eastAsia="Times New Roman" w:hAnsi="Arial" w:cs="Arial"/>
          <w:sz w:val="28"/>
          <w:szCs w:val="28"/>
          <w:lang w:val="pt-BR" w:eastAsia="ro-RO"/>
        </w:rPr>
        <w:t xml:space="preserve">anexei  nr. 7, </w:t>
      </w:r>
      <w:r w:rsidR="005843EC">
        <w:rPr>
          <w:rFonts w:ascii="Arial" w:eastAsia="Times New Roman" w:hAnsi="Arial" w:cs="Arial"/>
          <w:sz w:val="28"/>
          <w:szCs w:val="28"/>
          <w:lang w:val="pt-BR" w:eastAsia="ro-RO"/>
        </w:rPr>
        <w:t xml:space="preserve">- </w:t>
      </w:r>
      <w:r w:rsidR="005843EC" w:rsidRPr="005843EC">
        <w:rPr>
          <w:rFonts w:ascii="Arial" w:eastAsia="Times New Roman" w:hAnsi="Arial" w:cs="Arial"/>
          <w:sz w:val="28"/>
          <w:szCs w:val="28"/>
          <w:lang w:val="pt-BR" w:eastAsia="ro-RO"/>
        </w:rPr>
        <w:t>Regulamentul privind conferirea titlului de ”Cetățean de Onoare al Comunei Acățari”</w:t>
      </w:r>
      <w:r w:rsidR="005843EC">
        <w:rPr>
          <w:rFonts w:ascii="Arial" w:eastAsia="Times New Roman" w:hAnsi="Arial" w:cs="Arial"/>
          <w:sz w:val="28"/>
          <w:szCs w:val="28"/>
          <w:lang w:val="pt-BR" w:eastAsia="ro-RO"/>
        </w:rPr>
        <w:t xml:space="preserve">- </w:t>
      </w:r>
      <w:r w:rsidR="005843EC" w:rsidRPr="005843EC">
        <w:rPr>
          <w:rFonts w:ascii="Arial" w:eastAsia="Times New Roman" w:hAnsi="Arial" w:cs="Arial"/>
          <w:sz w:val="28"/>
          <w:szCs w:val="28"/>
          <w:lang w:val="pt-BR" w:eastAsia="ro-RO"/>
        </w:rPr>
        <w:t xml:space="preserve"> din Statutul comunei</w:t>
      </w:r>
      <w:r w:rsidR="005843EC">
        <w:rPr>
          <w:rFonts w:ascii="Arial" w:eastAsia="Times New Roman" w:hAnsi="Arial" w:cs="Arial"/>
          <w:sz w:val="28"/>
          <w:szCs w:val="28"/>
          <w:lang w:val="pt-BR" w:eastAsia="ro-RO"/>
        </w:rPr>
        <w:t xml:space="preserve"> Acățari </w:t>
      </w:r>
      <w:r w:rsidR="005843EC" w:rsidRPr="005843EC">
        <w:rPr>
          <w:rFonts w:ascii="Arial" w:eastAsia="Times New Roman" w:hAnsi="Arial" w:cs="Arial"/>
          <w:sz w:val="28"/>
          <w:szCs w:val="28"/>
          <w:lang w:val="pt-BR" w:eastAsia="ro-RO"/>
        </w:rPr>
        <w:t xml:space="preserve"> </w:t>
      </w:r>
      <w:r w:rsidR="005843EC" w:rsidRPr="005843EC">
        <w:rPr>
          <w:rFonts w:ascii="Arial" w:hAnsi="Arial" w:cs="Arial"/>
          <w:sz w:val="28"/>
          <w:szCs w:val="28"/>
          <w:lang w:val="pt-BR"/>
        </w:rPr>
        <w:t>aprobat prin Hotărârea Consiliului local Acățari nr.18 din 30 martie 2023,</w:t>
      </w:r>
    </w:p>
    <w:p w14:paraId="324AADB1" w14:textId="2D098C72" w:rsidR="005843EC" w:rsidRPr="005843EC" w:rsidRDefault="005843EC" w:rsidP="005843EC">
      <w:pPr>
        <w:ind w:firstLine="708"/>
        <w:jc w:val="both"/>
        <w:rPr>
          <w:rFonts w:ascii="Arial" w:eastAsia="Times New Roman" w:hAnsi="Arial" w:cs="Arial"/>
          <w:sz w:val="28"/>
          <w:szCs w:val="28"/>
          <w:lang w:val="pt-BR" w:eastAsia="ro-RO"/>
        </w:rPr>
      </w:pPr>
      <w:r w:rsidRPr="005843EC">
        <w:rPr>
          <w:rFonts w:ascii="Arial" w:hAnsi="Arial" w:cs="Arial"/>
          <w:sz w:val="28"/>
          <w:szCs w:val="28"/>
          <w:lang w:val="ro-RO"/>
        </w:rPr>
        <w:t xml:space="preserve">Ținând cont de prevederile </w:t>
      </w:r>
      <w:r w:rsidRPr="005843EC">
        <w:rPr>
          <w:rFonts w:ascii="Arial" w:hAnsi="Arial" w:cs="Arial"/>
          <w:color w:val="000000"/>
          <w:sz w:val="28"/>
          <w:szCs w:val="28"/>
          <w:lang w:val="ro-RO"/>
        </w:rPr>
        <w:t>Legii nr.52/2003 ,privind transparența decizionalã în administrația publicã, republicatã, cu modificările și  completările ulterioare;</w:t>
      </w:r>
    </w:p>
    <w:p w14:paraId="7B39E14E" w14:textId="77777777" w:rsidR="005843EC" w:rsidRPr="00A22E96" w:rsidRDefault="005843EC" w:rsidP="005843EC">
      <w:pPr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ab/>
      </w:r>
      <w:proofErr w:type="spellStart"/>
      <w:r w:rsidRPr="005843EC">
        <w:rPr>
          <w:rFonts w:ascii="Arial" w:hAnsi="Arial" w:cs="Arial"/>
          <w:sz w:val="28"/>
          <w:szCs w:val="28"/>
          <w:lang w:val="en-US"/>
        </w:rPr>
        <w:t>În</w:t>
      </w:r>
      <w:proofErr w:type="spellEnd"/>
      <w:r w:rsidRPr="005843E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5843EC">
        <w:rPr>
          <w:rFonts w:ascii="Arial" w:hAnsi="Arial" w:cs="Arial"/>
          <w:sz w:val="28"/>
          <w:szCs w:val="28"/>
          <w:lang w:val="en-US"/>
        </w:rPr>
        <w:t>temeiul</w:t>
      </w:r>
      <w:proofErr w:type="spellEnd"/>
      <w:r w:rsidRPr="005843EC">
        <w:rPr>
          <w:rFonts w:ascii="Arial" w:hAnsi="Arial" w:cs="Arial"/>
          <w:sz w:val="28"/>
          <w:szCs w:val="28"/>
          <w:lang w:val="en-US"/>
        </w:rPr>
        <w:t xml:space="preserve"> </w:t>
      </w:r>
      <w:r w:rsidR="003321A7" w:rsidRPr="005843E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3321A7" w:rsidRPr="005843EC">
        <w:rPr>
          <w:rFonts w:ascii="Arial" w:hAnsi="Arial" w:cs="Arial"/>
          <w:sz w:val="28"/>
          <w:szCs w:val="28"/>
          <w:lang w:val="en-US"/>
        </w:rPr>
        <w:t>prevederil</w:t>
      </w:r>
      <w:r w:rsidRPr="005843EC">
        <w:rPr>
          <w:rFonts w:ascii="Arial" w:hAnsi="Arial" w:cs="Arial"/>
          <w:sz w:val="28"/>
          <w:szCs w:val="28"/>
          <w:lang w:val="en-US"/>
        </w:rPr>
        <w:t>or</w:t>
      </w:r>
      <w:proofErr w:type="spellEnd"/>
      <w:proofErr w:type="gramEnd"/>
      <w:r w:rsidRPr="005843EC">
        <w:rPr>
          <w:rFonts w:ascii="Arial" w:hAnsi="Arial" w:cs="Arial"/>
          <w:sz w:val="28"/>
          <w:szCs w:val="28"/>
          <w:lang w:val="en-US"/>
        </w:rPr>
        <w:t xml:space="preserve"> </w:t>
      </w:r>
      <w:r w:rsidR="003321A7" w:rsidRPr="005843EC">
        <w:rPr>
          <w:rFonts w:ascii="Arial" w:hAnsi="Arial" w:cs="Arial"/>
          <w:sz w:val="28"/>
          <w:szCs w:val="28"/>
          <w:lang w:val="en-US"/>
        </w:rPr>
        <w:t xml:space="preserve"> art. 129, </w:t>
      </w:r>
      <w:proofErr w:type="spellStart"/>
      <w:r w:rsidR="003321A7" w:rsidRPr="005843EC">
        <w:rPr>
          <w:rFonts w:ascii="Arial" w:hAnsi="Arial" w:cs="Arial"/>
          <w:sz w:val="28"/>
          <w:szCs w:val="28"/>
          <w:lang w:val="en-US"/>
        </w:rPr>
        <w:t>alin</w:t>
      </w:r>
      <w:proofErr w:type="spellEnd"/>
      <w:r w:rsidR="003321A7" w:rsidRPr="005843EC">
        <w:rPr>
          <w:rFonts w:ascii="Arial" w:hAnsi="Arial" w:cs="Arial"/>
          <w:sz w:val="28"/>
          <w:szCs w:val="28"/>
          <w:lang w:val="en-US"/>
        </w:rPr>
        <w:t xml:space="preserve">. </w:t>
      </w:r>
      <w:r w:rsidR="003321A7" w:rsidRPr="005843EC">
        <w:rPr>
          <w:rFonts w:ascii="Arial" w:hAnsi="Arial" w:cs="Arial"/>
          <w:sz w:val="28"/>
          <w:szCs w:val="28"/>
        </w:rPr>
        <w:t xml:space="preserve">(1) </w:t>
      </w:r>
      <w:proofErr w:type="spellStart"/>
      <w:r w:rsidR="003321A7" w:rsidRPr="005843EC">
        <w:rPr>
          <w:rFonts w:ascii="Arial" w:hAnsi="Arial" w:cs="Arial"/>
          <w:sz w:val="28"/>
          <w:szCs w:val="28"/>
        </w:rPr>
        <w:t>și</w:t>
      </w:r>
      <w:proofErr w:type="spellEnd"/>
      <w:r w:rsidR="003321A7" w:rsidRPr="005843E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21A7" w:rsidRPr="005843EC">
        <w:rPr>
          <w:rFonts w:ascii="Arial" w:hAnsi="Arial" w:cs="Arial"/>
          <w:sz w:val="28"/>
          <w:szCs w:val="28"/>
        </w:rPr>
        <w:t>alin</w:t>
      </w:r>
      <w:proofErr w:type="spellEnd"/>
      <w:r w:rsidR="003321A7" w:rsidRPr="005843EC">
        <w:rPr>
          <w:rFonts w:ascii="Arial" w:hAnsi="Arial" w:cs="Arial"/>
          <w:sz w:val="28"/>
          <w:szCs w:val="28"/>
        </w:rPr>
        <w:t xml:space="preserve">. (13) și art. 139, alin. (1) şi alin. (6), teza </w:t>
      </w:r>
      <w:proofErr w:type="gramStart"/>
      <w:r w:rsidR="003321A7" w:rsidRPr="005843EC">
        <w:rPr>
          <w:rFonts w:ascii="Arial" w:hAnsi="Arial" w:cs="Arial"/>
          <w:sz w:val="28"/>
          <w:szCs w:val="28"/>
        </w:rPr>
        <w:t>a</w:t>
      </w:r>
      <w:proofErr w:type="gramEnd"/>
      <w:r w:rsidR="003321A7" w:rsidRPr="005843EC">
        <w:rPr>
          <w:rFonts w:ascii="Arial" w:hAnsi="Arial" w:cs="Arial"/>
          <w:sz w:val="28"/>
          <w:szCs w:val="28"/>
        </w:rPr>
        <w:t xml:space="preserve"> II-a, coroborat cu art. 5, lit. ee), precum și art. 196, alin. </w:t>
      </w:r>
      <w:r w:rsidR="003321A7" w:rsidRPr="00A22E96">
        <w:rPr>
          <w:rFonts w:ascii="Arial" w:hAnsi="Arial" w:cs="Arial"/>
          <w:sz w:val="28"/>
          <w:szCs w:val="28"/>
          <w:lang w:val="pt-BR"/>
        </w:rPr>
        <w:t xml:space="preserve">(1), lit. a) din O.U.G. 57/2019 privind Codul administrativ, cu modificările și completările ulterioare, </w:t>
      </w:r>
    </w:p>
    <w:p w14:paraId="7DE89255" w14:textId="77777777" w:rsidR="005843EC" w:rsidRPr="00A22E96" w:rsidRDefault="005843EC" w:rsidP="005843EC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747DDED8" w14:textId="77777777" w:rsidR="005843EC" w:rsidRPr="00A22E96" w:rsidRDefault="005843EC" w:rsidP="005843EC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32E98B02" w14:textId="0BFD9D67" w:rsidR="005843EC" w:rsidRDefault="005843EC" w:rsidP="005843EC">
      <w:pPr>
        <w:jc w:val="both"/>
        <w:rPr>
          <w:rFonts w:ascii="Arial" w:hAnsi="Arial" w:cs="Arial"/>
          <w:sz w:val="28"/>
          <w:szCs w:val="28"/>
          <w:lang w:val="pt-BR"/>
        </w:rPr>
      </w:pPr>
      <w:r w:rsidRPr="00A22E96">
        <w:rPr>
          <w:rFonts w:ascii="Arial" w:hAnsi="Arial" w:cs="Arial"/>
          <w:sz w:val="28"/>
          <w:szCs w:val="28"/>
          <w:lang w:val="pt-BR"/>
        </w:rPr>
        <w:tab/>
      </w:r>
      <w:r w:rsidRPr="00A22E96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>P r o p u n e :</w:t>
      </w:r>
    </w:p>
    <w:p w14:paraId="42A884B4" w14:textId="77777777" w:rsidR="005843EC" w:rsidRDefault="005843EC" w:rsidP="005843EC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63D83544" w14:textId="77777777" w:rsidR="005843EC" w:rsidRPr="005843EC" w:rsidRDefault="005843EC" w:rsidP="005843EC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3B52179D" w14:textId="77777777" w:rsidR="005843EC" w:rsidRPr="005843EC" w:rsidRDefault="005843EC" w:rsidP="005843EC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03778CD1" w14:textId="0FD1848E" w:rsidR="005843EC" w:rsidRDefault="003321A7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 xml:space="preserve"> Art.1 - Se conferă, post – mortem, titlul de “CETĂŢEAN DE ONOARE AL </w:t>
      </w:r>
      <w:r w:rsidR="005843EC" w:rsidRPr="005843EC">
        <w:rPr>
          <w:rFonts w:ascii="Arial" w:hAnsi="Arial" w:cs="Arial"/>
          <w:sz w:val="28"/>
          <w:szCs w:val="28"/>
          <w:lang w:val="pt-BR"/>
        </w:rPr>
        <w:t xml:space="preserve">COMUNEI ACĂȚARI </w:t>
      </w:r>
      <w:r w:rsidRPr="005843EC">
        <w:rPr>
          <w:rFonts w:ascii="Arial" w:hAnsi="Arial" w:cs="Arial"/>
          <w:sz w:val="28"/>
          <w:szCs w:val="28"/>
          <w:lang w:val="pt-BR"/>
        </w:rPr>
        <w:t>”</w:t>
      </w:r>
      <w:r w:rsidR="005843EC" w:rsidRPr="005843EC">
        <w:rPr>
          <w:rFonts w:ascii="Arial" w:hAnsi="Arial" w:cs="Arial"/>
          <w:sz w:val="28"/>
          <w:szCs w:val="28"/>
          <w:lang w:val="pt-BR"/>
        </w:rPr>
        <w:t xml:space="preserve"> fostului primar al localității Kasterlee -Belgia, D-lui  Walter Otten.</w:t>
      </w:r>
    </w:p>
    <w:p w14:paraId="6DAE27AC" w14:textId="6DF97118" w:rsidR="005843EC" w:rsidRPr="0033107C" w:rsidRDefault="005843EC" w:rsidP="0033107C">
      <w:pPr>
        <w:ind w:firstLine="708"/>
        <w:jc w:val="both"/>
        <w:rPr>
          <w:rFonts w:ascii="Arial" w:eastAsia="Times New Roman" w:hAnsi="Arial" w:cs="Arial"/>
          <w:bCs/>
          <w:sz w:val="28"/>
          <w:szCs w:val="28"/>
          <w:lang w:val="pt-BR" w:eastAsia="ro-RO"/>
        </w:rPr>
      </w:pPr>
      <w:r w:rsidRPr="0033107C">
        <w:rPr>
          <w:rFonts w:ascii="Arial" w:hAnsi="Arial" w:cs="Arial"/>
          <w:sz w:val="28"/>
          <w:szCs w:val="28"/>
          <w:lang w:val="pt-BR"/>
        </w:rPr>
        <w:t xml:space="preserve">Art.2.  </w:t>
      </w:r>
      <w:r w:rsidR="0033107C">
        <w:rPr>
          <w:rFonts w:ascii="Arial" w:hAnsi="Arial" w:cs="Arial"/>
          <w:sz w:val="28"/>
          <w:szCs w:val="28"/>
          <w:lang w:val="pt-BR"/>
        </w:rPr>
        <w:t>–</w:t>
      </w:r>
      <w:r w:rsidRP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 </w:t>
      </w:r>
      <w:r w:rsid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Conferirea titlului se acordă </w:t>
      </w:r>
      <w:r w:rsidRP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>p</w:t>
      </w:r>
      <w:r w:rsid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entru </w:t>
      </w:r>
      <w:r w:rsidRP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 realizările  deosebite</w:t>
      </w:r>
      <w:r w:rsid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 </w:t>
      </w:r>
      <w:r w:rsidR="00F75344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ale d-lui Walter Otten , </w:t>
      </w:r>
      <w:r w:rsid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care </w:t>
      </w:r>
      <w:r w:rsidRP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 au contribuit la construirea </w:t>
      </w:r>
      <w:r w:rsid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 xml:space="preserve">și </w:t>
      </w:r>
      <w:r w:rsidRPr="0033107C">
        <w:rPr>
          <w:rFonts w:ascii="Arial" w:eastAsia="Times New Roman" w:hAnsi="Arial" w:cs="Arial"/>
          <w:bCs/>
          <w:sz w:val="28"/>
          <w:szCs w:val="28"/>
          <w:lang w:val="pt-BR" w:eastAsia="ro-RO"/>
        </w:rPr>
        <w:t>promovarea unei imagini pozitive a Comunei Acățari în ţară şi străinătate</w:t>
      </w:r>
      <w:r w:rsidR="00C7687E">
        <w:rPr>
          <w:rFonts w:ascii="Arial" w:eastAsia="Times New Roman" w:hAnsi="Arial" w:cs="Arial"/>
          <w:bCs/>
          <w:sz w:val="28"/>
          <w:szCs w:val="28"/>
          <w:lang w:val="pt-BR" w:eastAsia="ro-RO"/>
        </w:rPr>
        <w:t>.</w:t>
      </w:r>
    </w:p>
    <w:p w14:paraId="54F2E9BC" w14:textId="3EE68168" w:rsidR="004F01DE" w:rsidRPr="005843EC" w:rsidRDefault="003321A7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 xml:space="preserve"> Art.</w:t>
      </w:r>
      <w:r w:rsidR="0033107C">
        <w:rPr>
          <w:rFonts w:ascii="Arial" w:hAnsi="Arial" w:cs="Arial"/>
          <w:sz w:val="28"/>
          <w:szCs w:val="28"/>
          <w:lang w:val="pt-BR"/>
        </w:rPr>
        <w:t>3</w:t>
      </w:r>
      <w:r w:rsidRPr="005843EC">
        <w:rPr>
          <w:rFonts w:ascii="Arial" w:hAnsi="Arial" w:cs="Arial"/>
          <w:sz w:val="28"/>
          <w:szCs w:val="28"/>
          <w:lang w:val="pt-BR"/>
        </w:rPr>
        <w:t xml:space="preserve">.- Primarul </w:t>
      </w:r>
      <w:r w:rsidR="005843EC" w:rsidRPr="005843EC">
        <w:rPr>
          <w:rFonts w:ascii="Arial" w:hAnsi="Arial" w:cs="Arial"/>
          <w:sz w:val="28"/>
          <w:szCs w:val="28"/>
          <w:lang w:val="pt-BR"/>
        </w:rPr>
        <w:t xml:space="preserve">comunei Acățari  </w:t>
      </w:r>
      <w:r w:rsidRPr="005843EC">
        <w:rPr>
          <w:rFonts w:ascii="Arial" w:hAnsi="Arial" w:cs="Arial"/>
          <w:sz w:val="28"/>
          <w:szCs w:val="28"/>
          <w:lang w:val="pt-BR"/>
        </w:rPr>
        <w:t xml:space="preserve">va aduce la îndeplinire prevederile prezentei hotărâri. </w:t>
      </w:r>
    </w:p>
    <w:p w14:paraId="390CE472" w14:textId="77777777" w:rsidR="005843EC" w:rsidRDefault="005843EC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7BA9E740" w14:textId="77777777" w:rsidR="0033107C" w:rsidRPr="005843EC" w:rsidRDefault="0033107C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4FEC5CEB" w14:textId="77777777" w:rsidR="005843EC" w:rsidRPr="005843EC" w:rsidRDefault="005843EC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01580064" w14:textId="77777777" w:rsidR="005843EC" w:rsidRPr="005843EC" w:rsidRDefault="005843EC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148EB78F" w14:textId="725C1CA5" w:rsidR="005843EC" w:rsidRPr="005843EC" w:rsidRDefault="005843EC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  <w:t>Primar,</w:t>
      </w:r>
    </w:p>
    <w:p w14:paraId="3D16B128" w14:textId="586883E5" w:rsidR="005843EC" w:rsidRDefault="005843EC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</w:r>
      <w:r w:rsidRPr="005843EC">
        <w:rPr>
          <w:rFonts w:ascii="Arial" w:hAnsi="Arial" w:cs="Arial"/>
          <w:sz w:val="28"/>
          <w:szCs w:val="28"/>
          <w:lang w:val="pt-BR"/>
        </w:rPr>
        <w:tab/>
        <w:t>Osvath Csaba</w:t>
      </w:r>
    </w:p>
    <w:p w14:paraId="10EAB8A7" w14:textId="77777777" w:rsidR="00C7687E" w:rsidRDefault="00C7687E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67178372" w14:textId="77777777" w:rsidR="00A22E96" w:rsidRPr="00C7687E" w:rsidRDefault="00A22E96" w:rsidP="00A22E9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7687E">
        <w:rPr>
          <w:rFonts w:ascii="Arial" w:hAnsi="Arial" w:cs="Arial"/>
          <w:sz w:val="28"/>
          <w:szCs w:val="28"/>
          <w:u w:val="single"/>
        </w:rPr>
        <w:lastRenderedPageBreak/>
        <w:t>ROMÂNIA,</w:t>
      </w:r>
    </w:p>
    <w:p w14:paraId="0C1A9192" w14:textId="77777777" w:rsidR="00A22E96" w:rsidRPr="00C7687E" w:rsidRDefault="00A22E96" w:rsidP="00A22E9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7687E">
        <w:rPr>
          <w:rFonts w:ascii="Arial" w:hAnsi="Arial" w:cs="Arial"/>
          <w:sz w:val="28"/>
          <w:szCs w:val="28"/>
          <w:u w:val="single"/>
        </w:rPr>
        <w:t>JUDEŢUL MUREŞ</w:t>
      </w:r>
    </w:p>
    <w:p w14:paraId="724F49C1" w14:textId="77777777" w:rsidR="00A22E96" w:rsidRPr="00C7687E" w:rsidRDefault="00A22E96" w:rsidP="00A22E9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7687E">
        <w:rPr>
          <w:rFonts w:ascii="Arial" w:hAnsi="Arial" w:cs="Arial"/>
          <w:sz w:val="28"/>
          <w:szCs w:val="28"/>
          <w:u w:val="single"/>
        </w:rPr>
        <w:t>PRIMĂRIA COMUNEI ACĂŢARI</w:t>
      </w:r>
    </w:p>
    <w:p w14:paraId="66CD6866" w14:textId="77777777" w:rsidR="00A22E96" w:rsidRPr="00C7687E" w:rsidRDefault="00A22E96" w:rsidP="00A22E9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7687E">
        <w:rPr>
          <w:rFonts w:ascii="Arial" w:hAnsi="Arial" w:cs="Arial"/>
          <w:sz w:val="28"/>
          <w:szCs w:val="28"/>
          <w:u w:val="single"/>
        </w:rPr>
        <w:t>Tel/Fax: 0265 333112, 0265 333298; e-mail</w:t>
      </w:r>
      <w:r w:rsidRPr="00C7687E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hyperlink r:id="rId4" w:history="1">
        <w:r w:rsidRPr="00C7687E">
          <w:rPr>
            <w:rStyle w:val="Hyperlink"/>
            <w:rFonts w:ascii="Arial" w:eastAsia="Calibri" w:hAnsi="Arial" w:cs="Arial"/>
            <w:sz w:val="28"/>
            <w:szCs w:val="28"/>
            <w:lang w:val="pt-BR"/>
          </w:rPr>
          <w:t>acatari@cjmures.ro</w:t>
        </w:r>
      </w:hyperlink>
      <w:r w:rsidRPr="00C7687E">
        <w:rPr>
          <w:rFonts w:ascii="Arial" w:hAnsi="Arial" w:cs="Arial"/>
          <w:sz w:val="28"/>
          <w:szCs w:val="28"/>
          <w:u w:val="single"/>
        </w:rPr>
        <w:t>,  www.acatari.ro</w:t>
      </w:r>
    </w:p>
    <w:p w14:paraId="177F197C" w14:textId="77777777" w:rsidR="00A22E96" w:rsidRPr="00C7687E" w:rsidRDefault="00A22E96" w:rsidP="00A22E96">
      <w:pPr>
        <w:rPr>
          <w:rFonts w:ascii="Arial" w:hAnsi="Arial" w:cs="Arial"/>
          <w:sz w:val="28"/>
          <w:szCs w:val="28"/>
          <w:lang w:val="pt-BR"/>
        </w:rPr>
      </w:pPr>
    </w:p>
    <w:p w14:paraId="02017235" w14:textId="6D12EE5C" w:rsidR="00A22E96" w:rsidRPr="00C7687E" w:rsidRDefault="00A22E96" w:rsidP="00A22E96">
      <w:pPr>
        <w:pStyle w:val="Heading2"/>
        <w:rPr>
          <w:rFonts w:ascii="Arial" w:hAnsi="Arial" w:cs="Arial"/>
          <w:color w:val="auto"/>
          <w:sz w:val="28"/>
          <w:szCs w:val="28"/>
          <w:lang w:val="ro-RO"/>
        </w:rPr>
      </w:pPr>
      <w:r w:rsidRPr="00C7687E">
        <w:rPr>
          <w:rFonts w:ascii="Arial" w:hAnsi="Arial" w:cs="Arial"/>
          <w:color w:val="auto"/>
          <w:sz w:val="28"/>
          <w:szCs w:val="28"/>
          <w:lang w:val="pt-BR"/>
        </w:rPr>
        <w:tab/>
        <w:t xml:space="preserve">Nr. </w:t>
      </w:r>
      <w:r w:rsidR="008211D3">
        <w:rPr>
          <w:rFonts w:ascii="Arial" w:hAnsi="Arial" w:cs="Arial"/>
          <w:color w:val="auto"/>
          <w:sz w:val="28"/>
          <w:szCs w:val="28"/>
          <w:lang w:val="pt-BR"/>
        </w:rPr>
        <w:t>5053</w:t>
      </w:r>
      <w:r w:rsidRPr="00C7687E">
        <w:rPr>
          <w:rFonts w:ascii="Arial" w:hAnsi="Arial" w:cs="Arial"/>
          <w:color w:val="auto"/>
          <w:sz w:val="28"/>
          <w:szCs w:val="28"/>
          <w:lang w:val="pt-BR"/>
        </w:rPr>
        <w:t xml:space="preserve"> / </w:t>
      </w:r>
      <w:r w:rsidR="008211D3">
        <w:rPr>
          <w:rFonts w:ascii="Arial" w:hAnsi="Arial" w:cs="Arial"/>
          <w:color w:val="auto"/>
          <w:sz w:val="28"/>
          <w:szCs w:val="28"/>
          <w:lang w:val="pt-BR"/>
        </w:rPr>
        <w:t>21 iulie 2023</w:t>
      </w:r>
    </w:p>
    <w:p w14:paraId="33D712E9" w14:textId="606E3081" w:rsidR="00A22E96" w:rsidRPr="00C7687E" w:rsidRDefault="00A22E96" w:rsidP="00A22E96">
      <w:pPr>
        <w:rPr>
          <w:rFonts w:ascii="Arial" w:hAnsi="Arial" w:cs="Arial"/>
          <w:sz w:val="28"/>
          <w:szCs w:val="28"/>
          <w:lang w:val="pt-BR"/>
        </w:rPr>
      </w:pPr>
      <w:r w:rsidRPr="00C7687E">
        <w:rPr>
          <w:rFonts w:ascii="Arial" w:hAnsi="Arial" w:cs="Arial"/>
          <w:sz w:val="28"/>
          <w:szCs w:val="28"/>
          <w:lang w:val="pt-BR"/>
        </w:rPr>
        <w:t xml:space="preserve">          </w:t>
      </w:r>
    </w:p>
    <w:p w14:paraId="5CFD4E2C" w14:textId="77777777" w:rsidR="00A22E96" w:rsidRPr="00C7687E" w:rsidRDefault="00A22E96" w:rsidP="00A22E96">
      <w:pPr>
        <w:pStyle w:val="Heading3"/>
        <w:rPr>
          <w:rFonts w:ascii="Arial" w:hAnsi="Arial" w:cs="Arial"/>
          <w:b/>
          <w:color w:val="auto"/>
          <w:sz w:val="28"/>
          <w:szCs w:val="28"/>
          <w:u w:val="single"/>
          <w:lang w:val="pt-BR"/>
        </w:rPr>
      </w:pPr>
      <w:r w:rsidRPr="00C7687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C7687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C7687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C7687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C7687E">
        <w:rPr>
          <w:rFonts w:ascii="Arial" w:hAnsi="Arial" w:cs="Arial"/>
          <w:b/>
          <w:color w:val="auto"/>
          <w:sz w:val="28"/>
          <w:szCs w:val="28"/>
          <w:u w:val="single"/>
          <w:lang w:val="pt-BR"/>
        </w:rPr>
        <w:t>REFEREAT DE APROBARE</w:t>
      </w:r>
    </w:p>
    <w:p w14:paraId="2F6A8C82" w14:textId="77777777" w:rsidR="00A22E96" w:rsidRPr="00C7687E" w:rsidRDefault="00A22E96" w:rsidP="00A22E96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C7687E">
        <w:rPr>
          <w:rFonts w:ascii="Arial" w:hAnsi="Arial" w:cs="Arial"/>
          <w:sz w:val="28"/>
          <w:szCs w:val="28"/>
          <w:u w:val="single"/>
          <w:lang w:val="pt-BR"/>
        </w:rPr>
        <w:t>privind conferirea, post-mortem, a titlului de “CETĂŢEAN DE ONOARE AL COMUNEI ACĂȚARI ” fostului primar al localității Kasterlee -Belgia. D-lui  Walter Otten</w:t>
      </w:r>
    </w:p>
    <w:p w14:paraId="4E801911" w14:textId="77777777" w:rsidR="006B65AE" w:rsidRPr="00C7687E" w:rsidRDefault="006B65AE" w:rsidP="008211D3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15B80FC8" w14:textId="77777777" w:rsidR="006B65AE" w:rsidRPr="00C7687E" w:rsidRDefault="006B65AE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</w:p>
    <w:p w14:paraId="72F5D2E6" w14:textId="541D55EA" w:rsidR="006B65AE" w:rsidRPr="00C7687E" w:rsidRDefault="006B65AE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C7687E">
        <w:rPr>
          <w:rFonts w:ascii="Arial" w:hAnsi="Arial" w:cs="Arial"/>
          <w:sz w:val="28"/>
          <w:szCs w:val="28"/>
          <w:lang w:val="pt-BR"/>
        </w:rPr>
        <w:t>În perioada 18-20 august se va organiza evenimentul cultural artistic ”Zilele comunei Acățari”.</w:t>
      </w:r>
    </w:p>
    <w:p w14:paraId="732412B7" w14:textId="0475DAC3" w:rsidR="006B65AE" w:rsidRPr="00C7687E" w:rsidRDefault="006B65AE" w:rsidP="006B65AE">
      <w:pPr>
        <w:jc w:val="both"/>
        <w:rPr>
          <w:rFonts w:ascii="Arial" w:hAnsi="Arial" w:cs="Arial"/>
          <w:sz w:val="28"/>
          <w:szCs w:val="28"/>
          <w:lang w:val="pt-BR"/>
        </w:rPr>
      </w:pPr>
      <w:r w:rsidRPr="00C7687E">
        <w:rPr>
          <w:rFonts w:ascii="Arial" w:hAnsi="Arial" w:cs="Arial"/>
          <w:sz w:val="28"/>
          <w:szCs w:val="28"/>
          <w:lang w:val="pt-BR"/>
        </w:rPr>
        <w:tab/>
        <w:t>Se ipune organizarea unei astfel de manifestări solemne și de înaltă ținută morală și spirituală astfel încât să fie prilej de întîlnire între locuitorii satelor noastre,a comunelor învecintate, a localităților înfrățite  și a persoanelor din alte localități.</w:t>
      </w:r>
    </w:p>
    <w:p w14:paraId="34D42A97" w14:textId="13B36913" w:rsidR="006B65AE" w:rsidRPr="00C7687E" w:rsidRDefault="006B65AE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C7687E">
        <w:rPr>
          <w:rFonts w:ascii="Arial" w:hAnsi="Arial" w:cs="Arial"/>
          <w:sz w:val="28"/>
          <w:szCs w:val="28"/>
          <w:lang w:val="pt-BR"/>
        </w:rPr>
        <w:t>În cadrul evenimentului se va comemora 30 de ani de la  înfrățirea localității Kasterlee din Belgia cu localitatea Murgești din comună, eveniment de o deosebită importanță din viața locuitorilor din această localitate și pentru întreaga comună.</w:t>
      </w:r>
    </w:p>
    <w:p w14:paraId="0538C1E4" w14:textId="52AC39F0" w:rsidR="006B65AE" w:rsidRPr="00C7687E" w:rsidRDefault="006B65AE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C7687E">
        <w:rPr>
          <w:rFonts w:ascii="Arial" w:hAnsi="Arial" w:cs="Arial"/>
          <w:sz w:val="28"/>
          <w:szCs w:val="28"/>
          <w:lang w:val="pt-BR"/>
        </w:rPr>
        <w:t>La această comemorare este așteptată delegația oficială a localității Kasterlee, cca. 30 de persoane, condusă de actualul Primar al localității.</w:t>
      </w:r>
    </w:p>
    <w:p w14:paraId="53371408" w14:textId="0AD4711B" w:rsidR="006B65AE" w:rsidRPr="00C7687E" w:rsidRDefault="006B65AE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C7687E">
        <w:rPr>
          <w:rFonts w:ascii="Arial" w:hAnsi="Arial" w:cs="Arial"/>
          <w:sz w:val="28"/>
          <w:szCs w:val="28"/>
          <w:lang w:val="pt-BR"/>
        </w:rPr>
        <w:t xml:space="preserve">În cadrul evenimentului festiv de organizat în localitatea Murgești se vor dezvelii </w:t>
      </w:r>
      <w:r w:rsidR="001A019E" w:rsidRPr="00C7687E">
        <w:rPr>
          <w:rFonts w:ascii="Arial" w:hAnsi="Arial" w:cs="Arial"/>
          <w:sz w:val="28"/>
          <w:szCs w:val="28"/>
          <w:lang w:val="pt-BR"/>
        </w:rPr>
        <w:t>două sculturi cu simbolul localității înfrățite și anume dovleacul, unul sculptat în Belgia și celălat în România.</w:t>
      </w:r>
    </w:p>
    <w:p w14:paraId="118A97AC" w14:textId="5441DB53" w:rsidR="001A019E" w:rsidRPr="008211D3" w:rsidRDefault="001A019E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C7687E">
        <w:rPr>
          <w:rFonts w:ascii="Arial" w:hAnsi="Arial" w:cs="Arial"/>
          <w:sz w:val="28"/>
          <w:szCs w:val="28"/>
          <w:lang w:val="pt-BR"/>
        </w:rPr>
        <w:t xml:space="preserve">Cu această ocazie se dorește conferirea, post-mortem, a titlului de “CETĂŢEAN DE ONOARE AL COMUNEI ACĂȚARI ” fostului primar al localității Kasterlee -Belgia. </w:t>
      </w:r>
      <w:r w:rsidRPr="008211D3">
        <w:rPr>
          <w:rFonts w:ascii="Arial" w:hAnsi="Arial" w:cs="Arial"/>
          <w:sz w:val="28"/>
          <w:szCs w:val="28"/>
          <w:lang w:val="pt-BR"/>
        </w:rPr>
        <w:t>D-lui  Walter Otten</w:t>
      </w:r>
      <w:r w:rsidR="008211D3" w:rsidRPr="008211D3">
        <w:rPr>
          <w:rFonts w:ascii="Arial" w:hAnsi="Arial" w:cs="Arial"/>
          <w:sz w:val="28"/>
          <w:szCs w:val="28"/>
          <w:lang w:val="pt-BR"/>
        </w:rPr>
        <w:t>, care prin multiple donații atât în interesul locuitorilor din localitatea Murgești cât și a comunei a con</w:t>
      </w:r>
      <w:r w:rsidR="008211D3">
        <w:rPr>
          <w:rFonts w:ascii="Arial" w:hAnsi="Arial" w:cs="Arial"/>
          <w:sz w:val="28"/>
          <w:szCs w:val="28"/>
          <w:lang w:val="pt-BR"/>
        </w:rPr>
        <w:t>tribuit la dezvoltarea diferitelor servicii.(introducere gaz metan, donație salvare, introducere apă, donare autospecială stins incendii, etc.)</w:t>
      </w:r>
    </w:p>
    <w:p w14:paraId="37E3520D" w14:textId="37AEBA3C" w:rsidR="001A019E" w:rsidRPr="008211D3" w:rsidRDefault="001A019E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8211D3">
        <w:rPr>
          <w:rFonts w:ascii="Arial" w:hAnsi="Arial" w:cs="Arial"/>
          <w:sz w:val="28"/>
          <w:szCs w:val="28"/>
          <w:lang w:val="pt-BR"/>
        </w:rPr>
        <w:t>Înfrățirea localităților s-a înfăptuit în anul 1990 în mandatul primarului Walter Otten.</w:t>
      </w:r>
    </w:p>
    <w:p w14:paraId="2A3EC965" w14:textId="0C312124" w:rsidR="001A019E" w:rsidRPr="00C7687E" w:rsidRDefault="001A019E" w:rsidP="005843EC">
      <w:pPr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C7687E">
        <w:rPr>
          <w:rFonts w:ascii="Arial" w:hAnsi="Arial" w:cs="Arial"/>
          <w:sz w:val="28"/>
          <w:szCs w:val="28"/>
          <w:lang w:val="pt-BR"/>
        </w:rPr>
        <w:t>D-ul Primar s-a născut  pe data de 2 august 1937 și a decedat pe data de 27 martie 2022</w:t>
      </w:r>
      <w:r w:rsidR="00DA159E" w:rsidRPr="00C7687E">
        <w:rPr>
          <w:rFonts w:ascii="Arial" w:hAnsi="Arial" w:cs="Arial"/>
          <w:sz w:val="28"/>
          <w:szCs w:val="28"/>
          <w:lang w:val="pt-BR"/>
        </w:rPr>
        <w:t>.</w:t>
      </w:r>
    </w:p>
    <w:p w14:paraId="0A7FD66A" w14:textId="0B8B7881" w:rsidR="00C7687E" w:rsidRPr="00C7687E" w:rsidRDefault="00DA159E" w:rsidP="00C7687E">
      <w:pPr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 w:rsidRPr="00C7687E">
        <w:rPr>
          <w:rFonts w:ascii="Arial" w:hAnsi="Arial" w:cs="Arial"/>
          <w:sz w:val="28"/>
          <w:szCs w:val="28"/>
          <w:lang w:val="pt-BR"/>
        </w:rPr>
        <w:t xml:space="preserve">A fost Primarul localității </w:t>
      </w:r>
      <w:r w:rsidR="00C7687E" w:rsidRPr="00C7687E">
        <w:rPr>
          <w:rFonts w:ascii="Arial" w:hAnsi="Arial" w:cs="Arial"/>
          <w:sz w:val="28"/>
          <w:szCs w:val="28"/>
          <w:lang w:val="ro-RO"/>
        </w:rPr>
        <w:t>Kasterlee-Lichtaart-Tielen</w:t>
      </w:r>
      <w:r w:rsidR="00C7687E" w:rsidRPr="00C7687E">
        <w:rPr>
          <w:rFonts w:ascii="Arial" w:hAnsi="Arial" w:cs="Arial"/>
          <w:sz w:val="28"/>
          <w:szCs w:val="28"/>
          <w:lang w:val="pt-BR"/>
        </w:rPr>
        <w:t xml:space="preserve"> </w:t>
      </w:r>
      <w:r w:rsidR="00C7687E">
        <w:rPr>
          <w:rFonts w:ascii="Arial" w:hAnsi="Arial" w:cs="Arial"/>
          <w:sz w:val="28"/>
          <w:szCs w:val="28"/>
          <w:lang w:val="pt-BR"/>
        </w:rPr>
        <w:t xml:space="preserve">în perioada 1983-2006 </w:t>
      </w:r>
      <w:r w:rsidR="00C7687E" w:rsidRPr="00C7687E">
        <w:rPr>
          <w:rFonts w:ascii="Arial" w:hAnsi="Arial" w:cs="Arial"/>
          <w:sz w:val="28"/>
          <w:szCs w:val="28"/>
          <w:lang w:val="pt-BR"/>
        </w:rPr>
        <w:t xml:space="preserve"> și a contribuit la înființarea </w:t>
      </w:r>
      <w:r w:rsidRPr="00C7687E">
        <w:rPr>
          <w:rFonts w:ascii="Arial" w:hAnsi="Arial" w:cs="Arial"/>
          <w:sz w:val="28"/>
          <w:szCs w:val="28"/>
          <w:lang w:val="pt-BR"/>
        </w:rPr>
        <w:t>Kasterlee</w:t>
      </w:r>
      <w:r w:rsidR="00C7687E" w:rsidRPr="00C7687E">
        <w:rPr>
          <w:rFonts w:ascii="Arial" w:hAnsi="Arial" w:cs="Arial"/>
          <w:sz w:val="28"/>
          <w:szCs w:val="28"/>
          <w:lang w:val="pt-BR"/>
        </w:rPr>
        <w:t xml:space="preserve"> </w:t>
      </w:r>
      <w:r w:rsidR="00C7687E" w:rsidRPr="00C7687E">
        <w:rPr>
          <w:rFonts w:ascii="Arial" w:hAnsi="Arial" w:cs="Arial"/>
          <w:sz w:val="28"/>
          <w:szCs w:val="28"/>
          <w:lang w:val="ro-RO"/>
        </w:rPr>
        <w:t>Gemeentelijk Murgeșticomite.</w:t>
      </w:r>
    </w:p>
    <w:p w14:paraId="7AE7477A" w14:textId="15B0D5BB" w:rsidR="00C7687E" w:rsidRPr="00C7687E" w:rsidRDefault="00C7687E" w:rsidP="00C7687E">
      <w:pPr>
        <w:ind w:firstLine="708"/>
        <w:jc w:val="both"/>
        <w:rPr>
          <w:rFonts w:ascii="Arial" w:eastAsia="Times New Roman" w:hAnsi="Arial" w:cs="Arial"/>
          <w:bCs/>
          <w:sz w:val="28"/>
          <w:szCs w:val="28"/>
          <w:lang w:val="ro-RO" w:eastAsia="ro-RO"/>
        </w:rPr>
      </w:pPr>
      <w:r w:rsidRPr="00C7687E">
        <w:rPr>
          <w:rFonts w:ascii="Arial" w:eastAsia="Times New Roman" w:hAnsi="Arial" w:cs="Arial"/>
          <w:bCs/>
          <w:sz w:val="28"/>
          <w:szCs w:val="28"/>
          <w:lang w:val="ro-RO" w:eastAsia="ro-RO"/>
        </w:rPr>
        <w:t>Pentru realizările  deosebite ale d-lui Walter Otten , care  au contribuit la construirea și promovarea unei imagini pozitive a Comunei Acățari în ţară şi străinătate.</w:t>
      </w:r>
    </w:p>
    <w:p w14:paraId="71B6A716" w14:textId="77777777" w:rsidR="00C7687E" w:rsidRPr="00C7687E" w:rsidRDefault="00C7687E" w:rsidP="008211D3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14AE99EA" w14:textId="4E65E8B8" w:rsidR="00C7687E" w:rsidRPr="00C7687E" w:rsidRDefault="00C7687E" w:rsidP="005843EC">
      <w:pPr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  <w:t>Primar,</w:t>
      </w:r>
    </w:p>
    <w:p w14:paraId="5E6B09BD" w14:textId="3F58214C" w:rsidR="00C7687E" w:rsidRPr="00C7687E" w:rsidRDefault="00C7687E" w:rsidP="005843EC">
      <w:pPr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</w:r>
      <w:r w:rsidRPr="00C7687E">
        <w:rPr>
          <w:rFonts w:ascii="Arial" w:hAnsi="Arial" w:cs="Arial"/>
          <w:sz w:val="28"/>
          <w:szCs w:val="28"/>
          <w:lang w:val="ro-RO"/>
        </w:rPr>
        <w:tab/>
        <w:t>Osvath Csaba</w:t>
      </w:r>
    </w:p>
    <w:sectPr w:rsidR="00C7687E" w:rsidRPr="00C7687E" w:rsidSect="00C7687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A7"/>
    <w:rsid w:val="00102392"/>
    <w:rsid w:val="001A019E"/>
    <w:rsid w:val="0033107C"/>
    <w:rsid w:val="003321A7"/>
    <w:rsid w:val="004F01DE"/>
    <w:rsid w:val="005843EC"/>
    <w:rsid w:val="006B65AE"/>
    <w:rsid w:val="008211D3"/>
    <w:rsid w:val="00A22E96"/>
    <w:rsid w:val="00B1003E"/>
    <w:rsid w:val="00C7687E"/>
    <w:rsid w:val="00DA159E"/>
    <w:rsid w:val="00F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76128"/>
  <w15:chartTrackingRefBased/>
  <w15:docId w15:val="{0AB34833-2C4F-4643-B824-8A0EF57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3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1003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E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E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03E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22E9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E9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paragraph" w:styleId="NoSpacing">
    <w:name w:val="No Spacing"/>
    <w:uiPriority w:val="1"/>
    <w:qFormat/>
    <w:rsid w:val="00A22E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Hyperlink">
    <w:name w:val="Hyperlink"/>
    <w:uiPriority w:val="99"/>
    <w:semiHidden/>
    <w:unhideWhenUsed/>
    <w:rsid w:val="00A22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ROMANIA</vt:lpstr>
      <vt:lpstr>COMUNA ACĂȚARI				                                 Secretar</vt:lpstr>
      <vt:lpstr>PRIMAR	                                                                        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13</cp:revision>
  <dcterms:created xsi:type="dcterms:W3CDTF">2023-07-17T11:19:00Z</dcterms:created>
  <dcterms:modified xsi:type="dcterms:W3CDTF">2023-07-21T07:18:00Z</dcterms:modified>
</cp:coreProperties>
</file>