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D3DBE" w14:textId="77777777" w:rsidR="00D90EAF" w:rsidRDefault="00D90EAF" w:rsidP="00803493">
      <w:pPr>
        <w:pStyle w:val="NoSpacing"/>
        <w:jc w:val="both"/>
        <w:rPr>
          <w:rFonts w:ascii="Arial" w:hAnsi="Arial" w:cs="Arial"/>
          <w:sz w:val="28"/>
          <w:szCs w:val="28"/>
          <w:lang w:val="pt-BR"/>
        </w:rPr>
      </w:pPr>
    </w:p>
    <w:p w14:paraId="70C67112" w14:textId="77777777" w:rsidR="00D90EAF" w:rsidRPr="00D90EAF" w:rsidRDefault="00D90EAF" w:rsidP="00D90EAF">
      <w:pPr>
        <w:pStyle w:val="NoSpacing"/>
        <w:jc w:val="both"/>
        <w:rPr>
          <w:rFonts w:ascii="Arial" w:hAnsi="Arial" w:cs="Arial"/>
          <w:sz w:val="28"/>
          <w:szCs w:val="28"/>
          <w:lang w:val="pt-BR"/>
        </w:rPr>
      </w:pPr>
      <w:r w:rsidRPr="00D90EAF">
        <w:rPr>
          <w:rFonts w:ascii="Arial" w:hAnsi="Arial" w:cs="Arial"/>
          <w:sz w:val="28"/>
          <w:szCs w:val="28"/>
          <w:lang w:val="pt-BR"/>
        </w:rPr>
        <w:t>ROMANIA</w:t>
      </w:r>
    </w:p>
    <w:p w14:paraId="07ECB195" w14:textId="3FD35200" w:rsidR="00D90EAF" w:rsidRPr="00D90EAF" w:rsidRDefault="00D90EAF" w:rsidP="00D90EAF">
      <w:pPr>
        <w:pStyle w:val="NoSpacing"/>
        <w:jc w:val="both"/>
        <w:rPr>
          <w:rFonts w:ascii="Arial" w:hAnsi="Arial" w:cs="Arial"/>
          <w:sz w:val="28"/>
          <w:szCs w:val="28"/>
          <w:lang w:val="pt-BR"/>
        </w:rPr>
      </w:pPr>
      <w:r w:rsidRPr="00D90EAF">
        <w:rPr>
          <w:rFonts w:ascii="Arial" w:hAnsi="Arial" w:cs="Arial"/>
          <w:sz w:val="28"/>
          <w:szCs w:val="28"/>
          <w:lang w:val="pt-BR"/>
        </w:rPr>
        <w:t>JUDEŢUL MUREŞ</w:t>
      </w:r>
      <w:r w:rsidRPr="00D90EAF">
        <w:rPr>
          <w:rFonts w:ascii="Arial" w:hAnsi="Arial" w:cs="Arial"/>
          <w:sz w:val="28"/>
          <w:szCs w:val="28"/>
          <w:lang w:val="pt-BR"/>
        </w:rPr>
        <w:tab/>
      </w:r>
      <w:r w:rsidRPr="00D90EAF">
        <w:rPr>
          <w:rFonts w:ascii="Arial" w:hAnsi="Arial" w:cs="Arial"/>
          <w:sz w:val="28"/>
          <w:szCs w:val="28"/>
          <w:lang w:val="pt-BR"/>
        </w:rPr>
        <w:tab/>
      </w:r>
      <w:r w:rsidRPr="00D90EAF">
        <w:rPr>
          <w:rFonts w:ascii="Arial" w:hAnsi="Arial" w:cs="Arial"/>
          <w:sz w:val="28"/>
          <w:szCs w:val="28"/>
          <w:lang w:val="pt-BR"/>
        </w:rPr>
        <w:tab/>
      </w:r>
      <w:r w:rsidRPr="00D90EAF">
        <w:rPr>
          <w:rFonts w:ascii="Arial" w:hAnsi="Arial" w:cs="Arial"/>
          <w:sz w:val="28"/>
          <w:szCs w:val="28"/>
          <w:lang w:val="pt-BR"/>
        </w:rPr>
        <w:tab/>
      </w:r>
      <w:r w:rsidRPr="00D90EAF">
        <w:rPr>
          <w:rFonts w:ascii="Arial" w:hAnsi="Arial" w:cs="Arial"/>
          <w:sz w:val="28"/>
          <w:szCs w:val="28"/>
          <w:lang w:val="pt-BR"/>
        </w:rPr>
        <w:tab/>
      </w:r>
      <w:r w:rsidRPr="00D90EAF">
        <w:rPr>
          <w:rFonts w:ascii="Arial" w:hAnsi="Arial" w:cs="Arial"/>
          <w:sz w:val="28"/>
          <w:szCs w:val="28"/>
          <w:lang w:val="pt-BR"/>
        </w:rPr>
        <w:tab/>
        <w:t xml:space="preserve">            </w:t>
      </w:r>
      <w:r>
        <w:rPr>
          <w:rFonts w:ascii="Arial" w:hAnsi="Arial" w:cs="Arial"/>
          <w:sz w:val="28"/>
          <w:szCs w:val="28"/>
          <w:lang w:val="pt-BR"/>
        </w:rPr>
        <w:t xml:space="preserve">      </w:t>
      </w:r>
      <w:r w:rsidRPr="00D90EAF">
        <w:rPr>
          <w:rFonts w:ascii="Arial" w:hAnsi="Arial" w:cs="Arial"/>
          <w:sz w:val="28"/>
          <w:szCs w:val="28"/>
          <w:lang w:val="pt-BR"/>
        </w:rPr>
        <w:t xml:space="preserve"> Vizat,</w:t>
      </w:r>
    </w:p>
    <w:p w14:paraId="1E65664A" w14:textId="2E43435B" w:rsidR="00D90EAF" w:rsidRPr="00D90EAF" w:rsidRDefault="00D90EAF" w:rsidP="00D90EAF">
      <w:pPr>
        <w:pStyle w:val="NoSpacing"/>
        <w:jc w:val="both"/>
        <w:rPr>
          <w:rFonts w:ascii="Arial" w:hAnsi="Arial" w:cs="Arial"/>
          <w:sz w:val="28"/>
          <w:szCs w:val="28"/>
          <w:lang w:val="pt-BR"/>
        </w:rPr>
      </w:pPr>
      <w:r w:rsidRPr="00D90EAF">
        <w:rPr>
          <w:rFonts w:ascii="Arial" w:hAnsi="Arial" w:cs="Arial"/>
          <w:sz w:val="28"/>
          <w:szCs w:val="28"/>
          <w:lang w:val="pt-BR"/>
        </w:rPr>
        <w:t>COMUNA ACĂȚARI</w:t>
      </w:r>
      <w:r w:rsidRPr="00D90EAF">
        <w:rPr>
          <w:rFonts w:ascii="Arial" w:hAnsi="Arial" w:cs="Arial"/>
          <w:sz w:val="28"/>
          <w:szCs w:val="28"/>
          <w:lang w:val="pt-BR"/>
        </w:rPr>
        <w:tab/>
      </w:r>
      <w:r w:rsidRPr="00D90EAF">
        <w:rPr>
          <w:rFonts w:ascii="Arial" w:hAnsi="Arial" w:cs="Arial"/>
          <w:sz w:val="28"/>
          <w:szCs w:val="28"/>
          <w:lang w:val="pt-BR"/>
        </w:rPr>
        <w:tab/>
      </w:r>
      <w:r w:rsidRPr="00D90EAF">
        <w:rPr>
          <w:rFonts w:ascii="Arial" w:hAnsi="Arial" w:cs="Arial"/>
          <w:sz w:val="28"/>
          <w:szCs w:val="28"/>
          <w:lang w:val="pt-BR"/>
        </w:rPr>
        <w:tab/>
      </w:r>
      <w:r w:rsidRPr="00D90EAF">
        <w:rPr>
          <w:rFonts w:ascii="Arial" w:hAnsi="Arial" w:cs="Arial"/>
          <w:sz w:val="28"/>
          <w:szCs w:val="28"/>
          <w:lang w:val="pt-BR"/>
        </w:rPr>
        <w:tab/>
      </w:r>
      <w:r>
        <w:rPr>
          <w:rFonts w:ascii="Arial" w:hAnsi="Arial" w:cs="Arial"/>
          <w:sz w:val="28"/>
          <w:szCs w:val="28"/>
          <w:lang w:val="pt-BR"/>
        </w:rPr>
        <w:t xml:space="preserve">                                   </w:t>
      </w:r>
      <w:r w:rsidRPr="00D90EAF">
        <w:rPr>
          <w:rFonts w:ascii="Arial" w:hAnsi="Arial" w:cs="Arial"/>
          <w:sz w:val="28"/>
          <w:szCs w:val="28"/>
          <w:lang w:val="pt-BR"/>
        </w:rPr>
        <w:t>Secretar</w:t>
      </w:r>
    </w:p>
    <w:p w14:paraId="3311F176" w14:textId="04EC850B" w:rsidR="00D90EAF" w:rsidRPr="00D90EAF" w:rsidRDefault="00D90EAF" w:rsidP="00D90EAF">
      <w:pPr>
        <w:pStyle w:val="NoSpacing"/>
        <w:jc w:val="both"/>
        <w:rPr>
          <w:rFonts w:ascii="Arial" w:hAnsi="Arial" w:cs="Arial"/>
          <w:sz w:val="28"/>
          <w:szCs w:val="28"/>
          <w:lang w:val="pt-BR"/>
        </w:rPr>
      </w:pPr>
      <w:r w:rsidRPr="00D90EAF">
        <w:rPr>
          <w:rFonts w:ascii="Arial" w:hAnsi="Arial" w:cs="Arial"/>
          <w:sz w:val="28"/>
          <w:szCs w:val="28"/>
          <w:lang w:val="pt-BR"/>
        </w:rPr>
        <w:t>PRIMAR</w:t>
      </w:r>
      <w:r w:rsidRPr="00D90EAF">
        <w:rPr>
          <w:rFonts w:ascii="Arial" w:hAnsi="Arial" w:cs="Arial"/>
          <w:sz w:val="28"/>
          <w:szCs w:val="28"/>
          <w:lang w:val="pt-BR"/>
        </w:rPr>
        <w:tab/>
        <w:t xml:space="preserve">                                                                              Jozsa  Ferenc</w:t>
      </w:r>
    </w:p>
    <w:p w14:paraId="526907C5" w14:textId="77777777" w:rsidR="00D90EAF" w:rsidRPr="00D90EAF" w:rsidRDefault="00D90EAF" w:rsidP="00D90EAF">
      <w:pPr>
        <w:pStyle w:val="NoSpacing"/>
        <w:jc w:val="both"/>
        <w:rPr>
          <w:rFonts w:ascii="Arial" w:hAnsi="Arial" w:cs="Arial"/>
          <w:sz w:val="28"/>
          <w:szCs w:val="28"/>
          <w:lang w:val="pt-BR"/>
        </w:rPr>
      </w:pPr>
    </w:p>
    <w:p w14:paraId="225BEA7C" w14:textId="77777777" w:rsidR="00D90EAF" w:rsidRPr="00D90EAF" w:rsidRDefault="00D90EAF" w:rsidP="00D90EAF">
      <w:pPr>
        <w:pStyle w:val="NoSpacing"/>
        <w:jc w:val="center"/>
        <w:rPr>
          <w:rFonts w:ascii="Arial" w:hAnsi="Arial" w:cs="Arial"/>
          <w:sz w:val="28"/>
          <w:szCs w:val="28"/>
          <w:lang w:val="pt-BR"/>
        </w:rPr>
      </w:pPr>
    </w:p>
    <w:p w14:paraId="3B3F4953" w14:textId="77777777" w:rsidR="00D90EAF" w:rsidRPr="00D90EAF" w:rsidRDefault="00D90EAF" w:rsidP="00D90EAF">
      <w:pPr>
        <w:pStyle w:val="NoSpacing"/>
        <w:jc w:val="center"/>
        <w:rPr>
          <w:rFonts w:ascii="Arial" w:hAnsi="Arial" w:cs="Arial"/>
          <w:sz w:val="28"/>
          <w:szCs w:val="28"/>
          <w:u w:val="single"/>
          <w:lang w:val="pt-BR"/>
        </w:rPr>
      </w:pPr>
      <w:r w:rsidRPr="00D90EAF">
        <w:rPr>
          <w:rFonts w:ascii="Arial" w:hAnsi="Arial" w:cs="Arial"/>
          <w:sz w:val="28"/>
          <w:szCs w:val="28"/>
          <w:u w:val="single"/>
          <w:lang w:val="pt-BR"/>
        </w:rPr>
        <w:t>P R O I E C T   D E   H O T Ă R Â R E</w:t>
      </w:r>
    </w:p>
    <w:p w14:paraId="59F1028B" w14:textId="77777777" w:rsidR="00D90EAF" w:rsidRPr="00D90EAF" w:rsidRDefault="00D90EAF" w:rsidP="00D90EAF">
      <w:pPr>
        <w:pStyle w:val="NoSpacing"/>
        <w:ind w:left="1416" w:firstLine="708"/>
        <w:jc w:val="both"/>
        <w:rPr>
          <w:rFonts w:ascii="Arial" w:hAnsi="Arial" w:cs="Arial"/>
          <w:bCs/>
          <w:sz w:val="28"/>
          <w:szCs w:val="28"/>
          <w:u w:val="single"/>
        </w:rPr>
      </w:pPr>
      <w:r w:rsidRPr="00D90EAF">
        <w:rPr>
          <w:rFonts w:ascii="Arial" w:hAnsi="Arial" w:cs="Arial"/>
          <w:bCs/>
          <w:sz w:val="28"/>
          <w:szCs w:val="28"/>
          <w:u w:val="single"/>
        </w:rPr>
        <w:t>privind alegerea viceprimarului comunei Acățari</w:t>
      </w:r>
    </w:p>
    <w:p w14:paraId="5A8275E0" w14:textId="77777777" w:rsidR="00D90EAF" w:rsidRPr="00783F2F" w:rsidRDefault="00D90EAF" w:rsidP="00D90EAF">
      <w:pPr>
        <w:pStyle w:val="NoSpacing"/>
        <w:jc w:val="center"/>
        <w:rPr>
          <w:rFonts w:ascii="Arial" w:hAnsi="Arial" w:cs="Arial"/>
          <w:sz w:val="28"/>
          <w:szCs w:val="28"/>
          <w:lang w:val="it-IT"/>
        </w:rPr>
      </w:pPr>
    </w:p>
    <w:p w14:paraId="704F5CF8" w14:textId="77777777" w:rsidR="00D90EAF" w:rsidRPr="00D90EAF" w:rsidRDefault="00D90EAF" w:rsidP="00D90EAF">
      <w:pPr>
        <w:pStyle w:val="NoSpacing"/>
        <w:jc w:val="both"/>
        <w:rPr>
          <w:rFonts w:ascii="Arial" w:hAnsi="Arial" w:cs="Arial"/>
          <w:sz w:val="28"/>
          <w:szCs w:val="28"/>
          <w:lang w:val="it-IT"/>
        </w:rPr>
      </w:pPr>
    </w:p>
    <w:p w14:paraId="2FAE9A32" w14:textId="77777777" w:rsidR="00D90EAF" w:rsidRPr="00D90EAF" w:rsidRDefault="00D90EAF" w:rsidP="00D90EAF">
      <w:pPr>
        <w:pStyle w:val="NoSpacing"/>
        <w:jc w:val="both"/>
        <w:rPr>
          <w:rFonts w:ascii="Arial" w:hAnsi="Arial" w:cs="Arial"/>
          <w:sz w:val="28"/>
          <w:szCs w:val="28"/>
          <w:lang w:val="it-IT"/>
        </w:rPr>
      </w:pPr>
      <w:r w:rsidRPr="00D90EAF">
        <w:rPr>
          <w:rFonts w:ascii="Arial" w:hAnsi="Arial" w:cs="Arial"/>
          <w:sz w:val="28"/>
          <w:szCs w:val="28"/>
          <w:lang w:val="it-IT"/>
        </w:rPr>
        <w:tab/>
      </w:r>
    </w:p>
    <w:p w14:paraId="585E2CA1" w14:textId="77777777" w:rsidR="00D90EAF" w:rsidRPr="00D5755D" w:rsidRDefault="00D90EAF" w:rsidP="00D90EAF">
      <w:pPr>
        <w:pStyle w:val="NoSpacing"/>
        <w:ind w:firstLine="708"/>
        <w:jc w:val="both"/>
        <w:rPr>
          <w:rFonts w:ascii="Arial" w:hAnsi="Arial" w:cs="Arial"/>
          <w:sz w:val="28"/>
          <w:szCs w:val="28"/>
          <w:lang w:val="it-IT"/>
        </w:rPr>
      </w:pPr>
      <w:r w:rsidRPr="00D5755D">
        <w:rPr>
          <w:rFonts w:ascii="Arial" w:hAnsi="Arial" w:cs="Arial"/>
          <w:sz w:val="28"/>
          <w:szCs w:val="28"/>
          <w:lang w:val="it-IT"/>
        </w:rPr>
        <w:t>Primarul comunei Acăţari;</w:t>
      </w:r>
    </w:p>
    <w:p w14:paraId="2FE30CBB" w14:textId="6FBB6A1A" w:rsidR="00D90EAF" w:rsidRPr="00D5755D" w:rsidRDefault="00D90EAF" w:rsidP="00D90EAF">
      <w:pPr>
        <w:pStyle w:val="NoSpacing"/>
        <w:jc w:val="both"/>
        <w:rPr>
          <w:rFonts w:ascii="Arial" w:hAnsi="Arial" w:cs="Arial"/>
          <w:sz w:val="28"/>
          <w:szCs w:val="28"/>
        </w:rPr>
      </w:pPr>
      <w:r w:rsidRPr="00D5755D">
        <w:rPr>
          <w:rFonts w:ascii="Arial" w:hAnsi="Arial" w:cs="Arial"/>
          <w:sz w:val="28"/>
          <w:szCs w:val="28"/>
          <w:lang w:val="it-IT"/>
        </w:rPr>
        <w:tab/>
      </w:r>
      <w:r w:rsidRPr="00D5755D">
        <w:rPr>
          <w:rFonts w:ascii="Arial" w:hAnsi="Arial" w:cs="Arial"/>
          <w:sz w:val="28"/>
          <w:szCs w:val="28"/>
        </w:rPr>
        <w:t xml:space="preserve">Având în vedere </w:t>
      </w:r>
      <w:r w:rsidRPr="00D5755D">
        <w:rPr>
          <w:rFonts w:ascii="Arial" w:hAnsi="Arial" w:cs="Arial"/>
          <w:sz w:val="28"/>
          <w:szCs w:val="28"/>
          <w:lang w:val="it-IT"/>
        </w:rPr>
        <w:t>referatul de aprobare  a Primarului comunei Acățari nr.</w:t>
      </w:r>
      <w:r w:rsidR="00783F2F">
        <w:rPr>
          <w:rFonts w:ascii="Arial" w:hAnsi="Arial" w:cs="Arial"/>
          <w:sz w:val="28"/>
          <w:szCs w:val="28"/>
          <w:lang w:val="it-IT"/>
        </w:rPr>
        <w:t>459/2025</w:t>
      </w:r>
      <w:r w:rsidRPr="00D5755D">
        <w:rPr>
          <w:rFonts w:ascii="Arial" w:hAnsi="Arial" w:cs="Arial"/>
          <w:sz w:val="28"/>
          <w:szCs w:val="28"/>
          <w:lang w:val="it-IT"/>
        </w:rPr>
        <w:t>, raportul  compartimentului de resort  nr.</w:t>
      </w:r>
      <w:r w:rsidR="00783F2F">
        <w:rPr>
          <w:rFonts w:ascii="Arial" w:hAnsi="Arial" w:cs="Arial"/>
          <w:sz w:val="28"/>
          <w:szCs w:val="28"/>
          <w:lang w:val="it-IT"/>
        </w:rPr>
        <w:t>469/2025</w:t>
      </w:r>
      <w:r w:rsidRPr="00D5755D">
        <w:rPr>
          <w:rFonts w:ascii="Arial" w:hAnsi="Arial" w:cs="Arial"/>
          <w:sz w:val="28"/>
          <w:szCs w:val="28"/>
          <w:lang w:val="it-IT"/>
        </w:rPr>
        <w:t xml:space="preserve"> ;</w:t>
      </w:r>
    </w:p>
    <w:p w14:paraId="67AB314B" w14:textId="77777777" w:rsidR="00803493" w:rsidRPr="00D5755D" w:rsidRDefault="00803493" w:rsidP="00803493">
      <w:pPr>
        <w:pStyle w:val="NoSpacing"/>
        <w:jc w:val="both"/>
        <w:rPr>
          <w:rFonts w:ascii="Arial" w:hAnsi="Arial" w:cs="Arial"/>
          <w:sz w:val="28"/>
          <w:szCs w:val="28"/>
        </w:rPr>
      </w:pPr>
      <w:r w:rsidRPr="00D5755D">
        <w:rPr>
          <w:rFonts w:ascii="Arial" w:hAnsi="Arial" w:cs="Arial"/>
          <w:sz w:val="28"/>
          <w:szCs w:val="28"/>
        </w:rPr>
        <w:tab/>
        <w:t>Având în vedere:</w:t>
      </w:r>
    </w:p>
    <w:p w14:paraId="2D8F049B" w14:textId="74E5ACC4" w:rsidR="00803493" w:rsidRPr="00D5755D" w:rsidRDefault="00803493" w:rsidP="00803493">
      <w:pPr>
        <w:pStyle w:val="NoSpacing"/>
        <w:jc w:val="both"/>
        <w:rPr>
          <w:rFonts w:ascii="Arial" w:hAnsi="Arial" w:cs="Arial"/>
          <w:sz w:val="28"/>
          <w:szCs w:val="28"/>
        </w:rPr>
      </w:pPr>
      <w:r w:rsidRPr="00D5755D">
        <w:rPr>
          <w:rFonts w:ascii="Arial" w:hAnsi="Arial" w:cs="Arial"/>
          <w:sz w:val="28"/>
          <w:szCs w:val="28"/>
        </w:rPr>
        <w:tab/>
        <w:t>- prevederile Ordinului Prefectului-jud.Mureș</w:t>
      </w:r>
      <w:r w:rsidR="00D5755D" w:rsidRPr="00D5755D">
        <w:rPr>
          <w:rFonts w:ascii="Arial" w:hAnsi="Arial" w:cs="Arial"/>
          <w:sz w:val="28"/>
          <w:szCs w:val="28"/>
        </w:rPr>
        <w:t xml:space="preserve"> nr.</w:t>
      </w:r>
      <w:r w:rsidRPr="00D5755D">
        <w:rPr>
          <w:rFonts w:ascii="Arial" w:hAnsi="Arial" w:cs="Arial"/>
          <w:sz w:val="28"/>
          <w:szCs w:val="28"/>
        </w:rPr>
        <w:t xml:space="preserve"> </w:t>
      </w:r>
      <w:r w:rsidR="00D5755D" w:rsidRPr="00D5755D">
        <w:rPr>
          <w:rFonts w:ascii="Arial" w:hAnsi="Arial" w:cs="Arial"/>
          <w:sz w:val="28"/>
          <w:szCs w:val="28"/>
        </w:rPr>
        <w:t xml:space="preserve">426 din 28.10.2024, de declarare ca fiind legal constituit Consiliul local al comunei Acățari </w:t>
      </w:r>
      <w:r w:rsidRPr="00D5755D">
        <w:rPr>
          <w:rFonts w:ascii="Arial" w:hAnsi="Arial" w:cs="Arial"/>
          <w:sz w:val="28"/>
          <w:szCs w:val="28"/>
        </w:rPr>
        <w:t xml:space="preserve"> ;</w:t>
      </w:r>
    </w:p>
    <w:p w14:paraId="62B07989" w14:textId="77777777" w:rsidR="00803493" w:rsidRPr="00D5755D" w:rsidRDefault="00803493" w:rsidP="00D5755D">
      <w:pPr>
        <w:pStyle w:val="NoSpacing"/>
        <w:ind w:firstLine="708"/>
        <w:jc w:val="both"/>
        <w:rPr>
          <w:rFonts w:ascii="Arial" w:hAnsi="Arial" w:cs="Arial"/>
          <w:sz w:val="28"/>
          <w:szCs w:val="28"/>
          <w:lang w:val="it-IT"/>
        </w:rPr>
      </w:pPr>
      <w:r w:rsidRPr="00D5755D">
        <w:rPr>
          <w:rFonts w:ascii="Arial" w:hAnsi="Arial" w:cs="Arial"/>
          <w:sz w:val="28"/>
          <w:szCs w:val="28"/>
        </w:rPr>
        <w:t xml:space="preserve">- </w:t>
      </w:r>
      <w:r w:rsidRPr="00D5755D">
        <w:rPr>
          <w:rFonts w:ascii="Arial" w:hAnsi="Arial" w:cs="Arial"/>
          <w:sz w:val="28"/>
          <w:szCs w:val="28"/>
          <w:lang w:val="it-IT"/>
        </w:rPr>
        <w:t xml:space="preserve">prevederile  art.152, alin.(2) și (3)  din </w:t>
      </w:r>
      <w:r w:rsidRPr="00D5755D">
        <w:rPr>
          <w:rFonts w:ascii="Arial" w:hAnsi="Arial" w:cs="Arial"/>
          <w:bCs/>
          <w:sz w:val="28"/>
          <w:szCs w:val="28"/>
          <w:lang w:val="it-IT"/>
        </w:rPr>
        <w:t>Ordonanța de Urgență  nr. 57 din 3 iulie 2019, privind Codul administrativ,cu modificările și completările ulterioare</w:t>
      </w:r>
      <w:r w:rsidRPr="00D5755D">
        <w:rPr>
          <w:rFonts w:ascii="Arial" w:hAnsi="Arial" w:cs="Arial"/>
          <w:sz w:val="28"/>
          <w:szCs w:val="28"/>
          <w:lang w:val="it-IT"/>
        </w:rPr>
        <w:t>;</w:t>
      </w:r>
    </w:p>
    <w:p w14:paraId="273364B2" w14:textId="77777777" w:rsidR="00803493" w:rsidRPr="00D5755D" w:rsidRDefault="00803493" w:rsidP="00D5755D">
      <w:pPr>
        <w:pStyle w:val="NoSpacing"/>
        <w:ind w:firstLine="708"/>
        <w:jc w:val="both"/>
        <w:rPr>
          <w:rFonts w:ascii="Arial" w:hAnsi="Arial" w:cs="Arial"/>
          <w:sz w:val="28"/>
          <w:szCs w:val="28"/>
          <w:lang w:val="it-IT"/>
        </w:rPr>
      </w:pPr>
      <w:r w:rsidRPr="00D5755D">
        <w:rPr>
          <w:rFonts w:ascii="Arial" w:hAnsi="Arial" w:cs="Arial"/>
          <w:sz w:val="28"/>
          <w:szCs w:val="28"/>
          <w:lang w:val="it-IT"/>
        </w:rPr>
        <w:t>- prevederile art.9 ,alin.(9.2) și (9.3)  din HCL nr.45 din 31 octombrie 2019 privind aprobarea Regulamentului de Organizare și Funcționare a Consiliului Local al Comunei Acățari  , județul Mureș ,revizuit conform  O.U.G. nr.57/2019 privind Codul Administrativ,cu modificările  și complările ulterioare;</w:t>
      </w:r>
    </w:p>
    <w:p w14:paraId="79AAD807" w14:textId="77777777" w:rsidR="00803493" w:rsidRPr="00D5755D" w:rsidRDefault="00803493" w:rsidP="00D5755D">
      <w:pPr>
        <w:pStyle w:val="NoSpacing"/>
        <w:ind w:firstLine="708"/>
        <w:jc w:val="both"/>
        <w:rPr>
          <w:rFonts w:ascii="Arial" w:hAnsi="Arial" w:cs="Arial"/>
          <w:sz w:val="28"/>
          <w:szCs w:val="28"/>
        </w:rPr>
      </w:pPr>
      <w:r w:rsidRPr="00D5755D">
        <w:rPr>
          <w:rFonts w:ascii="Arial" w:hAnsi="Arial" w:cs="Arial"/>
          <w:sz w:val="28"/>
          <w:szCs w:val="28"/>
          <w:lang w:val="pt-BR"/>
        </w:rPr>
        <w:t>- procesul verbal</w:t>
      </w:r>
      <w:r w:rsidRPr="00D5755D">
        <w:rPr>
          <w:rFonts w:ascii="Arial" w:hAnsi="Arial" w:cs="Arial"/>
          <w:sz w:val="28"/>
          <w:szCs w:val="28"/>
        </w:rPr>
        <w:t xml:space="preserve"> de numărare a voturilor pentru alegerea viceprimarului;</w:t>
      </w:r>
    </w:p>
    <w:p w14:paraId="2A2E7CCE" w14:textId="77777777" w:rsidR="00803493" w:rsidRPr="00D5755D" w:rsidRDefault="00803493" w:rsidP="00D90EAF">
      <w:pPr>
        <w:pStyle w:val="NoSpacing"/>
        <w:ind w:firstLine="708"/>
        <w:jc w:val="both"/>
        <w:rPr>
          <w:rFonts w:ascii="Arial" w:hAnsi="Arial" w:cs="Arial"/>
          <w:sz w:val="28"/>
          <w:szCs w:val="28"/>
        </w:rPr>
      </w:pPr>
      <w:r w:rsidRPr="00D5755D">
        <w:rPr>
          <w:rFonts w:ascii="Arial" w:hAnsi="Arial" w:cs="Arial"/>
          <w:sz w:val="28"/>
          <w:szCs w:val="28"/>
        </w:rPr>
        <w:t xml:space="preserve">În temeiul  art.196,alin.(1),l it.”a”, coroborat cu prevederile art.243,alin.(1),lit. ”a” din OUG nr.57/2019, privind Codul Administrativ, </w:t>
      </w:r>
    </w:p>
    <w:p w14:paraId="5476B2D7" w14:textId="77777777" w:rsidR="00803493" w:rsidRPr="00D90EAF" w:rsidRDefault="00803493" w:rsidP="00803493">
      <w:pPr>
        <w:pStyle w:val="NoSpacing"/>
        <w:jc w:val="both"/>
        <w:rPr>
          <w:rFonts w:ascii="Arial" w:hAnsi="Arial" w:cs="Arial"/>
          <w:sz w:val="28"/>
          <w:szCs w:val="28"/>
          <w:lang w:val="en-GB"/>
        </w:rPr>
      </w:pPr>
    </w:p>
    <w:p w14:paraId="68B7D14C" w14:textId="77777777" w:rsidR="00803493" w:rsidRPr="00D90EAF" w:rsidRDefault="00803493" w:rsidP="00803493">
      <w:pPr>
        <w:pStyle w:val="NoSpacing"/>
        <w:jc w:val="both"/>
        <w:rPr>
          <w:rFonts w:ascii="Arial" w:hAnsi="Arial" w:cs="Arial"/>
          <w:sz w:val="28"/>
          <w:szCs w:val="28"/>
          <w:lang w:val="en-GB"/>
        </w:rPr>
      </w:pPr>
    </w:p>
    <w:p w14:paraId="6EE53FBA" w14:textId="3BC5C87D" w:rsidR="00803493" w:rsidRPr="00D90EAF" w:rsidRDefault="00D5755D" w:rsidP="00D5755D">
      <w:pPr>
        <w:pStyle w:val="NoSpacing"/>
        <w:ind w:left="1416" w:firstLine="708"/>
        <w:jc w:val="both"/>
        <w:rPr>
          <w:rFonts w:ascii="Arial" w:hAnsi="Arial" w:cs="Arial"/>
          <w:b/>
          <w:sz w:val="28"/>
          <w:szCs w:val="28"/>
        </w:rPr>
      </w:pPr>
      <w:r>
        <w:rPr>
          <w:rFonts w:ascii="Arial" w:hAnsi="Arial" w:cs="Arial"/>
          <w:b/>
          <w:sz w:val="28"/>
          <w:szCs w:val="28"/>
        </w:rPr>
        <w:t xml:space="preserve">P r o p u n e </w:t>
      </w:r>
      <w:r w:rsidR="00803493" w:rsidRPr="00D90EAF">
        <w:rPr>
          <w:rFonts w:ascii="Arial" w:hAnsi="Arial" w:cs="Arial"/>
          <w:b/>
          <w:sz w:val="28"/>
          <w:szCs w:val="28"/>
        </w:rPr>
        <w:t>:</w:t>
      </w:r>
    </w:p>
    <w:p w14:paraId="6BCAAAB8" w14:textId="77777777" w:rsidR="00803493" w:rsidRPr="00D90EAF" w:rsidRDefault="00803493" w:rsidP="00803493">
      <w:pPr>
        <w:pStyle w:val="NoSpacing"/>
        <w:jc w:val="both"/>
        <w:rPr>
          <w:rFonts w:ascii="Arial" w:hAnsi="Arial" w:cs="Arial"/>
          <w:sz w:val="28"/>
          <w:szCs w:val="28"/>
          <w:lang w:val="pt-BR"/>
        </w:rPr>
      </w:pPr>
    </w:p>
    <w:p w14:paraId="59044144" w14:textId="77777777" w:rsidR="00803493" w:rsidRPr="00D90EAF" w:rsidRDefault="00803493" w:rsidP="00803493">
      <w:pPr>
        <w:pStyle w:val="NoSpacing"/>
        <w:jc w:val="both"/>
        <w:rPr>
          <w:rFonts w:ascii="Arial" w:hAnsi="Arial" w:cs="Arial"/>
          <w:sz w:val="28"/>
          <w:szCs w:val="28"/>
          <w:lang w:val="pt-BR"/>
        </w:rPr>
      </w:pPr>
    </w:p>
    <w:p w14:paraId="1348A140" w14:textId="6CED68ED" w:rsidR="00803493" w:rsidRPr="00D90EAF" w:rsidRDefault="00803493" w:rsidP="00803493">
      <w:pPr>
        <w:pStyle w:val="NoSpacing"/>
        <w:jc w:val="both"/>
        <w:rPr>
          <w:rFonts w:ascii="Arial" w:hAnsi="Arial" w:cs="Arial"/>
          <w:bCs/>
          <w:sz w:val="28"/>
          <w:szCs w:val="28"/>
        </w:rPr>
      </w:pPr>
      <w:r w:rsidRPr="00D90EAF">
        <w:rPr>
          <w:rFonts w:ascii="Arial" w:hAnsi="Arial" w:cs="Arial"/>
          <w:sz w:val="28"/>
          <w:szCs w:val="28"/>
          <w:lang w:val="pt-BR"/>
        </w:rPr>
        <w:tab/>
      </w:r>
      <w:r w:rsidRPr="00D90EAF">
        <w:rPr>
          <w:rFonts w:ascii="Arial" w:hAnsi="Arial" w:cs="Arial"/>
          <w:b/>
          <w:bCs/>
          <w:sz w:val="28"/>
          <w:szCs w:val="28"/>
        </w:rPr>
        <w:t xml:space="preserve">ART.1. </w:t>
      </w:r>
      <w:r w:rsidRPr="00D90EAF">
        <w:rPr>
          <w:rFonts w:ascii="Arial" w:hAnsi="Arial" w:cs="Arial"/>
          <w:sz w:val="28"/>
          <w:szCs w:val="28"/>
        </w:rPr>
        <w:t>Se alege domnul</w:t>
      </w:r>
      <w:r w:rsidR="00D5755D">
        <w:rPr>
          <w:rFonts w:ascii="Arial" w:hAnsi="Arial" w:cs="Arial"/>
          <w:sz w:val="28"/>
          <w:szCs w:val="28"/>
        </w:rPr>
        <w:t>(doamna) consilier_________________</w:t>
      </w:r>
      <w:r w:rsidRPr="00D90EAF">
        <w:rPr>
          <w:rFonts w:ascii="Arial" w:hAnsi="Arial" w:cs="Arial"/>
          <w:sz w:val="28"/>
          <w:szCs w:val="28"/>
          <w:lang w:val="hu-HU"/>
        </w:rPr>
        <w:t xml:space="preserve"> </w:t>
      </w:r>
      <w:r w:rsidRPr="00D90EAF">
        <w:rPr>
          <w:rFonts w:ascii="Arial" w:hAnsi="Arial" w:cs="Arial"/>
          <w:sz w:val="28"/>
          <w:szCs w:val="28"/>
        </w:rPr>
        <w:t xml:space="preserve">, în calitate de  viceprimar al comunei Acăţari. </w:t>
      </w:r>
      <w:r w:rsidRPr="00D90EAF">
        <w:rPr>
          <w:rFonts w:ascii="Arial" w:hAnsi="Arial" w:cs="Arial"/>
          <w:sz w:val="28"/>
          <w:szCs w:val="28"/>
        </w:rPr>
        <w:tab/>
      </w:r>
    </w:p>
    <w:p w14:paraId="645EDC08" w14:textId="77777777" w:rsidR="00803493" w:rsidRPr="00D90EAF" w:rsidRDefault="00803493" w:rsidP="00803493">
      <w:pPr>
        <w:pStyle w:val="NoSpacing"/>
        <w:jc w:val="both"/>
        <w:rPr>
          <w:rFonts w:ascii="Arial" w:hAnsi="Arial" w:cs="Arial"/>
          <w:b/>
          <w:sz w:val="28"/>
          <w:szCs w:val="28"/>
        </w:rPr>
      </w:pPr>
      <w:r w:rsidRPr="00D90EAF">
        <w:rPr>
          <w:rFonts w:ascii="Arial" w:hAnsi="Arial" w:cs="Arial"/>
          <w:b/>
          <w:bCs/>
          <w:sz w:val="28"/>
          <w:szCs w:val="28"/>
        </w:rPr>
        <w:tab/>
        <w:t xml:space="preserve">ART.2. </w:t>
      </w:r>
      <w:r w:rsidRPr="00D90EAF">
        <w:rPr>
          <w:rFonts w:ascii="Arial" w:hAnsi="Arial" w:cs="Arial"/>
          <w:sz w:val="28"/>
          <w:szCs w:val="28"/>
        </w:rPr>
        <w:t>Prezenta</w:t>
      </w:r>
      <w:r w:rsidRPr="00D90EAF">
        <w:rPr>
          <w:rFonts w:ascii="Arial" w:hAnsi="Arial" w:cs="Arial"/>
          <w:b/>
          <w:bCs/>
          <w:sz w:val="28"/>
          <w:szCs w:val="28"/>
        </w:rPr>
        <w:t xml:space="preserve"> </w:t>
      </w:r>
      <w:r w:rsidRPr="00D90EAF">
        <w:rPr>
          <w:rFonts w:ascii="Arial" w:hAnsi="Arial" w:cs="Arial"/>
          <w:sz w:val="28"/>
          <w:szCs w:val="28"/>
        </w:rPr>
        <w:t>hotărâre se aduce la cunoştinţă publică şi se comunică prin grija secretarului  general al comunei Acățari cu:</w:t>
      </w:r>
    </w:p>
    <w:p w14:paraId="262BF932" w14:textId="593A4D5F" w:rsidR="00803493" w:rsidRDefault="00803493" w:rsidP="00D5755D">
      <w:pPr>
        <w:pStyle w:val="NoSpacing"/>
        <w:numPr>
          <w:ilvl w:val="0"/>
          <w:numId w:val="2"/>
        </w:numPr>
        <w:jc w:val="both"/>
        <w:rPr>
          <w:rFonts w:ascii="Arial" w:hAnsi="Arial" w:cs="Arial"/>
          <w:sz w:val="28"/>
          <w:szCs w:val="28"/>
        </w:rPr>
      </w:pPr>
      <w:r w:rsidRPr="00D90EAF">
        <w:rPr>
          <w:rFonts w:ascii="Arial" w:hAnsi="Arial" w:cs="Arial"/>
          <w:sz w:val="28"/>
          <w:szCs w:val="28"/>
        </w:rPr>
        <w:t xml:space="preserve">Domnul </w:t>
      </w:r>
      <w:r w:rsidR="00D5755D">
        <w:rPr>
          <w:rFonts w:ascii="Arial" w:hAnsi="Arial" w:cs="Arial"/>
          <w:sz w:val="28"/>
          <w:szCs w:val="28"/>
        </w:rPr>
        <w:t>(doamna)</w:t>
      </w:r>
      <w:r w:rsidR="008B3BD1">
        <w:rPr>
          <w:rFonts w:ascii="Arial" w:hAnsi="Arial" w:cs="Arial"/>
          <w:sz w:val="28"/>
          <w:szCs w:val="28"/>
        </w:rPr>
        <w:t>_________________________</w:t>
      </w:r>
    </w:p>
    <w:p w14:paraId="0003C849" w14:textId="77777777" w:rsidR="00803493" w:rsidRDefault="00803493" w:rsidP="00803493">
      <w:pPr>
        <w:pStyle w:val="NoSpacing"/>
        <w:numPr>
          <w:ilvl w:val="0"/>
          <w:numId w:val="2"/>
        </w:numPr>
        <w:jc w:val="both"/>
        <w:rPr>
          <w:rFonts w:ascii="Arial" w:hAnsi="Arial" w:cs="Arial"/>
          <w:sz w:val="28"/>
          <w:szCs w:val="28"/>
        </w:rPr>
      </w:pPr>
      <w:r w:rsidRPr="00D5755D">
        <w:rPr>
          <w:rFonts w:ascii="Arial" w:hAnsi="Arial" w:cs="Arial"/>
          <w:sz w:val="28"/>
          <w:szCs w:val="28"/>
        </w:rPr>
        <w:t>Primarul comunei Acăţari</w:t>
      </w:r>
    </w:p>
    <w:p w14:paraId="2C27592F" w14:textId="77777777" w:rsidR="00803493" w:rsidRPr="00D5755D" w:rsidRDefault="00803493" w:rsidP="00803493">
      <w:pPr>
        <w:pStyle w:val="NoSpacing"/>
        <w:numPr>
          <w:ilvl w:val="0"/>
          <w:numId w:val="2"/>
        </w:numPr>
        <w:jc w:val="both"/>
        <w:rPr>
          <w:rFonts w:ascii="Arial" w:hAnsi="Arial" w:cs="Arial"/>
          <w:sz w:val="28"/>
          <w:szCs w:val="28"/>
        </w:rPr>
      </w:pPr>
      <w:r w:rsidRPr="00D5755D">
        <w:rPr>
          <w:rFonts w:ascii="Arial" w:hAnsi="Arial" w:cs="Arial"/>
          <w:sz w:val="28"/>
          <w:szCs w:val="28"/>
        </w:rPr>
        <w:t xml:space="preserve">Instituţia  Prefectului Judeţul Mureș </w:t>
      </w:r>
    </w:p>
    <w:p w14:paraId="7C95308C" w14:textId="77777777" w:rsidR="00803493" w:rsidRPr="00D5755D" w:rsidRDefault="00803493" w:rsidP="00803493">
      <w:pPr>
        <w:pStyle w:val="NoSpacing"/>
        <w:jc w:val="both"/>
        <w:rPr>
          <w:rFonts w:ascii="Arial" w:hAnsi="Arial" w:cs="Arial"/>
          <w:sz w:val="28"/>
          <w:szCs w:val="28"/>
        </w:rPr>
      </w:pPr>
    </w:p>
    <w:p w14:paraId="027455AC" w14:textId="77777777" w:rsidR="00803493" w:rsidRPr="00D5755D" w:rsidRDefault="00803493" w:rsidP="00803493">
      <w:pPr>
        <w:pStyle w:val="NoSpacing"/>
        <w:jc w:val="both"/>
        <w:rPr>
          <w:rFonts w:ascii="Arial" w:hAnsi="Arial" w:cs="Arial"/>
          <w:sz w:val="28"/>
          <w:szCs w:val="28"/>
        </w:rPr>
      </w:pPr>
    </w:p>
    <w:p w14:paraId="2308B786" w14:textId="77777777" w:rsidR="004F01DE" w:rsidRDefault="004F01DE" w:rsidP="00803493">
      <w:pPr>
        <w:pStyle w:val="NoSpacing"/>
        <w:jc w:val="both"/>
        <w:rPr>
          <w:rFonts w:ascii="Arial" w:hAnsi="Arial" w:cs="Arial"/>
          <w:sz w:val="28"/>
          <w:szCs w:val="28"/>
        </w:rPr>
      </w:pPr>
    </w:p>
    <w:p w14:paraId="0D987DEA" w14:textId="4393A511" w:rsidR="00D5755D" w:rsidRDefault="00D5755D" w:rsidP="00D5755D">
      <w:pPr>
        <w:pStyle w:val="NoSpacing"/>
        <w:ind w:left="4956"/>
        <w:jc w:val="both"/>
        <w:rPr>
          <w:rFonts w:ascii="Arial" w:hAnsi="Arial" w:cs="Arial"/>
          <w:sz w:val="28"/>
          <w:szCs w:val="28"/>
        </w:rPr>
      </w:pPr>
      <w:r>
        <w:rPr>
          <w:rFonts w:ascii="Arial" w:hAnsi="Arial" w:cs="Arial"/>
          <w:sz w:val="28"/>
          <w:szCs w:val="28"/>
        </w:rPr>
        <w:t>Primar,</w:t>
      </w:r>
    </w:p>
    <w:p w14:paraId="63590831" w14:textId="6DBA0CCF" w:rsidR="00D5755D" w:rsidRDefault="00D5755D" w:rsidP="00D5755D">
      <w:pPr>
        <w:pStyle w:val="NoSpacing"/>
        <w:ind w:left="4956"/>
        <w:jc w:val="both"/>
        <w:rPr>
          <w:rFonts w:ascii="Arial" w:hAnsi="Arial" w:cs="Arial"/>
          <w:sz w:val="28"/>
          <w:szCs w:val="28"/>
        </w:rPr>
      </w:pPr>
      <w:r>
        <w:rPr>
          <w:rFonts w:ascii="Arial" w:hAnsi="Arial" w:cs="Arial"/>
          <w:sz w:val="28"/>
          <w:szCs w:val="28"/>
        </w:rPr>
        <w:t>Osvath Csaba</w:t>
      </w:r>
    </w:p>
    <w:p w14:paraId="7BA25DB7" w14:textId="77777777" w:rsidR="00E41154" w:rsidRDefault="00E41154" w:rsidP="00D5755D">
      <w:pPr>
        <w:pStyle w:val="NoSpacing"/>
        <w:ind w:left="4956"/>
        <w:jc w:val="both"/>
        <w:rPr>
          <w:rFonts w:ascii="Arial" w:hAnsi="Arial" w:cs="Arial"/>
          <w:sz w:val="28"/>
          <w:szCs w:val="28"/>
        </w:rPr>
      </w:pPr>
    </w:p>
    <w:p w14:paraId="4E32FE9D" w14:textId="77777777" w:rsidR="00E41154" w:rsidRDefault="00E41154" w:rsidP="00D5755D">
      <w:pPr>
        <w:pStyle w:val="NoSpacing"/>
        <w:ind w:left="4956"/>
        <w:jc w:val="both"/>
        <w:rPr>
          <w:rFonts w:ascii="Arial" w:hAnsi="Arial" w:cs="Arial"/>
          <w:sz w:val="28"/>
          <w:szCs w:val="28"/>
        </w:rPr>
      </w:pPr>
    </w:p>
    <w:p w14:paraId="6FE9C9C2" w14:textId="77777777" w:rsidR="008B3BD1" w:rsidRPr="008B3BD1" w:rsidRDefault="008B3BD1" w:rsidP="008B3BD1">
      <w:pPr>
        <w:pStyle w:val="NoSpacing"/>
        <w:jc w:val="center"/>
        <w:rPr>
          <w:rFonts w:ascii="Arial" w:hAnsi="Arial" w:cs="Arial"/>
          <w:sz w:val="28"/>
          <w:szCs w:val="28"/>
          <w:u w:val="single"/>
          <w:lang w:val="it-IT"/>
        </w:rPr>
      </w:pPr>
      <w:r w:rsidRPr="008B3BD1">
        <w:rPr>
          <w:rFonts w:ascii="Arial" w:hAnsi="Arial" w:cs="Arial"/>
          <w:sz w:val="28"/>
          <w:szCs w:val="28"/>
          <w:u w:val="single"/>
          <w:lang w:val="it-IT"/>
        </w:rPr>
        <w:lastRenderedPageBreak/>
        <w:t>ROMÂNIA,</w:t>
      </w:r>
    </w:p>
    <w:p w14:paraId="76EE095D" w14:textId="77777777" w:rsidR="008B3BD1" w:rsidRPr="008B3BD1" w:rsidRDefault="008B3BD1" w:rsidP="008B3BD1">
      <w:pPr>
        <w:pStyle w:val="NoSpacing"/>
        <w:jc w:val="center"/>
        <w:rPr>
          <w:rFonts w:ascii="Arial" w:hAnsi="Arial" w:cs="Arial"/>
          <w:sz w:val="28"/>
          <w:szCs w:val="28"/>
          <w:u w:val="single"/>
          <w:lang w:val="it-IT"/>
        </w:rPr>
      </w:pPr>
      <w:r w:rsidRPr="008B3BD1">
        <w:rPr>
          <w:rFonts w:ascii="Arial" w:hAnsi="Arial" w:cs="Arial"/>
          <w:sz w:val="28"/>
          <w:szCs w:val="28"/>
          <w:u w:val="single"/>
          <w:lang w:val="it-IT"/>
        </w:rPr>
        <w:t>JUDEŢUL MUREŞ</w:t>
      </w:r>
    </w:p>
    <w:p w14:paraId="24EA3896" w14:textId="77777777" w:rsidR="008B3BD1" w:rsidRPr="008B3BD1" w:rsidRDefault="008B3BD1" w:rsidP="008B3BD1">
      <w:pPr>
        <w:pStyle w:val="NoSpacing"/>
        <w:jc w:val="center"/>
        <w:rPr>
          <w:rFonts w:ascii="Arial" w:hAnsi="Arial" w:cs="Arial"/>
          <w:sz w:val="28"/>
          <w:szCs w:val="28"/>
          <w:u w:val="single"/>
          <w:lang w:val="it-IT"/>
        </w:rPr>
      </w:pPr>
      <w:r w:rsidRPr="008B3BD1">
        <w:rPr>
          <w:rFonts w:ascii="Arial" w:hAnsi="Arial" w:cs="Arial"/>
          <w:sz w:val="28"/>
          <w:szCs w:val="28"/>
          <w:u w:val="single"/>
          <w:lang w:val="it-IT"/>
        </w:rPr>
        <w:t>PRIMĂRIA COMUNEI ACĂŢARI</w:t>
      </w:r>
    </w:p>
    <w:p w14:paraId="48899973" w14:textId="77777777" w:rsidR="008B3BD1" w:rsidRPr="008B3BD1" w:rsidRDefault="008B3BD1" w:rsidP="008B3BD1">
      <w:pPr>
        <w:pStyle w:val="NoSpacing"/>
        <w:jc w:val="center"/>
        <w:rPr>
          <w:rFonts w:ascii="Arial" w:hAnsi="Arial" w:cs="Arial"/>
          <w:sz w:val="28"/>
          <w:szCs w:val="28"/>
          <w:u w:val="single"/>
          <w:lang w:val="pt-BR"/>
        </w:rPr>
      </w:pPr>
      <w:r w:rsidRPr="008B3BD1">
        <w:rPr>
          <w:rFonts w:ascii="Arial" w:hAnsi="Arial" w:cs="Arial"/>
          <w:sz w:val="28"/>
          <w:szCs w:val="28"/>
          <w:u w:val="single"/>
          <w:lang w:val="pt-BR"/>
        </w:rPr>
        <w:t xml:space="preserve">Tel/Fax: 0265 333112, 0265 333298; e-mail: </w:t>
      </w:r>
      <w:hyperlink r:id="rId5" w:history="1">
        <w:r w:rsidRPr="008B3BD1">
          <w:rPr>
            <w:rStyle w:val="Hyperlink"/>
            <w:rFonts w:ascii="Arial" w:hAnsi="Arial" w:cs="Arial"/>
            <w:color w:val="auto"/>
            <w:sz w:val="28"/>
            <w:szCs w:val="28"/>
            <w:lang w:val="pt-BR"/>
          </w:rPr>
          <w:t>acatari@cjmures.ro</w:t>
        </w:r>
      </w:hyperlink>
      <w:r w:rsidRPr="008B3BD1">
        <w:rPr>
          <w:rFonts w:ascii="Arial" w:hAnsi="Arial" w:cs="Arial"/>
          <w:sz w:val="28"/>
          <w:szCs w:val="28"/>
          <w:u w:val="single"/>
          <w:lang w:val="pt-BR"/>
        </w:rPr>
        <w:t>,  www.acatari.ro</w:t>
      </w:r>
    </w:p>
    <w:p w14:paraId="61D0AB24" w14:textId="77777777" w:rsidR="008B3BD1" w:rsidRPr="008B3BD1" w:rsidRDefault="008B3BD1" w:rsidP="008B3BD1">
      <w:pPr>
        <w:pStyle w:val="NoSpacing"/>
        <w:jc w:val="center"/>
        <w:rPr>
          <w:rFonts w:ascii="Arial" w:hAnsi="Arial" w:cs="Arial"/>
          <w:sz w:val="28"/>
          <w:szCs w:val="28"/>
          <w:lang w:val="pt-BR"/>
        </w:rPr>
      </w:pPr>
    </w:p>
    <w:p w14:paraId="1D42602B" w14:textId="77777777" w:rsidR="008B3BD1" w:rsidRPr="008B3BD1" w:rsidRDefault="008B3BD1" w:rsidP="008B3BD1">
      <w:pPr>
        <w:pStyle w:val="NoSpacing"/>
        <w:jc w:val="both"/>
        <w:rPr>
          <w:rFonts w:ascii="Arial" w:hAnsi="Arial" w:cs="Arial"/>
          <w:sz w:val="28"/>
          <w:szCs w:val="28"/>
          <w:lang w:val="pt-BR"/>
        </w:rPr>
      </w:pPr>
    </w:p>
    <w:p w14:paraId="63DC321B" w14:textId="3DE9FC66" w:rsidR="008B3BD1" w:rsidRPr="00783F2F" w:rsidRDefault="008B3BD1" w:rsidP="008B3BD1">
      <w:pPr>
        <w:pStyle w:val="NoSpacing"/>
        <w:jc w:val="both"/>
        <w:rPr>
          <w:rFonts w:ascii="Arial" w:hAnsi="Arial" w:cs="Arial"/>
          <w:sz w:val="28"/>
          <w:szCs w:val="28"/>
        </w:rPr>
      </w:pPr>
      <w:r w:rsidRPr="008B3BD1">
        <w:rPr>
          <w:rFonts w:ascii="Arial" w:hAnsi="Arial" w:cs="Arial"/>
          <w:sz w:val="28"/>
          <w:szCs w:val="28"/>
          <w:lang w:val="pt-BR"/>
        </w:rPr>
        <w:tab/>
        <w:t xml:space="preserve">Nr. </w:t>
      </w:r>
      <w:r w:rsidR="00783F2F">
        <w:rPr>
          <w:rFonts w:ascii="Arial" w:hAnsi="Arial" w:cs="Arial"/>
          <w:sz w:val="28"/>
          <w:szCs w:val="28"/>
          <w:lang w:val="pt-BR"/>
        </w:rPr>
        <w:t>4059</w:t>
      </w:r>
      <w:r w:rsidRPr="008B3BD1">
        <w:rPr>
          <w:rFonts w:ascii="Arial" w:hAnsi="Arial" w:cs="Arial"/>
          <w:sz w:val="28"/>
          <w:szCs w:val="28"/>
          <w:lang w:val="pt-BR"/>
        </w:rPr>
        <w:t xml:space="preserve"> / 23 ianuarie 2025</w:t>
      </w:r>
    </w:p>
    <w:p w14:paraId="117B0F47" w14:textId="77777777" w:rsidR="008B3BD1" w:rsidRPr="008B3BD1" w:rsidRDefault="008B3BD1" w:rsidP="008B3BD1">
      <w:pPr>
        <w:pStyle w:val="NoSpacing"/>
        <w:jc w:val="both"/>
        <w:rPr>
          <w:rFonts w:ascii="Arial" w:hAnsi="Arial" w:cs="Arial"/>
          <w:sz w:val="28"/>
          <w:szCs w:val="28"/>
          <w:lang w:val="pt-BR"/>
        </w:rPr>
      </w:pPr>
      <w:r w:rsidRPr="008B3BD1">
        <w:rPr>
          <w:rFonts w:ascii="Arial" w:hAnsi="Arial" w:cs="Arial"/>
          <w:sz w:val="28"/>
          <w:szCs w:val="28"/>
          <w:lang w:val="pt-BR"/>
        </w:rPr>
        <w:tab/>
      </w:r>
      <w:r w:rsidRPr="008B3BD1">
        <w:rPr>
          <w:rFonts w:ascii="Arial" w:hAnsi="Arial" w:cs="Arial"/>
          <w:sz w:val="28"/>
          <w:szCs w:val="28"/>
          <w:lang w:val="pt-BR"/>
        </w:rPr>
        <w:tab/>
        <w:t xml:space="preserve">          </w:t>
      </w:r>
    </w:p>
    <w:p w14:paraId="3905C5A0" w14:textId="77777777" w:rsidR="008B3BD1" w:rsidRPr="008B3BD1" w:rsidRDefault="008B3BD1" w:rsidP="008B3BD1">
      <w:pPr>
        <w:pStyle w:val="NoSpacing"/>
        <w:jc w:val="center"/>
        <w:rPr>
          <w:rFonts w:ascii="Arial" w:hAnsi="Arial" w:cs="Arial"/>
          <w:sz w:val="28"/>
          <w:szCs w:val="28"/>
          <w:u w:val="single"/>
          <w:lang w:val="pt-BR"/>
        </w:rPr>
      </w:pPr>
      <w:r w:rsidRPr="008B3BD1">
        <w:rPr>
          <w:rFonts w:ascii="Arial" w:hAnsi="Arial" w:cs="Arial"/>
          <w:sz w:val="28"/>
          <w:szCs w:val="28"/>
          <w:u w:val="single"/>
          <w:lang w:val="pt-BR"/>
        </w:rPr>
        <w:t>REFEREAT DE APROBARE</w:t>
      </w:r>
    </w:p>
    <w:p w14:paraId="03FA4EF1" w14:textId="77777777" w:rsidR="008B3BD1" w:rsidRPr="008B3BD1" w:rsidRDefault="008B3BD1" w:rsidP="008B3BD1">
      <w:pPr>
        <w:pStyle w:val="NoSpacing"/>
        <w:ind w:left="1416" w:firstLine="708"/>
        <w:jc w:val="both"/>
        <w:rPr>
          <w:rFonts w:ascii="Arial" w:hAnsi="Arial" w:cs="Arial"/>
          <w:sz w:val="28"/>
          <w:szCs w:val="28"/>
          <w:u w:val="single"/>
        </w:rPr>
      </w:pPr>
      <w:r w:rsidRPr="008B3BD1">
        <w:rPr>
          <w:rFonts w:ascii="Arial" w:hAnsi="Arial" w:cs="Arial"/>
          <w:sz w:val="28"/>
          <w:szCs w:val="28"/>
          <w:u w:val="single"/>
        </w:rPr>
        <w:t>privind alegerea viceprimarului comunei Acățari</w:t>
      </w:r>
    </w:p>
    <w:p w14:paraId="69F59F66" w14:textId="77777777" w:rsidR="00E41154" w:rsidRPr="008B3BD1" w:rsidRDefault="00E41154" w:rsidP="00D5755D">
      <w:pPr>
        <w:pStyle w:val="NoSpacing"/>
        <w:ind w:left="4956"/>
        <w:jc w:val="both"/>
        <w:rPr>
          <w:rFonts w:ascii="Arial" w:hAnsi="Arial" w:cs="Arial"/>
          <w:sz w:val="28"/>
          <w:szCs w:val="28"/>
          <w:u w:val="single"/>
          <w:lang w:val="it-IT"/>
        </w:rPr>
      </w:pPr>
    </w:p>
    <w:p w14:paraId="5373D82D" w14:textId="77777777" w:rsidR="008B3BD1" w:rsidRPr="008B3BD1" w:rsidRDefault="008B3BD1" w:rsidP="00D5755D">
      <w:pPr>
        <w:pStyle w:val="NoSpacing"/>
        <w:ind w:left="4956"/>
        <w:jc w:val="both"/>
        <w:rPr>
          <w:rFonts w:ascii="Arial" w:hAnsi="Arial" w:cs="Arial"/>
          <w:sz w:val="28"/>
          <w:szCs w:val="28"/>
        </w:rPr>
      </w:pPr>
    </w:p>
    <w:p w14:paraId="118D2C51" w14:textId="77777777" w:rsidR="008B3BD1" w:rsidRPr="008B3BD1" w:rsidRDefault="008B3BD1" w:rsidP="00D5755D">
      <w:pPr>
        <w:pStyle w:val="NoSpacing"/>
        <w:ind w:left="4956"/>
        <w:jc w:val="both"/>
        <w:rPr>
          <w:rFonts w:ascii="Arial" w:hAnsi="Arial" w:cs="Arial"/>
          <w:sz w:val="26"/>
          <w:szCs w:val="26"/>
        </w:rPr>
      </w:pPr>
    </w:p>
    <w:p w14:paraId="1401499E" w14:textId="388761C0" w:rsidR="00E41154" w:rsidRPr="008B3BD1" w:rsidRDefault="008B3BD1" w:rsidP="008B3BD1">
      <w:pPr>
        <w:shd w:val="clear" w:color="auto" w:fill="FFFFFF"/>
        <w:ind w:firstLine="708"/>
        <w:jc w:val="both"/>
        <w:rPr>
          <w:rFonts w:ascii="Arial" w:eastAsia="Times New Roman" w:hAnsi="Arial" w:cs="Arial"/>
          <w:sz w:val="26"/>
          <w:szCs w:val="26"/>
          <w:lang w:val="it-IT"/>
        </w:rPr>
      </w:pPr>
      <w:r w:rsidRPr="008B3BD1">
        <w:rPr>
          <w:rFonts w:ascii="Arial" w:eastAsia="Times New Roman" w:hAnsi="Arial" w:cs="Arial"/>
          <w:sz w:val="26"/>
          <w:szCs w:val="26"/>
          <w:lang w:val="it-IT"/>
        </w:rPr>
        <w:t>În conformitate cu prevederile a</w:t>
      </w:r>
      <w:r w:rsidR="00E41154" w:rsidRPr="008B3BD1">
        <w:rPr>
          <w:rFonts w:ascii="Arial" w:eastAsia="Times New Roman" w:hAnsi="Arial" w:cs="Arial"/>
          <w:sz w:val="26"/>
          <w:szCs w:val="26"/>
          <w:lang w:val="it-IT"/>
        </w:rPr>
        <w:t>rt. 152</w:t>
      </w:r>
      <w:r w:rsidRPr="008B3BD1">
        <w:rPr>
          <w:rFonts w:ascii="Arial" w:eastAsia="Times New Roman" w:hAnsi="Arial" w:cs="Arial"/>
          <w:sz w:val="26"/>
          <w:szCs w:val="26"/>
          <w:lang w:val="it-IT"/>
        </w:rPr>
        <w:t xml:space="preserve"> </w:t>
      </w:r>
      <w:r w:rsidRPr="008B3BD1">
        <w:rPr>
          <w:rFonts w:ascii="Arial" w:hAnsi="Arial" w:cs="Arial"/>
          <w:sz w:val="26"/>
          <w:szCs w:val="26"/>
        </w:rPr>
        <w:t>din OUG nr.57/2019, privind Codul Administrativ, cu modificările și completările ulterioare</w:t>
      </w:r>
      <w:r w:rsidR="00E41154" w:rsidRPr="008B3BD1">
        <w:rPr>
          <w:rFonts w:ascii="Arial" w:eastAsia="Times New Roman" w:hAnsi="Arial" w:cs="Arial"/>
          <w:sz w:val="26"/>
          <w:szCs w:val="26"/>
          <w:lang w:val="it-IT"/>
        </w:rPr>
        <w:t>: Rolul, numirea şi eliberarea din funcţie a viceprimarului</w:t>
      </w:r>
    </w:p>
    <w:p w14:paraId="1071EFC5" w14:textId="77777777" w:rsidR="00E41154" w:rsidRPr="008B3BD1" w:rsidRDefault="00E41154" w:rsidP="008B3BD1">
      <w:pPr>
        <w:shd w:val="clear" w:color="auto" w:fill="FFFFFF"/>
        <w:ind w:firstLine="708"/>
        <w:jc w:val="both"/>
        <w:rPr>
          <w:rFonts w:ascii="Arial" w:eastAsia="Times New Roman" w:hAnsi="Arial" w:cs="Arial"/>
          <w:sz w:val="26"/>
          <w:szCs w:val="26"/>
          <w:lang w:val="it-IT"/>
        </w:rPr>
      </w:pPr>
      <w:bookmarkStart w:id="0" w:name="do|peIII|ttV|caIV|si1|ar152|al1"/>
      <w:bookmarkEnd w:id="0"/>
      <w:r w:rsidRPr="008B3BD1">
        <w:rPr>
          <w:rFonts w:ascii="Arial" w:eastAsia="Times New Roman" w:hAnsi="Arial" w:cs="Arial"/>
          <w:sz w:val="26"/>
          <w:szCs w:val="26"/>
          <w:lang w:val="it-IT"/>
        </w:rPr>
        <w:t>(1)Viceprimarul este subordonat primarului şi, în situaţiile prevăzute de lege, înlocuitorul de drept al acestuia, situaţie în care exercită, în numele primarului, atribuţiile ce îi revin acestuia. Primarul poate delega o parte din atribuţiile sale viceprimarului.</w:t>
      </w:r>
    </w:p>
    <w:p w14:paraId="7E0802F9" w14:textId="77777777" w:rsidR="00E41154" w:rsidRPr="008B3BD1" w:rsidRDefault="00E41154" w:rsidP="008B3BD1">
      <w:pPr>
        <w:shd w:val="clear" w:color="auto" w:fill="FFFFFF"/>
        <w:ind w:firstLine="708"/>
        <w:jc w:val="both"/>
        <w:rPr>
          <w:rFonts w:ascii="Arial" w:eastAsia="Times New Roman" w:hAnsi="Arial" w:cs="Arial"/>
          <w:sz w:val="26"/>
          <w:szCs w:val="26"/>
          <w:lang w:val="it-IT"/>
        </w:rPr>
      </w:pPr>
      <w:bookmarkStart w:id="1" w:name="do|peIII|ttV|caIV|si1|ar152|al2"/>
      <w:bookmarkEnd w:id="1"/>
      <w:r w:rsidRPr="008B3BD1">
        <w:rPr>
          <w:rFonts w:ascii="Arial" w:eastAsia="Times New Roman" w:hAnsi="Arial" w:cs="Arial"/>
          <w:sz w:val="26"/>
          <w:szCs w:val="26"/>
          <w:lang w:val="it-IT"/>
        </w:rPr>
        <w:t>(2)Viceprimarul este ales, prin vot secret, cu majoritate absolută, din rândul membrilor consiliului local, la propunerea primarului sau a consilierilor locali.</w:t>
      </w:r>
    </w:p>
    <w:p w14:paraId="14670352" w14:textId="77777777" w:rsidR="00E41154" w:rsidRPr="008B3BD1" w:rsidRDefault="00E41154" w:rsidP="008B3BD1">
      <w:pPr>
        <w:shd w:val="clear" w:color="auto" w:fill="FFFFFF"/>
        <w:ind w:firstLine="708"/>
        <w:jc w:val="both"/>
        <w:rPr>
          <w:rFonts w:ascii="Arial" w:eastAsia="Times New Roman" w:hAnsi="Arial" w:cs="Arial"/>
          <w:sz w:val="26"/>
          <w:szCs w:val="26"/>
          <w:lang w:val="pt-BR"/>
        </w:rPr>
      </w:pPr>
      <w:bookmarkStart w:id="2" w:name="do|peIII|ttV|caIV|si1|ar152|al3"/>
      <w:bookmarkEnd w:id="2"/>
      <w:r w:rsidRPr="008B3BD1">
        <w:rPr>
          <w:rFonts w:ascii="Arial" w:eastAsia="Times New Roman" w:hAnsi="Arial" w:cs="Arial"/>
          <w:sz w:val="26"/>
          <w:szCs w:val="26"/>
          <w:lang w:val="pt-BR"/>
        </w:rPr>
        <w:t>(3)Exercitarea votului se face pe bază de buletine de vot. Alegerea viceprimarului se realizează prin hotărâre a consiliului local.</w:t>
      </w:r>
    </w:p>
    <w:p w14:paraId="4EF713D1" w14:textId="77777777" w:rsidR="00E41154" w:rsidRPr="008B3BD1" w:rsidRDefault="00E41154" w:rsidP="008B3BD1">
      <w:pPr>
        <w:shd w:val="clear" w:color="auto" w:fill="FFFFFF"/>
        <w:ind w:firstLine="708"/>
        <w:jc w:val="both"/>
        <w:rPr>
          <w:rFonts w:ascii="Arial" w:eastAsia="Times New Roman" w:hAnsi="Arial" w:cs="Arial"/>
          <w:sz w:val="26"/>
          <w:szCs w:val="26"/>
          <w:lang w:val="pt-BR"/>
        </w:rPr>
      </w:pPr>
      <w:bookmarkStart w:id="3" w:name="do|peIII|ttV|caIV|si1|ar152|al4"/>
      <w:bookmarkEnd w:id="3"/>
      <w:r w:rsidRPr="008B3BD1">
        <w:rPr>
          <w:rFonts w:ascii="Arial" w:eastAsia="Times New Roman" w:hAnsi="Arial" w:cs="Arial"/>
          <w:sz w:val="26"/>
          <w:szCs w:val="26"/>
          <w:lang w:val="pt-BR"/>
        </w:rPr>
        <w:t>(4)În situaţia în care se aleg doi viceprimari, sunt declaraţi aleşi candidaţii care au obţinut votul majorităţii absolute. În această situaţie, consiliul local desemnează, prin hotărâre, care dintre cei doi viceprimari exercită primul calitatea de înlocuitor de drept al primarului.</w:t>
      </w:r>
    </w:p>
    <w:p w14:paraId="77C00726" w14:textId="77777777" w:rsidR="00E41154" w:rsidRPr="008B3BD1" w:rsidRDefault="00E41154" w:rsidP="008B3BD1">
      <w:pPr>
        <w:shd w:val="clear" w:color="auto" w:fill="FFFFFF"/>
        <w:ind w:firstLine="708"/>
        <w:jc w:val="both"/>
        <w:rPr>
          <w:rFonts w:ascii="Arial" w:eastAsia="Times New Roman" w:hAnsi="Arial" w:cs="Arial"/>
          <w:sz w:val="26"/>
          <w:szCs w:val="26"/>
          <w:lang w:val="it-IT"/>
        </w:rPr>
      </w:pPr>
      <w:bookmarkStart w:id="4" w:name="do|peIII|ttV|caIV|si1|ar152|al5"/>
      <w:bookmarkEnd w:id="4"/>
      <w:r w:rsidRPr="008B3BD1">
        <w:rPr>
          <w:rFonts w:ascii="Arial" w:eastAsia="Times New Roman" w:hAnsi="Arial" w:cs="Arial"/>
          <w:sz w:val="26"/>
          <w:szCs w:val="26"/>
          <w:lang w:val="pt-BR"/>
        </w:rPr>
        <w:t xml:space="preserve">(5)Eliberarea din funcţie a viceprimarului se poate face de consiliul local, prin hotărâre adoptată, prin vot secret, cu majoritatea a două treimi din numărul consilierilor în funcţie, la propunerea temeinic motivată a primarului sau a unei treimi din numărul consilierilor locali în funcţie. </w:t>
      </w:r>
      <w:r w:rsidRPr="008B3BD1">
        <w:rPr>
          <w:rFonts w:ascii="Arial" w:eastAsia="Times New Roman" w:hAnsi="Arial" w:cs="Arial"/>
          <w:sz w:val="26"/>
          <w:szCs w:val="26"/>
          <w:lang w:val="it-IT"/>
        </w:rPr>
        <w:t>Eliberarea din funcţie a viceprimarului nu se poate face în ultimele 6 luni ale mandatului consiliului local.</w:t>
      </w:r>
    </w:p>
    <w:p w14:paraId="1CDF2EEC" w14:textId="77777777" w:rsidR="00E41154" w:rsidRPr="008B3BD1" w:rsidRDefault="00E41154" w:rsidP="008B3BD1">
      <w:pPr>
        <w:shd w:val="clear" w:color="auto" w:fill="FFFFFF"/>
        <w:ind w:firstLine="708"/>
        <w:jc w:val="both"/>
        <w:rPr>
          <w:rFonts w:ascii="Arial" w:eastAsia="Times New Roman" w:hAnsi="Arial" w:cs="Arial"/>
          <w:sz w:val="26"/>
          <w:szCs w:val="26"/>
          <w:lang w:val="it-IT"/>
        </w:rPr>
      </w:pPr>
      <w:bookmarkStart w:id="5" w:name="do|peIII|ttV|caIV|si1|ar152|al6"/>
      <w:bookmarkEnd w:id="5"/>
      <w:r w:rsidRPr="008B3BD1">
        <w:rPr>
          <w:rFonts w:ascii="Arial" w:eastAsia="Times New Roman" w:hAnsi="Arial" w:cs="Arial"/>
          <w:sz w:val="26"/>
          <w:szCs w:val="26"/>
          <w:lang w:val="it-IT"/>
        </w:rPr>
        <w:t>(6)La deliberarea şi adoptarea hotărârilor care privesc alegerea sau eliberarea din funcţie a viceprimarului participă şi votează consilierul local care candidează la funcţia de viceprimar, respectiv viceprimarul în funcţie a cărui schimbare se propune.</w:t>
      </w:r>
    </w:p>
    <w:p w14:paraId="3917DFCA" w14:textId="77777777" w:rsidR="00E41154" w:rsidRPr="008B3BD1" w:rsidRDefault="00E41154" w:rsidP="008B3BD1">
      <w:pPr>
        <w:shd w:val="clear" w:color="auto" w:fill="FFFFFF"/>
        <w:ind w:firstLine="708"/>
        <w:jc w:val="both"/>
        <w:rPr>
          <w:rFonts w:ascii="Arial" w:eastAsia="Times New Roman" w:hAnsi="Arial" w:cs="Arial"/>
          <w:sz w:val="26"/>
          <w:szCs w:val="26"/>
          <w:lang w:val="it-IT"/>
        </w:rPr>
      </w:pPr>
      <w:bookmarkStart w:id="6" w:name="do|peIII|ttV|caIV|si1|ar152|al7"/>
      <w:bookmarkEnd w:id="6"/>
      <w:r w:rsidRPr="008B3BD1">
        <w:rPr>
          <w:rFonts w:ascii="Arial" w:eastAsia="Times New Roman" w:hAnsi="Arial" w:cs="Arial"/>
          <w:sz w:val="26"/>
          <w:szCs w:val="26"/>
          <w:lang w:val="it-IT"/>
        </w:rPr>
        <w:t xml:space="preserve">(7)Pe durata exercitării mandatului, viceprimarul îşi păstrează statutul de consilier local, fără a beneficia de indemnizaţia aferentă acestui statut, fiindu-i aplicabile incompatibilităţile specifice funcţiei de viceprimar prevăzute de cartea I titlul IV din Legea nr. </w:t>
      </w:r>
      <w:hyperlink r:id="rId6" w:history="1">
        <w:r w:rsidRPr="008B3BD1">
          <w:rPr>
            <w:rFonts w:ascii="Arial" w:eastAsia="Times New Roman" w:hAnsi="Arial" w:cs="Arial"/>
            <w:sz w:val="26"/>
            <w:szCs w:val="26"/>
            <w:lang w:val="it-IT"/>
          </w:rPr>
          <w:t>161/2003</w:t>
        </w:r>
      </w:hyperlink>
      <w:r w:rsidRPr="008B3BD1">
        <w:rPr>
          <w:rFonts w:ascii="Arial" w:eastAsia="Times New Roman" w:hAnsi="Arial" w:cs="Arial"/>
          <w:sz w:val="26"/>
          <w:szCs w:val="26"/>
          <w:lang w:val="it-IT"/>
        </w:rPr>
        <w:t>, cu modificările şi completările ulterioare.</w:t>
      </w:r>
    </w:p>
    <w:p w14:paraId="63F109DE" w14:textId="77777777" w:rsidR="00E41154" w:rsidRPr="008B3BD1" w:rsidRDefault="00E41154" w:rsidP="00E41154">
      <w:pPr>
        <w:shd w:val="clear" w:color="auto" w:fill="FFFFFF"/>
        <w:jc w:val="both"/>
        <w:rPr>
          <w:rFonts w:ascii="Arial" w:eastAsia="Times New Roman" w:hAnsi="Arial" w:cs="Arial"/>
          <w:sz w:val="26"/>
          <w:szCs w:val="26"/>
          <w:lang w:val="it-IT"/>
        </w:rPr>
      </w:pPr>
      <w:bookmarkStart w:id="7" w:name="do|peIII|ttV|caIV|si1|ar152|al8"/>
      <w:bookmarkEnd w:id="7"/>
      <w:r w:rsidRPr="008B3BD1">
        <w:rPr>
          <w:rFonts w:ascii="Arial" w:eastAsia="Times New Roman" w:hAnsi="Arial" w:cs="Arial"/>
          <w:sz w:val="26"/>
          <w:szCs w:val="26"/>
          <w:lang w:val="it-IT"/>
        </w:rPr>
        <w:t>(8)Durata mandatului viceprimarului este egală cu durata mandatului consiliului local. În cazul în care mandatul consiliului local încetează sau încetează calitatea de consilier local, înainte de expirarea duratei normale de 4 ani, încetează de drept şi mandatul viceprimarului, fără vreo altă formalitate.</w:t>
      </w:r>
    </w:p>
    <w:p w14:paraId="4FEEB778" w14:textId="77777777" w:rsidR="00E41154" w:rsidRDefault="00E41154" w:rsidP="00D5755D">
      <w:pPr>
        <w:pStyle w:val="NoSpacing"/>
        <w:ind w:left="4956"/>
        <w:jc w:val="both"/>
        <w:rPr>
          <w:rFonts w:ascii="Arial" w:hAnsi="Arial" w:cs="Arial"/>
          <w:sz w:val="26"/>
          <w:szCs w:val="26"/>
          <w:lang w:val="it-IT"/>
        </w:rPr>
      </w:pPr>
    </w:p>
    <w:p w14:paraId="5B42E44D" w14:textId="77777777" w:rsidR="008B3BD1" w:rsidRDefault="008B3BD1" w:rsidP="00D5755D">
      <w:pPr>
        <w:pStyle w:val="NoSpacing"/>
        <w:ind w:left="4956"/>
        <w:jc w:val="both"/>
        <w:rPr>
          <w:rFonts w:ascii="Arial" w:hAnsi="Arial" w:cs="Arial"/>
          <w:sz w:val="26"/>
          <w:szCs w:val="26"/>
          <w:lang w:val="it-IT"/>
        </w:rPr>
      </w:pPr>
    </w:p>
    <w:p w14:paraId="37E094BE" w14:textId="69AE17C1" w:rsidR="008B3BD1" w:rsidRDefault="008B3BD1" w:rsidP="00D5755D">
      <w:pPr>
        <w:pStyle w:val="NoSpacing"/>
        <w:ind w:left="4956"/>
        <w:jc w:val="both"/>
        <w:rPr>
          <w:rFonts w:ascii="Arial" w:hAnsi="Arial" w:cs="Arial"/>
          <w:sz w:val="26"/>
          <w:szCs w:val="26"/>
          <w:lang w:val="it-IT"/>
        </w:rPr>
      </w:pPr>
      <w:r>
        <w:rPr>
          <w:rFonts w:ascii="Arial" w:hAnsi="Arial" w:cs="Arial"/>
          <w:sz w:val="26"/>
          <w:szCs w:val="26"/>
          <w:lang w:val="it-IT"/>
        </w:rPr>
        <w:tab/>
      </w:r>
      <w:r>
        <w:rPr>
          <w:rFonts w:ascii="Arial" w:hAnsi="Arial" w:cs="Arial"/>
          <w:sz w:val="26"/>
          <w:szCs w:val="26"/>
          <w:lang w:val="it-IT"/>
        </w:rPr>
        <w:tab/>
        <w:t>Primar,</w:t>
      </w:r>
    </w:p>
    <w:p w14:paraId="5B770690" w14:textId="41984DEC" w:rsidR="008B3BD1" w:rsidRPr="008B3BD1" w:rsidRDefault="008B3BD1" w:rsidP="00D5755D">
      <w:pPr>
        <w:pStyle w:val="NoSpacing"/>
        <w:ind w:left="4956"/>
        <w:jc w:val="both"/>
        <w:rPr>
          <w:rFonts w:ascii="Arial" w:hAnsi="Arial" w:cs="Arial"/>
          <w:sz w:val="26"/>
          <w:szCs w:val="26"/>
          <w:lang w:val="it-IT"/>
        </w:rPr>
      </w:pPr>
      <w:r>
        <w:rPr>
          <w:rFonts w:ascii="Arial" w:hAnsi="Arial" w:cs="Arial"/>
          <w:sz w:val="26"/>
          <w:szCs w:val="26"/>
          <w:lang w:val="it-IT"/>
        </w:rPr>
        <w:tab/>
      </w:r>
      <w:r>
        <w:rPr>
          <w:rFonts w:ascii="Arial" w:hAnsi="Arial" w:cs="Arial"/>
          <w:sz w:val="26"/>
          <w:szCs w:val="26"/>
          <w:lang w:val="it-IT"/>
        </w:rPr>
        <w:tab/>
        <w:t>Osvath Csaba</w:t>
      </w:r>
    </w:p>
    <w:sectPr w:rsidR="008B3BD1" w:rsidRPr="008B3BD1" w:rsidSect="00803493">
      <w:pgSz w:w="12240" w:h="15840"/>
      <w:pgMar w:top="180" w:right="810" w:bottom="63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EE1B2B"/>
    <w:multiLevelType w:val="hybridMultilevel"/>
    <w:tmpl w:val="21506694"/>
    <w:lvl w:ilvl="0" w:tplc="4C1E6FD8">
      <w:numFmt w:val="bullet"/>
      <w:lvlText w:val="-"/>
      <w:lvlJc w:val="left"/>
      <w:pPr>
        <w:ind w:left="1068" w:hanging="360"/>
      </w:pPr>
      <w:rPr>
        <w:rFonts w:ascii="Arial" w:eastAsiaTheme="minorHAnsi" w:hAnsi="Arial" w:cs="Aria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 w15:restartNumberingAfterBreak="0">
    <w:nsid w:val="6AC149AC"/>
    <w:multiLevelType w:val="hybridMultilevel"/>
    <w:tmpl w:val="FFFFFFFF"/>
    <w:lvl w:ilvl="0" w:tplc="44143F22">
      <w:numFmt w:val="bullet"/>
      <w:lvlText w:val="-"/>
      <w:lvlJc w:val="left"/>
      <w:pPr>
        <w:tabs>
          <w:tab w:val="num" w:pos="1080"/>
        </w:tabs>
        <w:ind w:left="1080" w:hanging="360"/>
      </w:pPr>
      <w:rPr>
        <w:rFonts w:ascii="Times New Roman" w:eastAsia="Times New Roman" w:hAnsi="Times New Roman" w:hint="default"/>
      </w:rPr>
    </w:lvl>
    <w:lvl w:ilvl="1" w:tplc="0409000F">
      <w:start w:val="1"/>
      <w:numFmt w:val="decimal"/>
      <w:lvlText w:val="%2."/>
      <w:lvlJc w:val="left"/>
      <w:pPr>
        <w:tabs>
          <w:tab w:val="num" w:pos="1800"/>
        </w:tabs>
        <w:ind w:left="1800" w:hanging="360"/>
      </w:pPr>
      <w:rPr>
        <w:rFonts w:cs="Times New Roman"/>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144855508">
    <w:abstractNumId w:val="1"/>
  </w:num>
  <w:num w:numId="2" w16cid:durableId="1899901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93"/>
    <w:rsid w:val="00207385"/>
    <w:rsid w:val="004F01DE"/>
    <w:rsid w:val="00660127"/>
    <w:rsid w:val="00783F2F"/>
    <w:rsid w:val="00803493"/>
    <w:rsid w:val="00860D33"/>
    <w:rsid w:val="008B3BD1"/>
    <w:rsid w:val="00D5755D"/>
    <w:rsid w:val="00D90EAF"/>
    <w:rsid w:val="00E4115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F6D6C"/>
  <w15:chartTrackingRefBased/>
  <w15:docId w15:val="{F88B55D4-C261-4CDD-869B-85CE16B6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154"/>
    <w:pPr>
      <w:spacing w:after="0" w:line="240" w:lineRule="auto"/>
    </w:pPr>
    <w:rPr>
      <w:kern w:val="0"/>
      <w14:ligatures w14:val="none"/>
    </w:rPr>
  </w:style>
  <w:style w:type="paragraph" w:styleId="Heading1">
    <w:name w:val="heading 1"/>
    <w:basedOn w:val="Normal"/>
    <w:next w:val="Normal"/>
    <w:link w:val="Heading1Char"/>
    <w:uiPriority w:val="9"/>
    <w:qFormat/>
    <w:rsid w:val="0080349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0349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03493"/>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03493"/>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03493"/>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03493"/>
    <w:pPr>
      <w:keepNext/>
      <w:keepLines/>
      <w:spacing w:before="4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03493"/>
    <w:pPr>
      <w:keepNext/>
      <w:keepLines/>
      <w:spacing w:before="4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03493"/>
    <w:pPr>
      <w:keepNext/>
      <w:keepLines/>
      <w:spacing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03493"/>
    <w:pPr>
      <w:keepNext/>
      <w:keepLines/>
      <w:spacing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4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34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34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34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34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34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34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34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3493"/>
    <w:rPr>
      <w:rFonts w:eastAsiaTheme="majorEastAsia" w:cstheme="majorBidi"/>
      <w:color w:val="272727" w:themeColor="text1" w:themeTint="D8"/>
    </w:rPr>
  </w:style>
  <w:style w:type="paragraph" w:styleId="Title">
    <w:name w:val="Title"/>
    <w:basedOn w:val="Normal"/>
    <w:next w:val="Normal"/>
    <w:link w:val="TitleChar"/>
    <w:uiPriority w:val="10"/>
    <w:qFormat/>
    <w:rsid w:val="0080349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034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3493"/>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034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3493"/>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803493"/>
    <w:rPr>
      <w:i/>
      <w:iCs/>
      <w:color w:val="404040" w:themeColor="text1" w:themeTint="BF"/>
    </w:rPr>
  </w:style>
  <w:style w:type="paragraph" w:styleId="ListParagraph">
    <w:name w:val="List Paragraph"/>
    <w:basedOn w:val="Normal"/>
    <w:uiPriority w:val="34"/>
    <w:qFormat/>
    <w:rsid w:val="00803493"/>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803493"/>
    <w:rPr>
      <w:i/>
      <w:iCs/>
      <w:color w:val="2F5496" w:themeColor="accent1" w:themeShade="BF"/>
    </w:rPr>
  </w:style>
  <w:style w:type="paragraph" w:styleId="IntenseQuote">
    <w:name w:val="Intense Quote"/>
    <w:basedOn w:val="Normal"/>
    <w:next w:val="Normal"/>
    <w:link w:val="IntenseQuoteChar"/>
    <w:uiPriority w:val="30"/>
    <w:qFormat/>
    <w:rsid w:val="00803493"/>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803493"/>
    <w:rPr>
      <w:i/>
      <w:iCs/>
      <w:color w:val="2F5496" w:themeColor="accent1" w:themeShade="BF"/>
    </w:rPr>
  </w:style>
  <w:style w:type="character" w:styleId="IntenseReference">
    <w:name w:val="Intense Reference"/>
    <w:basedOn w:val="DefaultParagraphFont"/>
    <w:uiPriority w:val="32"/>
    <w:qFormat/>
    <w:rsid w:val="00803493"/>
    <w:rPr>
      <w:b/>
      <w:bCs/>
      <w:smallCaps/>
      <w:color w:val="2F5496" w:themeColor="accent1" w:themeShade="BF"/>
      <w:spacing w:val="5"/>
    </w:rPr>
  </w:style>
  <w:style w:type="paragraph" w:styleId="NoSpacing">
    <w:name w:val="No Spacing"/>
    <w:uiPriority w:val="1"/>
    <w:qFormat/>
    <w:rsid w:val="00803493"/>
    <w:pPr>
      <w:spacing w:after="0" w:line="240" w:lineRule="auto"/>
    </w:pPr>
  </w:style>
  <w:style w:type="character" w:styleId="Hyperlink">
    <w:name w:val="Hyperlink"/>
    <w:basedOn w:val="DefaultParagraphFont"/>
    <w:uiPriority w:val="99"/>
    <w:unhideWhenUsed/>
    <w:rsid w:val="008B3B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1\sintact%204.0\cache\Legislatie\temp1705440\00063566.htm" TargetMode="External"/><Relationship Id="rId5" Type="http://schemas.openxmlformats.org/officeDocument/2006/relationships/hyperlink" Target="mailto:acatari@cjmure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652</Words>
  <Characters>3785</Characters>
  <Application>Microsoft Office Word</Application>
  <DocSecurity>0</DocSecurity>
  <Lines>31</Lines>
  <Paragraphs>8</Paragraphs>
  <ScaleCrop>false</ScaleCrop>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6</cp:revision>
  <dcterms:created xsi:type="dcterms:W3CDTF">2025-01-23T06:38:00Z</dcterms:created>
  <dcterms:modified xsi:type="dcterms:W3CDTF">2025-01-23T10:54:00Z</dcterms:modified>
</cp:coreProperties>
</file>