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B4" w:rsidRDefault="0042658B" w:rsidP="00A532B4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</w:t>
      </w:r>
    </w:p>
    <w:p w:rsidR="00A532B4" w:rsidRDefault="00A532B4" w:rsidP="00A532B4">
      <w:pPr>
        <w:rPr>
          <w:sz w:val="28"/>
          <w:lang w:val="ro-RO"/>
        </w:rPr>
      </w:pPr>
      <w:r>
        <w:rPr>
          <w:sz w:val="28"/>
          <w:lang w:val="ro-RO"/>
        </w:rPr>
        <w:t>JUDEŢU</w:t>
      </w:r>
      <w:r w:rsidR="0042658B">
        <w:rPr>
          <w:sz w:val="28"/>
          <w:lang w:val="ro-RO"/>
        </w:rPr>
        <w:t>L MUREŞ</w:t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  <w:r w:rsidR="0042658B">
        <w:rPr>
          <w:sz w:val="28"/>
          <w:lang w:val="ro-RO"/>
        </w:rPr>
        <w:tab/>
      </w:r>
    </w:p>
    <w:p w:rsidR="0042658B" w:rsidRDefault="00A532B4" w:rsidP="00A532B4">
      <w:pPr>
        <w:pStyle w:val="Heading1"/>
      </w:pPr>
      <w:r>
        <w:t>COMUNA  AC</w:t>
      </w:r>
      <w:r w:rsidR="0042658B">
        <w:t xml:space="preserve">ĂŢARI </w:t>
      </w:r>
    </w:p>
    <w:p w:rsidR="0042658B" w:rsidRDefault="0042658B" w:rsidP="00A532B4">
      <w:pPr>
        <w:pStyle w:val="Heading1"/>
      </w:pPr>
      <w:r>
        <w:t>CONSILIUL LOCAL</w:t>
      </w:r>
    </w:p>
    <w:p w:rsidR="0042658B" w:rsidRDefault="0042658B" w:rsidP="00A532B4">
      <w:pPr>
        <w:pStyle w:val="Heading1"/>
      </w:pPr>
    </w:p>
    <w:p w:rsidR="00A532B4" w:rsidRDefault="0042658B" w:rsidP="00A532B4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532B4" w:rsidRDefault="00A532B4" w:rsidP="00A532B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HOTĂRÂRE</w:t>
      </w:r>
      <w:r w:rsidR="0042658B">
        <w:rPr>
          <w:b/>
          <w:bCs/>
          <w:sz w:val="28"/>
          <w:u w:val="single"/>
          <w:lang w:val="ro-RO"/>
        </w:rPr>
        <w:t>A NR.22</w:t>
      </w:r>
    </w:p>
    <w:p w:rsidR="0042658B" w:rsidRDefault="0042658B" w:rsidP="00A532B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18 mai 2020</w:t>
      </w:r>
    </w:p>
    <w:p w:rsidR="00A532B4" w:rsidRDefault="00A532B4" w:rsidP="00A532B4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A532B4" w:rsidRDefault="00A532B4" w:rsidP="00A532B4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A532B4" w:rsidRDefault="00A532B4" w:rsidP="00A532B4">
      <w:pPr>
        <w:pStyle w:val="Default"/>
        <w:rPr>
          <w:sz w:val="28"/>
          <w:u w:val="single"/>
          <w:lang w:val="ro-RO"/>
        </w:rPr>
      </w:pPr>
    </w:p>
    <w:p w:rsidR="00A532B4" w:rsidRDefault="00A532B4" w:rsidP="00A532B4">
      <w:pPr>
        <w:pStyle w:val="Default"/>
        <w:ind w:left="567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 w:rsidR="0042658B">
        <w:rPr>
          <w:sz w:val="28"/>
          <w:szCs w:val="28"/>
          <w:lang w:val="ro-RO"/>
        </w:rPr>
        <w:tab/>
        <w:t>Consiliul local al comunei Acățari</w:t>
      </w:r>
      <w:r>
        <w:rPr>
          <w:sz w:val="28"/>
          <w:szCs w:val="28"/>
          <w:lang w:val="ro-RO"/>
        </w:rPr>
        <w:t>,</w:t>
      </w:r>
    </w:p>
    <w:p w:rsidR="00A532B4" w:rsidRDefault="00A532B4" w:rsidP="00A532B4">
      <w:pPr>
        <w:pStyle w:val="NoSpacing"/>
        <w:ind w:left="90" w:firstLine="2070"/>
        <w:jc w:val="both"/>
        <w:rPr>
          <w:sz w:val="28"/>
          <w:szCs w:val="28"/>
        </w:rPr>
      </w:pPr>
      <w:r>
        <w:rPr>
          <w:sz w:val="28"/>
          <w:szCs w:val="28"/>
        </w:rPr>
        <w:t>Văzând  referatul de aprobare  a Primarului comunei Acățari nr.3190/2020 , și raportul  compartimentului de resort  nr.3202/2020,</w:t>
      </w:r>
    </w:p>
    <w:p w:rsidR="00A532B4" w:rsidRDefault="00A532B4" w:rsidP="00A532B4">
      <w:pPr>
        <w:ind w:firstLine="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În conformitate cu prevederile art.16 din Legea nr.500/2002,privind finanţele publice locale,</w:t>
      </w:r>
    </w:p>
    <w:p w:rsidR="00A532B4" w:rsidRDefault="00A532B4" w:rsidP="00A532B4">
      <w:pPr>
        <w:ind w:left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Ţinând cont de prevederile:</w:t>
      </w:r>
    </w:p>
    <w:p w:rsidR="00A532B4" w:rsidRDefault="00A532B4" w:rsidP="00A532B4">
      <w:pPr>
        <w:ind w:left="2007" w:firstLine="15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-Legii 5/2020 privind bugetul de stat pe anul 2020,</w:t>
      </w:r>
    </w:p>
    <w:p w:rsidR="00A532B4" w:rsidRDefault="00A532B4" w:rsidP="00A532B4">
      <w:pPr>
        <w:ind w:left="90" w:firstLine="207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-Decretului 195/2020 privind instituirea stării de urgenţă pe teritoriul României,</w:t>
      </w:r>
    </w:p>
    <w:p w:rsidR="00A532B4" w:rsidRDefault="00A532B4" w:rsidP="00A532B4">
      <w:pPr>
        <w:ind w:left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vedere:</w:t>
      </w:r>
    </w:p>
    <w:p w:rsidR="00A532B4" w:rsidRDefault="00A532B4" w:rsidP="00A532B4">
      <w:pPr>
        <w:ind w:firstLine="212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-Ordonanța de urgență nr.50/2020, privind rectificarea bugetului de stat,</w:t>
      </w:r>
    </w:p>
    <w:p w:rsidR="00A532B4" w:rsidRDefault="00A532B4" w:rsidP="00A532B4">
      <w:pPr>
        <w:ind w:firstLine="212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-Decizia nr.7779 din 22.04.2020, privind repartizarea sumelor privind cote din impozit pe venit și cote defalcate din TVA,</w:t>
      </w:r>
    </w:p>
    <w:p w:rsidR="00A532B4" w:rsidRDefault="00A532B4" w:rsidP="00A532B4">
      <w:pPr>
        <w:tabs>
          <w:tab w:val="left" w:pos="9630"/>
        </w:tabs>
        <w:ind w:firstLine="212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-Legea 273/2006,privind finanțele publice locale, </w:t>
      </w:r>
    </w:p>
    <w:p w:rsidR="00A532B4" w:rsidRDefault="00A532B4" w:rsidP="00A532B4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:rsidR="00A532B4" w:rsidRDefault="00A532B4" w:rsidP="00A532B4">
      <w:pPr>
        <w:ind w:firstLine="2160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A532B4" w:rsidRDefault="00A532B4" w:rsidP="00A532B4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A532B4" w:rsidRPr="0042658B" w:rsidRDefault="0042658B" w:rsidP="00A532B4">
      <w:pPr>
        <w:ind w:left="720" w:firstLine="720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Pr="0042658B">
        <w:rPr>
          <w:sz w:val="28"/>
          <w:szCs w:val="28"/>
          <w:lang w:val="ro-RO"/>
        </w:rPr>
        <w:t xml:space="preserve">H o t ă r â ș t e </w:t>
      </w:r>
      <w:r w:rsidR="00A532B4" w:rsidRPr="0042658B">
        <w:rPr>
          <w:sz w:val="28"/>
          <w:szCs w:val="28"/>
          <w:lang w:val="ro-RO"/>
        </w:rPr>
        <w:t xml:space="preserve"> :</w:t>
      </w:r>
    </w:p>
    <w:p w:rsidR="00A532B4" w:rsidRDefault="00A532B4" w:rsidP="00A532B4">
      <w:pPr>
        <w:jc w:val="both"/>
        <w:rPr>
          <w:lang w:val="ro-RO"/>
        </w:rPr>
      </w:pPr>
    </w:p>
    <w:p w:rsidR="00A532B4" w:rsidRDefault="00A532B4" w:rsidP="00A532B4">
      <w:pPr>
        <w:pStyle w:val="BodyText"/>
        <w:ind w:right="501"/>
      </w:pPr>
      <w:r>
        <w:tab/>
      </w:r>
      <w:r>
        <w:tab/>
        <w:t>Art.1.Se aprobă rectificarea bugetului de venituri şi cheltuieli pentru anul 2020, conform anexei, care face parte integrantă din prezenta  propunere  cu următorii indicatori principali:</w:t>
      </w:r>
    </w:p>
    <w:p w:rsidR="00A532B4" w:rsidRDefault="00A532B4" w:rsidP="00A532B4">
      <w:pPr>
        <w:pStyle w:val="BodyText"/>
        <w:ind w:right="501"/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653"/>
        <w:gridCol w:w="1170"/>
        <w:gridCol w:w="1620"/>
        <w:gridCol w:w="1260"/>
        <w:gridCol w:w="1530"/>
      </w:tblGrid>
      <w:tr w:rsidR="000075C3" w:rsidTr="002C0026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C3" w:rsidRDefault="000075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C3" w:rsidRDefault="000075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0075C3" w:rsidTr="002C0026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</w:tr>
      <w:tr w:rsidR="000075C3" w:rsidTr="002C0026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1.236.000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1.857.000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1.995.000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1.995.000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10.578.000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10.597.000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11.359.000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11.378.000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8.729.000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8.729.000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</w:tr>
      <w:tr w:rsidR="000075C3" w:rsidTr="002C0026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lang w:val="ro-RO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rPr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3" w:rsidRDefault="000075C3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3" w:rsidRDefault="000075C3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0075C3" w:rsidRDefault="000075C3" w:rsidP="000075C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075C3" w:rsidRDefault="000075C3" w:rsidP="000075C3">
      <w:pPr>
        <w:tabs>
          <w:tab w:val="left" w:pos="426"/>
        </w:tabs>
        <w:jc w:val="both"/>
        <w:rPr>
          <w:lang w:val="ro-RO"/>
        </w:rPr>
      </w:pPr>
    </w:p>
    <w:p w:rsidR="000075C3" w:rsidRDefault="000075C3" w:rsidP="000075C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8.729.000 lei</w:t>
      </w:r>
    </w:p>
    <w:p w:rsidR="00A532B4" w:rsidRDefault="000075C3" w:rsidP="002C002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</w:t>
      </w:r>
      <w:r w:rsidR="002C0026">
        <w:rPr>
          <w:sz w:val="28"/>
          <w:szCs w:val="20"/>
          <w:lang w:val="ro-RO"/>
        </w:rPr>
        <w:t xml:space="preserve"> de Dezvoltare     2.649.000 lei</w:t>
      </w:r>
    </w:p>
    <w:p w:rsidR="00A532B4" w:rsidRDefault="00A532B4" w:rsidP="00A532B4">
      <w:pPr>
        <w:jc w:val="both"/>
        <w:rPr>
          <w:lang w:val="ro-RO"/>
        </w:rPr>
      </w:pPr>
    </w:p>
    <w:p w:rsidR="00A532B4" w:rsidRDefault="00A532B4" w:rsidP="00A532B4">
      <w:pPr>
        <w:jc w:val="both"/>
        <w:rPr>
          <w:sz w:val="28"/>
          <w:lang w:val="ro-RO"/>
        </w:rPr>
      </w:pPr>
    </w:p>
    <w:p w:rsidR="00A532B4" w:rsidRDefault="00A532B4" w:rsidP="00A532B4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</w:t>
      </w:r>
      <w:r w:rsidR="0042658B">
        <w:rPr>
          <w:sz w:val="28"/>
          <w:lang w:val="ro-RO"/>
        </w:rPr>
        <w:t>linire prevederile prezentei hotărâri</w:t>
      </w:r>
      <w:r>
        <w:rPr>
          <w:sz w:val="28"/>
          <w:lang w:val="ro-RO"/>
        </w:rPr>
        <w:t>.</w:t>
      </w:r>
    </w:p>
    <w:p w:rsidR="002C0026" w:rsidRDefault="002C0026" w:rsidP="00A532B4">
      <w:pPr>
        <w:ind w:firstLine="720"/>
        <w:jc w:val="both"/>
        <w:rPr>
          <w:sz w:val="28"/>
          <w:lang w:val="ro-RO"/>
        </w:rPr>
      </w:pPr>
      <w:bookmarkStart w:id="0" w:name="_GoBack"/>
      <w:bookmarkEnd w:id="0"/>
    </w:p>
    <w:p w:rsidR="00A532B4" w:rsidRDefault="00A532B4" w:rsidP="00A532B4">
      <w:pPr>
        <w:jc w:val="both"/>
        <w:rPr>
          <w:sz w:val="28"/>
          <w:lang w:val="ro-RO"/>
        </w:rPr>
      </w:pPr>
    </w:p>
    <w:p w:rsidR="00FD15E3" w:rsidRDefault="00FD15E3" w:rsidP="00FD15E3">
      <w:pPr>
        <w:jc w:val="both"/>
        <w:rPr>
          <w:sz w:val="28"/>
          <w:szCs w:val="28"/>
          <w:lang w:val="ro-RO"/>
        </w:rPr>
      </w:pPr>
      <w:r>
        <w:rPr>
          <w:sz w:val="28"/>
          <w:lang w:val="ro-RO"/>
        </w:rPr>
        <w:tab/>
      </w:r>
      <w:r w:rsidRPr="00FD15E3">
        <w:rPr>
          <w:sz w:val="28"/>
          <w:szCs w:val="28"/>
        </w:rPr>
        <w:t>Art.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Prezenta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</w:t>
      </w:r>
      <w:proofErr w:type="gram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Mureș</w:t>
      </w:r>
      <w:r w:rsidR="00873F4C">
        <w:rPr>
          <w:sz w:val="28"/>
          <w:szCs w:val="28"/>
        </w:rPr>
        <w:t xml:space="preserve">, </w:t>
      </w:r>
      <w:proofErr w:type="spellStart"/>
      <w:r w:rsidR="00873F4C">
        <w:rPr>
          <w:sz w:val="28"/>
          <w:szCs w:val="28"/>
        </w:rPr>
        <w:t>Biroului</w:t>
      </w:r>
      <w:proofErr w:type="spellEnd"/>
      <w:r w:rsidR="00873F4C">
        <w:rPr>
          <w:sz w:val="28"/>
          <w:szCs w:val="28"/>
        </w:rPr>
        <w:t xml:space="preserve"> </w:t>
      </w:r>
      <w:proofErr w:type="spellStart"/>
      <w:r w:rsidR="00873F4C">
        <w:rPr>
          <w:sz w:val="28"/>
          <w:szCs w:val="28"/>
        </w:rPr>
        <w:t>financiar</w:t>
      </w:r>
      <w:proofErr w:type="spellEnd"/>
      <w:r w:rsidR="00873F4C">
        <w:rPr>
          <w:sz w:val="28"/>
          <w:szCs w:val="28"/>
        </w:rPr>
        <w:t xml:space="preserve"> </w:t>
      </w:r>
      <w:proofErr w:type="spellStart"/>
      <w:r w:rsidR="00873F4C">
        <w:rPr>
          <w:sz w:val="28"/>
          <w:szCs w:val="28"/>
        </w:rPr>
        <w:t>contabil</w:t>
      </w:r>
      <w:proofErr w:type="spellEnd"/>
      <w:r w:rsidR="00873F4C">
        <w:rPr>
          <w:sz w:val="28"/>
          <w:szCs w:val="28"/>
        </w:rPr>
        <w:t xml:space="preserve"> </w:t>
      </w:r>
      <w:proofErr w:type="spellStart"/>
      <w:r w:rsidR="00873F4C">
        <w:rPr>
          <w:sz w:val="28"/>
          <w:szCs w:val="28"/>
        </w:rPr>
        <w:t>și</w:t>
      </w:r>
      <w:proofErr w:type="spellEnd"/>
      <w:r w:rsidR="00873F4C">
        <w:rPr>
          <w:sz w:val="28"/>
          <w:szCs w:val="28"/>
        </w:rPr>
        <w:t xml:space="preserve"> </w:t>
      </w:r>
      <w:proofErr w:type="spellStart"/>
      <w:r w:rsidR="00873F4C">
        <w:rPr>
          <w:sz w:val="28"/>
          <w:szCs w:val="28"/>
        </w:rPr>
        <w:t>resurse</w:t>
      </w:r>
      <w:proofErr w:type="spellEnd"/>
      <w:r w:rsidR="00873F4C">
        <w:rPr>
          <w:sz w:val="28"/>
          <w:szCs w:val="28"/>
        </w:rPr>
        <w:t xml:space="preserve"> umane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:rsidR="00FD15E3" w:rsidRDefault="00FD15E3" w:rsidP="00FD15E3">
      <w:pPr>
        <w:jc w:val="both"/>
        <w:rPr>
          <w:rFonts w:ascii="Arial Narrow" w:hAnsi="Arial Narrow"/>
          <w:sz w:val="28"/>
          <w:szCs w:val="28"/>
        </w:rPr>
      </w:pPr>
    </w:p>
    <w:p w:rsidR="00FD15E3" w:rsidRPr="00EF20EE" w:rsidRDefault="00FD15E3" w:rsidP="00FD15E3">
      <w:pPr>
        <w:rPr>
          <w:rFonts w:cs="Arial"/>
          <w:sz w:val="28"/>
          <w:szCs w:val="28"/>
        </w:rPr>
      </w:pPr>
    </w:p>
    <w:p w:rsidR="00FD15E3" w:rsidRPr="0000670D" w:rsidRDefault="00FD15E3" w:rsidP="00FD15E3">
      <w:pPr>
        <w:pStyle w:val="NoSpacing"/>
        <w:ind w:firstLine="720"/>
        <w:rPr>
          <w:sz w:val="28"/>
          <w:szCs w:val="28"/>
        </w:rPr>
      </w:pPr>
      <w:r w:rsidRPr="0000670D">
        <w:rPr>
          <w:sz w:val="28"/>
          <w:szCs w:val="28"/>
        </w:rPr>
        <w:t>Preşedinte de şedinţă,</w:t>
      </w:r>
    </w:p>
    <w:p w:rsidR="00FD15E3" w:rsidRPr="0000670D" w:rsidRDefault="00FD15E3" w:rsidP="00FD15E3">
      <w:pPr>
        <w:pStyle w:val="NoSpacing"/>
        <w:rPr>
          <w:sz w:val="28"/>
          <w:szCs w:val="28"/>
          <w:lang w:val="hu-HU"/>
        </w:rPr>
      </w:pPr>
      <w:r w:rsidRPr="0000670D">
        <w:rPr>
          <w:sz w:val="28"/>
          <w:szCs w:val="28"/>
        </w:rPr>
        <w:tab/>
        <w:t xml:space="preserve">      </w:t>
      </w:r>
      <w:r w:rsidRPr="0000670D">
        <w:rPr>
          <w:sz w:val="28"/>
          <w:szCs w:val="28"/>
          <w:lang w:val="hu-HU"/>
        </w:rPr>
        <w:t>Nám Vilmos</w:t>
      </w:r>
    </w:p>
    <w:p w:rsidR="00FD15E3" w:rsidRPr="0000670D" w:rsidRDefault="00FD15E3" w:rsidP="00FD15E3">
      <w:pPr>
        <w:pStyle w:val="NoSpacing"/>
        <w:rPr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     Avizat  ptr.legalitate,</w:t>
      </w:r>
    </w:p>
    <w:p w:rsidR="00FD15E3" w:rsidRPr="0000670D" w:rsidRDefault="00FD15E3" w:rsidP="00FD15E3">
      <w:pPr>
        <w:pStyle w:val="NoSpacing"/>
        <w:rPr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00670D">
        <w:rPr>
          <w:sz w:val="28"/>
          <w:szCs w:val="28"/>
        </w:rPr>
        <w:t xml:space="preserve"> Secretar,</w:t>
      </w:r>
    </w:p>
    <w:p w:rsidR="00FD15E3" w:rsidRPr="00EF20EE" w:rsidRDefault="00FD15E3" w:rsidP="00FD15E3">
      <w:pPr>
        <w:rPr>
          <w:rFonts w:cs="Arial"/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                    </w:t>
      </w:r>
      <w:proofErr w:type="spellStart"/>
      <w:proofErr w:type="gramStart"/>
      <w:r w:rsidRPr="0000670D">
        <w:rPr>
          <w:sz w:val="28"/>
          <w:szCs w:val="28"/>
        </w:rPr>
        <w:t>Józsa</w:t>
      </w:r>
      <w:proofErr w:type="spellEnd"/>
      <w:r w:rsidRPr="0000670D">
        <w:rPr>
          <w:sz w:val="28"/>
          <w:szCs w:val="28"/>
        </w:rPr>
        <w:t xml:space="preserve">  </w:t>
      </w:r>
      <w:proofErr w:type="spellStart"/>
      <w:r w:rsidRPr="0000670D">
        <w:rPr>
          <w:sz w:val="28"/>
          <w:szCs w:val="28"/>
        </w:rPr>
        <w:t>Ferenc</w:t>
      </w:r>
      <w:proofErr w:type="spellEnd"/>
      <w:proofErr w:type="gramEnd"/>
    </w:p>
    <w:p w:rsidR="00FD15E3" w:rsidRPr="00EF20EE" w:rsidRDefault="00FD15E3" w:rsidP="00FD15E3">
      <w:pPr>
        <w:rPr>
          <w:rFonts w:cs="Arial"/>
          <w:sz w:val="28"/>
          <w:szCs w:val="28"/>
        </w:rPr>
      </w:pPr>
    </w:p>
    <w:p w:rsidR="00FD15E3" w:rsidRPr="00EF20EE" w:rsidRDefault="00FD15E3" w:rsidP="00FD15E3">
      <w:pPr>
        <w:rPr>
          <w:rFonts w:cs="Arial"/>
          <w:sz w:val="28"/>
          <w:szCs w:val="28"/>
        </w:rPr>
      </w:pPr>
    </w:p>
    <w:p w:rsidR="00FD15E3" w:rsidRDefault="00FD15E3" w:rsidP="00FD15E3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91"/>
        <w:gridCol w:w="2169"/>
        <w:gridCol w:w="2988"/>
      </w:tblGrid>
      <w:tr w:rsidR="00FD15E3" w:rsidRPr="00E54A18" w:rsidTr="00EC7BB9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PROCEDURI OBLIGATORII ULTERIOARE ADOPTĂRII HOTĂRÂRII CONSILIULUI LOCAL AL COMUNEI NR. …/20</w:t>
            </w:r>
            <w:r>
              <w:t>20</w:t>
            </w:r>
          </w:p>
        </w:tc>
      </w:tr>
      <w:tr w:rsidR="00FD15E3" w:rsidRPr="00E54A18" w:rsidTr="00EC7BB9"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r w:rsidRPr="00E54A18">
              <w:rPr>
                <w:rFonts w:cs="Arial"/>
                <w:b/>
                <w:bCs/>
              </w:rPr>
              <w:t>Nr.</w:t>
            </w:r>
          </w:p>
          <w:p w:rsidR="00FD15E3" w:rsidRPr="00E54A18" w:rsidRDefault="00FD15E3" w:rsidP="00EC7BB9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E54A18">
              <w:rPr>
                <w:rFonts w:cs="Arial"/>
                <w:b/>
                <w:bCs/>
              </w:rPr>
              <w:t>crt</w:t>
            </w:r>
            <w:proofErr w:type="spellEnd"/>
            <w:proofErr w:type="gramEnd"/>
            <w:r w:rsidRPr="00E54A18">
              <w:rPr>
                <w:rFonts w:cs="Arial"/>
                <w:b/>
                <w:bCs/>
              </w:rPr>
              <w:t>.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  <w:rPr>
                <w:vertAlign w:val="superscript"/>
              </w:rPr>
            </w:pPr>
            <w:r w:rsidRPr="00E54A18"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Data</w:t>
            </w:r>
          </w:p>
          <w:p w:rsidR="00FD15E3" w:rsidRPr="00E54A18" w:rsidRDefault="00FD15E3" w:rsidP="00EC7BB9">
            <w:pPr>
              <w:pStyle w:val="NoSpacing"/>
            </w:pPr>
            <w:r w:rsidRPr="00E54A18"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Semnătura persoanei</w:t>
            </w:r>
          </w:p>
          <w:p w:rsidR="00FD15E3" w:rsidRPr="00E54A18" w:rsidRDefault="00FD15E3" w:rsidP="00EC7BB9">
            <w:pPr>
              <w:pStyle w:val="NoSpacing"/>
            </w:pPr>
            <w:r w:rsidRPr="00E54A18">
              <w:t>responsabile să fectueze procedura</w:t>
            </w:r>
          </w:p>
        </w:tc>
      </w:tr>
      <w:tr w:rsidR="00FD15E3" w:rsidRPr="00E54A18" w:rsidTr="00EC7BB9"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r w:rsidRPr="00E54A18">
              <w:rPr>
                <w:rFonts w:cs="Arial"/>
                <w:b/>
                <w:bCs/>
              </w:rPr>
              <w:t>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3</w:t>
            </w:r>
          </w:p>
        </w:tc>
      </w:tr>
      <w:tr w:rsidR="00FD15E3" w:rsidRPr="00E54A18" w:rsidTr="00EC7BB9">
        <w:trPr>
          <w:trHeight w:val="463"/>
        </w:trPr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1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Adoptarea  hotărârii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...</w:t>
            </w:r>
            <w:r w:rsidRPr="00E54A18">
              <w:t>/</w:t>
            </w:r>
            <w:r>
              <w:t>...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  <w:tr w:rsidR="00FD15E3" w:rsidRPr="00E54A18" w:rsidTr="00EC7BB9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  <w:r w:rsidRPr="00E54A18">
              <w:t>Comunicarea  către primarul comunei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...</w:t>
            </w:r>
            <w:r w:rsidRPr="00E54A18">
              <w:t>/…</w:t>
            </w:r>
            <w:r>
              <w:t>..</w:t>
            </w:r>
            <w:r w:rsidRPr="00E54A18">
              <w:t>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  <w:tr w:rsidR="00FD15E3" w:rsidRPr="00E54A18" w:rsidTr="00EC7BB9">
        <w:trPr>
          <w:trHeight w:val="447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  <w:r w:rsidRPr="00E54A18">
              <w:t>Comunicarea  către  prefectul județului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/…</w:t>
            </w:r>
            <w:r>
              <w:t>...</w:t>
            </w:r>
            <w:r w:rsidRPr="00E54A18">
              <w:t>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  <w:tr w:rsidR="00FD15E3" w:rsidRPr="00E54A18" w:rsidTr="00EC7BB9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Aducerea la cunoștință publică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  <w:tr w:rsidR="00FD15E3" w:rsidRPr="00E54A18" w:rsidTr="00EC7BB9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Comunicarea, numai în cazul celei cu caracter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  <w:tr w:rsidR="00FD15E3" w:rsidRPr="00E54A18" w:rsidTr="00EC7BB9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Hotărârea devine obligatorie sau produce efecte juridice,după caz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E3" w:rsidRPr="00E54A18" w:rsidRDefault="00FD15E3" w:rsidP="00EC7BB9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FD15E3" w:rsidRPr="00E54A18" w:rsidRDefault="00FD15E3" w:rsidP="00EC7BB9">
            <w:pPr>
              <w:pStyle w:val="NoSpacing"/>
            </w:pPr>
          </w:p>
        </w:tc>
      </w:tr>
    </w:tbl>
    <w:p w:rsidR="00FD15E3" w:rsidRDefault="00FD15E3" w:rsidP="00FD15E3"/>
    <w:p w:rsidR="00FD15E3" w:rsidRDefault="00FD15E3" w:rsidP="00FD15E3"/>
    <w:p w:rsidR="00FD15E3" w:rsidRDefault="00FD15E3" w:rsidP="00FD15E3"/>
    <w:p w:rsidR="00FD15E3" w:rsidRDefault="00FD15E3" w:rsidP="00FD15E3">
      <w:pPr>
        <w:jc w:val="both"/>
        <w:rPr>
          <w:rFonts w:ascii="Arial Narrow" w:hAnsi="Arial Narrow"/>
          <w:sz w:val="28"/>
          <w:szCs w:val="28"/>
        </w:rPr>
      </w:pPr>
    </w:p>
    <w:p w:rsidR="00FD15E3" w:rsidRDefault="00FD15E3" w:rsidP="00FD15E3"/>
    <w:p w:rsidR="00A532B4" w:rsidRDefault="00A532B4" w:rsidP="00A532B4">
      <w:pPr>
        <w:jc w:val="both"/>
        <w:rPr>
          <w:sz w:val="28"/>
          <w:lang w:val="ro-RO"/>
        </w:rPr>
      </w:pPr>
    </w:p>
    <w:p w:rsidR="00CC0470" w:rsidRDefault="00CC0470"/>
    <w:sectPr w:rsidR="00CC0470" w:rsidSect="0042658B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2B4"/>
    <w:rsid w:val="000075C3"/>
    <w:rsid w:val="002C0026"/>
    <w:rsid w:val="0042658B"/>
    <w:rsid w:val="00873F4C"/>
    <w:rsid w:val="00A532B4"/>
    <w:rsid w:val="00CC0470"/>
    <w:rsid w:val="00FD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FB00F-8F66-46C4-8036-A27FF93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2B4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2B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A532B4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532B4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A532B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32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A53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2020-05-19T08:30:00Z</dcterms:created>
  <dcterms:modified xsi:type="dcterms:W3CDTF">2020-05-22T08:57:00Z</dcterms:modified>
</cp:coreProperties>
</file>