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FEC4" w14:textId="77777777" w:rsidR="0043367A" w:rsidRPr="00F302B9" w:rsidRDefault="0043367A" w:rsidP="0043367A">
      <w:pPr>
        <w:pStyle w:val="NoSpacing"/>
        <w:jc w:val="both"/>
        <w:rPr>
          <w:rFonts w:ascii="Times New Roman" w:hAnsi="Times New Roman" w:cs="Times New Roman"/>
          <w:sz w:val="28"/>
          <w:szCs w:val="28"/>
          <w:lang w:val="pt-BR"/>
        </w:rPr>
      </w:pPr>
      <w:bookmarkStart w:id="0" w:name="_Hlk206423288"/>
      <w:r w:rsidRPr="00F302B9">
        <w:rPr>
          <w:rFonts w:ascii="Times New Roman" w:hAnsi="Times New Roman" w:cs="Times New Roman"/>
          <w:sz w:val="28"/>
          <w:szCs w:val="28"/>
          <w:lang w:val="pt-BR"/>
        </w:rPr>
        <w:t>ROMÂNIA</w:t>
      </w:r>
    </w:p>
    <w:p w14:paraId="54376471" w14:textId="77777777" w:rsidR="0043367A" w:rsidRPr="00F302B9" w:rsidRDefault="0043367A" w:rsidP="0043367A">
      <w:pPr>
        <w:pStyle w:val="NoSpacing"/>
        <w:jc w:val="both"/>
        <w:rPr>
          <w:rFonts w:ascii="Times New Roman" w:hAnsi="Times New Roman" w:cs="Times New Roman"/>
          <w:sz w:val="28"/>
          <w:szCs w:val="28"/>
          <w:lang w:val="pt-BR"/>
        </w:rPr>
      </w:pPr>
      <w:r w:rsidRPr="00F302B9">
        <w:rPr>
          <w:rFonts w:ascii="Times New Roman" w:hAnsi="Times New Roman" w:cs="Times New Roman"/>
          <w:sz w:val="28"/>
          <w:szCs w:val="28"/>
          <w:lang w:val="pt-BR"/>
        </w:rPr>
        <w:t>JUDEŢUL MUREŞ</w:t>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t>Vizat,</w:t>
      </w:r>
    </w:p>
    <w:p w14:paraId="6C152894" w14:textId="77777777" w:rsidR="0043367A" w:rsidRPr="00F302B9" w:rsidRDefault="0043367A" w:rsidP="0043367A">
      <w:pPr>
        <w:pStyle w:val="NoSpacing"/>
        <w:jc w:val="both"/>
        <w:rPr>
          <w:rFonts w:ascii="Times New Roman" w:hAnsi="Times New Roman" w:cs="Times New Roman"/>
          <w:sz w:val="28"/>
          <w:szCs w:val="28"/>
          <w:lang w:val="pt-BR"/>
        </w:rPr>
      </w:pPr>
      <w:r w:rsidRPr="00F302B9">
        <w:rPr>
          <w:rFonts w:ascii="Times New Roman" w:hAnsi="Times New Roman" w:cs="Times New Roman"/>
          <w:sz w:val="28"/>
          <w:szCs w:val="28"/>
          <w:lang w:val="pt-BR"/>
        </w:rPr>
        <w:t>PRIMĂRIA COMUNEI</w:t>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t xml:space="preserve">          Secretar,</w:t>
      </w:r>
    </w:p>
    <w:p w14:paraId="02C29454" w14:textId="77777777" w:rsidR="0043367A" w:rsidRPr="00F302B9" w:rsidRDefault="0043367A" w:rsidP="0043367A">
      <w:pPr>
        <w:pStyle w:val="NoSpacing"/>
        <w:jc w:val="both"/>
        <w:rPr>
          <w:rFonts w:ascii="Times New Roman" w:hAnsi="Times New Roman" w:cs="Times New Roman"/>
          <w:sz w:val="28"/>
          <w:szCs w:val="28"/>
          <w:lang w:val="pt-BR"/>
        </w:rPr>
      </w:pPr>
      <w:r w:rsidRPr="00F302B9">
        <w:rPr>
          <w:rFonts w:ascii="Times New Roman" w:hAnsi="Times New Roman" w:cs="Times New Roman"/>
          <w:sz w:val="28"/>
          <w:szCs w:val="28"/>
          <w:lang w:val="pt-BR"/>
        </w:rPr>
        <w:t>ACĂŢARI</w:t>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t xml:space="preserve">        Jozsa  Ferenc</w:t>
      </w:r>
    </w:p>
    <w:p w14:paraId="7DC116FB" w14:textId="77777777" w:rsidR="0043367A" w:rsidRPr="00F302B9" w:rsidRDefault="0043367A" w:rsidP="0043367A">
      <w:pPr>
        <w:pStyle w:val="NoSpacing"/>
        <w:jc w:val="both"/>
        <w:rPr>
          <w:rFonts w:ascii="Times New Roman" w:hAnsi="Times New Roman" w:cs="Times New Roman"/>
          <w:sz w:val="28"/>
          <w:szCs w:val="28"/>
          <w:lang w:val="pt-BR"/>
        </w:rPr>
      </w:pPr>
    </w:p>
    <w:p w14:paraId="739B8B6D" w14:textId="77777777" w:rsidR="0043367A" w:rsidRPr="00F302B9" w:rsidRDefault="0043367A" w:rsidP="0043367A">
      <w:pPr>
        <w:pStyle w:val="NoSpacing"/>
        <w:jc w:val="both"/>
        <w:rPr>
          <w:rFonts w:ascii="Times New Roman" w:hAnsi="Times New Roman" w:cs="Times New Roman"/>
          <w:sz w:val="28"/>
          <w:szCs w:val="28"/>
          <w:lang w:val="pt-BR"/>
        </w:rPr>
      </w:pPr>
    </w:p>
    <w:p w14:paraId="3140C943" w14:textId="77777777" w:rsidR="0043367A" w:rsidRPr="00F302B9" w:rsidRDefault="0043367A" w:rsidP="0043367A">
      <w:pPr>
        <w:pStyle w:val="NoSpacing"/>
        <w:jc w:val="center"/>
        <w:rPr>
          <w:rFonts w:ascii="Times New Roman" w:hAnsi="Times New Roman" w:cs="Times New Roman"/>
          <w:sz w:val="28"/>
          <w:szCs w:val="28"/>
          <w:u w:val="single"/>
          <w:lang w:val="pt-BR"/>
        </w:rPr>
      </w:pPr>
      <w:r w:rsidRPr="00F302B9">
        <w:rPr>
          <w:rFonts w:ascii="Times New Roman" w:hAnsi="Times New Roman" w:cs="Times New Roman"/>
          <w:sz w:val="28"/>
          <w:szCs w:val="28"/>
          <w:u w:val="single"/>
          <w:lang w:val="pt-BR"/>
        </w:rPr>
        <w:t>P R O I E C T   D E  H O T Ă R Â R E</w:t>
      </w:r>
    </w:p>
    <w:p w14:paraId="1D75E223" w14:textId="49CA5FD9" w:rsidR="0043367A" w:rsidRPr="00F302B9" w:rsidRDefault="00230BDF" w:rsidP="0043367A">
      <w:pPr>
        <w:pStyle w:val="NoSpacing"/>
        <w:jc w:val="center"/>
        <w:rPr>
          <w:rFonts w:ascii="Times New Roman" w:hAnsi="Times New Roman" w:cs="Times New Roman"/>
          <w:sz w:val="28"/>
          <w:szCs w:val="28"/>
          <w:u w:val="single"/>
          <w:lang w:val="pt-BR"/>
        </w:rPr>
      </w:pPr>
      <w:r w:rsidRPr="00F302B9">
        <w:rPr>
          <w:rFonts w:ascii="Times New Roman" w:hAnsi="Times New Roman" w:cs="Times New Roman"/>
          <w:sz w:val="28"/>
          <w:szCs w:val="28"/>
          <w:u w:val="single"/>
        </w:rPr>
        <w:t>privind aprobarea dării în folosință cu titlu gratuit a terenului de sport și vestiarelor aferente Bazei Sportive Acățari către Asociația F.C. BRASIL</w:t>
      </w:r>
    </w:p>
    <w:p w14:paraId="4E71278A" w14:textId="77777777" w:rsidR="0043367A" w:rsidRPr="00F302B9" w:rsidRDefault="0043367A" w:rsidP="0043367A">
      <w:pPr>
        <w:pStyle w:val="NoSpacing"/>
        <w:jc w:val="center"/>
        <w:rPr>
          <w:rFonts w:ascii="Times New Roman" w:hAnsi="Times New Roman" w:cs="Times New Roman"/>
          <w:sz w:val="28"/>
          <w:szCs w:val="28"/>
          <w:lang w:val="pt-BR"/>
        </w:rPr>
      </w:pPr>
    </w:p>
    <w:p w14:paraId="6606B644" w14:textId="77777777" w:rsidR="0043367A" w:rsidRPr="00F302B9" w:rsidRDefault="0043367A" w:rsidP="0043367A">
      <w:pPr>
        <w:pStyle w:val="NoSpacing"/>
        <w:jc w:val="both"/>
        <w:rPr>
          <w:rFonts w:ascii="Times New Roman" w:hAnsi="Times New Roman" w:cs="Times New Roman"/>
          <w:sz w:val="28"/>
          <w:szCs w:val="28"/>
          <w:lang w:val="pt-BR"/>
        </w:rPr>
      </w:pPr>
    </w:p>
    <w:p w14:paraId="2A8B4671" w14:textId="77777777" w:rsidR="0043367A" w:rsidRPr="00F302B9" w:rsidRDefault="0043367A" w:rsidP="0043367A">
      <w:pPr>
        <w:pStyle w:val="NoSpacing"/>
        <w:jc w:val="both"/>
        <w:rPr>
          <w:rFonts w:ascii="Times New Roman" w:hAnsi="Times New Roman" w:cs="Times New Roman"/>
          <w:sz w:val="28"/>
          <w:szCs w:val="28"/>
          <w:lang w:val="pt-PT"/>
        </w:rPr>
      </w:pP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PT"/>
        </w:rPr>
        <w:t>Primarul comunei Acăţari,</w:t>
      </w:r>
      <w:r w:rsidRPr="00F302B9">
        <w:rPr>
          <w:rFonts w:ascii="Times New Roman" w:hAnsi="Times New Roman" w:cs="Times New Roman"/>
          <w:sz w:val="28"/>
          <w:szCs w:val="28"/>
          <w:lang w:val="pt-PT"/>
        </w:rPr>
        <w:tab/>
      </w:r>
    </w:p>
    <w:p w14:paraId="3C1A1A91" w14:textId="05FC8319" w:rsidR="0043367A" w:rsidRPr="00F302B9" w:rsidRDefault="0043367A" w:rsidP="0043367A">
      <w:pPr>
        <w:pStyle w:val="NoSpacing"/>
        <w:jc w:val="both"/>
        <w:rPr>
          <w:rFonts w:ascii="Times New Roman" w:hAnsi="Times New Roman" w:cs="Times New Roman"/>
          <w:sz w:val="28"/>
          <w:szCs w:val="28"/>
          <w:lang w:val="pt-PT"/>
        </w:rPr>
      </w:pPr>
      <w:r w:rsidRPr="00F302B9">
        <w:rPr>
          <w:rFonts w:ascii="Times New Roman" w:hAnsi="Times New Roman" w:cs="Times New Roman"/>
          <w:sz w:val="28"/>
          <w:szCs w:val="28"/>
          <w:lang w:val="pt-PT"/>
        </w:rPr>
        <w:tab/>
      </w:r>
      <w:r w:rsidRPr="00F302B9">
        <w:rPr>
          <w:rFonts w:ascii="Times New Roman" w:hAnsi="Times New Roman" w:cs="Times New Roman"/>
          <w:sz w:val="28"/>
          <w:szCs w:val="28"/>
          <w:lang w:val="pt-PT"/>
        </w:rPr>
        <w:tab/>
        <w:t>Văzând cererea nr.</w:t>
      </w:r>
      <w:r w:rsidR="006200E6" w:rsidRPr="00F302B9">
        <w:rPr>
          <w:rFonts w:ascii="Times New Roman" w:hAnsi="Times New Roman" w:cs="Times New Roman"/>
          <w:sz w:val="28"/>
          <w:szCs w:val="28"/>
          <w:lang w:val="pt-PT"/>
        </w:rPr>
        <w:t>5661</w:t>
      </w:r>
      <w:r w:rsidRPr="00F302B9">
        <w:rPr>
          <w:rFonts w:ascii="Times New Roman" w:hAnsi="Times New Roman" w:cs="Times New Roman"/>
          <w:sz w:val="28"/>
          <w:szCs w:val="28"/>
          <w:lang w:val="pt-PT"/>
        </w:rPr>
        <w:t>/202</w:t>
      </w:r>
      <w:r w:rsidR="006200E6" w:rsidRPr="00F302B9">
        <w:rPr>
          <w:rFonts w:ascii="Times New Roman" w:hAnsi="Times New Roman" w:cs="Times New Roman"/>
          <w:sz w:val="28"/>
          <w:szCs w:val="28"/>
          <w:lang w:val="pt-PT"/>
        </w:rPr>
        <w:t>5</w:t>
      </w:r>
      <w:r w:rsidR="00FA00FE" w:rsidRPr="00F302B9">
        <w:rPr>
          <w:rFonts w:ascii="Times New Roman" w:hAnsi="Times New Roman" w:cs="Times New Roman"/>
          <w:sz w:val="28"/>
          <w:szCs w:val="28"/>
          <w:lang w:val="pt-PT"/>
        </w:rPr>
        <w:t xml:space="preserve"> </w:t>
      </w:r>
      <w:r w:rsidRPr="00F302B9">
        <w:rPr>
          <w:rFonts w:ascii="Times New Roman" w:hAnsi="Times New Roman" w:cs="Times New Roman"/>
          <w:sz w:val="28"/>
          <w:szCs w:val="28"/>
          <w:lang w:val="pt-PT"/>
        </w:rPr>
        <w:t xml:space="preserve"> adresată  Consiliului local Acățari de către </w:t>
      </w:r>
      <w:r w:rsidR="006200E6" w:rsidRPr="00F302B9">
        <w:rPr>
          <w:rFonts w:ascii="Times New Roman" w:hAnsi="Times New Roman" w:cs="Times New Roman"/>
          <w:sz w:val="28"/>
          <w:szCs w:val="28"/>
          <w:lang w:val="pt-PT"/>
        </w:rPr>
        <w:t>Asociația F.C Brasil</w:t>
      </w:r>
      <w:r w:rsidR="00FA00FE" w:rsidRPr="00F302B9">
        <w:rPr>
          <w:rFonts w:ascii="Times New Roman" w:hAnsi="Times New Roman" w:cs="Times New Roman"/>
          <w:sz w:val="28"/>
          <w:szCs w:val="28"/>
          <w:lang w:val="pt-PT"/>
        </w:rPr>
        <w:t>,</w:t>
      </w:r>
    </w:p>
    <w:p w14:paraId="507A0B62" w14:textId="5A6D3D13" w:rsidR="0043367A"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lang w:val="pt-PT"/>
        </w:rPr>
        <w:tab/>
      </w:r>
      <w:r w:rsidRPr="00F302B9">
        <w:rPr>
          <w:rFonts w:ascii="Times New Roman" w:hAnsi="Times New Roman" w:cs="Times New Roman"/>
          <w:sz w:val="28"/>
          <w:szCs w:val="28"/>
          <w:lang w:val="pt-PT"/>
        </w:rPr>
        <w:tab/>
      </w:r>
      <w:r w:rsidRPr="00F97A0A">
        <w:rPr>
          <w:rFonts w:ascii="Times New Roman" w:hAnsi="Times New Roman" w:cs="Times New Roman"/>
          <w:sz w:val="28"/>
          <w:szCs w:val="28"/>
        </w:rPr>
        <w:t xml:space="preserve">Având în vedere </w:t>
      </w:r>
      <w:r w:rsidRPr="00F97A0A">
        <w:rPr>
          <w:rFonts w:ascii="Times New Roman" w:hAnsi="Times New Roman" w:cs="Times New Roman"/>
          <w:sz w:val="28"/>
          <w:szCs w:val="28"/>
          <w:lang w:val="pt-BR"/>
        </w:rPr>
        <w:t>referatul de aprobare  a Primarului comunei Acățari nr.</w:t>
      </w:r>
      <w:r w:rsidR="00F97A0A" w:rsidRPr="00F97A0A">
        <w:rPr>
          <w:rFonts w:ascii="Times New Roman" w:hAnsi="Times New Roman" w:cs="Times New Roman"/>
          <w:sz w:val="28"/>
          <w:szCs w:val="28"/>
          <w:lang w:val="pt-BR"/>
        </w:rPr>
        <w:t>5934</w:t>
      </w:r>
      <w:r w:rsidR="00390B7F" w:rsidRPr="00F97A0A">
        <w:rPr>
          <w:rFonts w:ascii="Times New Roman" w:hAnsi="Times New Roman" w:cs="Times New Roman"/>
          <w:sz w:val="28"/>
          <w:szCs w:val="28"/>
          <w:lang w:val="pt-BR"/>
        </w:rPr>
        <w:t>/</w:t>
      </w:r>
      <w:r w:rsidRPr="00F97A0A">
        <w:rPr>
          <w:rFonts w:ascii="Times New Roman" w:hAnsi="Times New Roman" w:cs="Times New Roman"/>
          <w:sz w:val="28"/>
          <w:szCs w:val="28"/>
          <w:lang w:val="pt-BR"/>
        </w:rPr>
        <w:t>202</w:t>
      </w:r>
      <w:r w:rsidR="00F97A0A" w:rsidRPr="00F97A0A">
        <w:rPr>
          <w:rFonts w:ascii="Times New Roman" w:hAnsi="Times New Roman" w:cs="Times New Roman"/>
          <w:sz w:val="28"/>
          <w:szCs w:val="28"/>
          <w:lang w:val="pt-BR"/>
        </w:rPr>
        <w:t>5</w:t>
      </w:r>
      <w:r w:rsidRPr="00F97A0A">
        <w:rPr>
          <w:rFonts w:ascii="Times New Roman" w:hAnsi="Times New Roman" w:cs="Times New Roman"/>
          <w:sz w:val="28"/>
          <w:szCs w:val="28"/>
          <w:lang w:val="pt-BR"/>
        </w:rPr>
        <w:t xml:space="preserve"> , raportul  compartimentului de resort  nr. </w:t>
      </w:r>
      <w:r w:rsidR="00F97A0A" w:rsidRPr="00F97A0A">
        <w:rPr>
          <w:rFonts w:ascii="Times New Roman" w:hAnsi="Times New Roman" w:cs="Times New Roman"/>
          <w:sz w:val="28"/>
          <w:szCs w:val="28"/>
          <w:lang w:val="pt-BR"/>
        </w:rPr>
        <w:t>5943</w:t>
      </w:r>
      <w:r w:rsidRPr="00F97A0A">
        <w:rPr>
          <w:rFonts w:ascii="Times New Roman" w:hAnsi="Times New Roman" w:cs="Times New Roman"/>
          <w:sz w:val="28"/>
          <w:szCs w:val="28"/>
          <w:lang w:val="pt-BR"/>
        </w:rPr>
        <w:t>/202</w:t>
      </w:r>
      <w:r w:rsidR="00F97A0A" w:rsidRPr="00F97A0A">
        <w:rPr>
          <w:rFonts w:ascii="Times New Roman" w:hAnsi="Times New Roman" w:cs="Times New Roman"/>
          <w:sz w:val="28"/>
          <w:szCs w:val="28"/>
          <w:lang w:val="pt-BR"/>
        </w:rPr>
        <w:t>5</w:t>
      </w:r>
      <w:r w:rsidRPr="00F97A0A">
        <w:rPr>
          <w:rFonts w:ascii="Times New Roman" w:hAnsi="Times New Roman" w:cs="Times New Roman"/>
          <w:sz w:val="28"/>
          <w:szCs w:val="28"/>
          <w:lang w:val="pt-BR"/>
        </w:rPr>
        <w:t>,</w:t>
      </w:r>
      <w:r w:rsidRPr="00F302B9">
        <w:rPr>
          <w:rFonts w:ascii="Times New Roman" w:hAnsi="Times New Roman" w:cs="Times New Roman"/>
          <w:sz w:val="28"/>
          <w:szCs w:val="28"/>
          <w:lang w:val="pt-BR"/>
        </w:rPr>
        <w:t xml:space="preserve"> </w:t>
      </w:r>
    </w:p>
    <w:p w14:paraId="75139F37" w14:textId="1E2E99C9" w:rsidR="0043367A" w:rsidRPr="00F302B9" w:rsidRDefault="0043367A" w:rsidP="00FA00FE">
      <w:pPr>
        <w:pStyle w:val="NoSpacing"/>
        <w:ind w:firstLine="1416"/>
        <w:jc w:val="both"/>
        <w:rPr>
          <w:rFonts w:ascii="Times New Roman" w:hAnsi="Times New Roman" w:cs="Times New Roman"/>
          <w:bCs/>
          <w:sz w:val="28"/>
          <w:szCs w:val="28"/>
        </w:rPr>
      </w:pPr>
      <w:r w:rsidRPr="00F302B9">
        <w:rPr>
          <w:rFonts w:ascii="Times New Roman" w:hAnsi="Times New Roman" w:cs="Times New Roman"/>
          <w:sz w:val="28"/>
          <w:szCs w:val="28"/>
        </w:rPr>
        <w:t>În conformitate cu prevederile art.297,</w:t>
      </w:r>
      <w:r w:rsidR="00FA00FE" w:rsidRPr="00F302B9">
        <w:rPr>
          <w:rFonts w:ascii="Times New Roman" w:hAnsi="Times New Roman" w:cs="Times New Roman"/>
          <w:sz w:val="28"/>
          <w:szCs w:val="28"/>
        </w:rPr>
        <w:t xml:space="preserve"> alin.(1)</w:t>
      </w:r>
      <w:r w:rsidRPr="00F302B9">
        <w:rPr>
          <w:rFonts w:ascii="Times New Roman" w:hAnsi="Times New Roman" w:cs="Times New Roman"/>
          <w:sz w:val="28"/>
          <w:szCs w:val="28"/>
        </w:rPr>
        <w:t xml:space="preserve"> lit”d”,</w:t>
      </w:r>
      <w:r w:rsidR="00FA00FE" w:rsidRPr="00F302B9">
        <w:rPr>
          <w:rFonts w:ascii="Times New Roman" w:hAnsi="Times New Roman" w:cs="Times New Roman"/>
          <w:sz w:val="28"/>
          <w:szCs w:val="28"/>
        </w:rPr>
        <w:t xml:space="preserve"> art.362 alin.(2) </w:t>
      </w:r>
      <w:r w:rsidRPr="00F302B9">
        <w:rPr>
          <w:rFonts w:ascii="Times New Roman" w:hAnsi="Times New Roman" w:cs="Times New Roman"/>
          <w:sz w:val="28"/>
          <w:szCs w:val="28"/>
        </w:rPr>
        <w:t xml:space="preserve">și  art.349    din </w:t>
      </w:r>
      <w:r w:rsidRPr="00F302B9">
        <w:rPr>
          <w:rFonts w:ascii="Times New Roman" w:hAnsi="Times New Roman" w:cs="Times New Roman"/>
          <w:bCs/>
          <w:sz w:val="28"/>
          <w:szCs w:val="28"/>
        </w:rPr>
        <w:t>Ordonanța de Urgență  nr. 57 din 3 iulie 2019, privind Codul administrativ,</w:t>
      </w:r>
      <w:r w:rsidR="00FA00FE" w:rsidRPr="00F302B9">
        <w:rPr>
          <w:rFonts w:ascii="Times New Roman" w:hAnsi="Times New Roman" w:cs="Times New Roman"/>
          <w:bCs/>
          <w:sz w:val="28"/>
          <w:szCs w:val="28"/>
        </w:rPr>
        <w:t xml:space="preserve">cu modificările și completările ulterioare, </w:t>
      </w:r>
    </w:p>
    <w:p w14:paraId="0CD00169" w14:textId="04444955" w:rsidR="0043367A"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r w:rsidRPr="00F302B9">
        <w:rPr>
          <w:rFonts w:ascii="Times New Roman" w:hAnsi="Times New Roman" w:cs="Times New Roman"/>
          <w:sz w:val="28"/>
          <w:szCs w:val="28"/>
        </w:rPr>
        <w:tab/>
        <w:t xml:space="preserve">Ținând cont de prevederile art. </w:t>
      </w:r>
      <w:r w:rsidR="00FA00FE" w:rsidRPr="00F302B9">
        <w:rPr>
          <w:rFonts w:ascii="Times New Roman" w:hAnsi="Times New Roman" w:cs="Times New Roman"/>
          <w:sz w:val="28"/>
          <w:szCs w:val="28"/>
        </w:rPr>
        <w:t xml:space="preserve">553 alin.(4) coroborat cu prevederile art.874 </w:t>
      </w:r>
      <w:r w:rsidRPr="00F302B9">
        <w:rPr>
          <w:rFonts w:ascii="Times New Roman" w:hAnsi="Times New Roman" w:cs="Times New Roman"/>
          <w:sz w:val="28"/>
          <w:szCs w:val="28"/>
        </w:rPr>
        <w:t>din Legea nr.287/2009,privind Codul Civil ,republicată cu modificările și completările ulterioare,</w:t>
      </w:r>
    </w:p>
    <w:p w14:paraId="22D2D983" w14:textId="181C95FC" w:rsidR="0043367A" w:rsidRPr="00F302B9" w:rsidRDefault="00964F0C"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r w:rsidRPr="00F302B9">
        <w:rPr>
          <w:rFonts w:ascii="Times New Roman" w:hAnsi="Times New Roman" w:cs="Times New Roman"/>
          <w:sz w:val="28"/>
          <w:szCs w:val="28"/>
        </w:rPr>
        <w:tab/>
      </w:r>
      <w:r w:rsidR="0043367A" w:rsidRPr="00F302B9">
        <w:rPr>
          <w:rFonts w:ascii="Times New Roman" w:hAnsi="Times New Roman" w:cs="Times New Roman"/>
          <w:sz w:val="28"/>
          <w:szCs w:val="28"/>
        </w:rPr>
        <w:t xml:space="preserve">Văzând prevederile  art.7 din Legea nr. 52/2003 privind transparența decizională în administrația publică,republicată,cu modificările și completările ulterioare, </w:t>
      </w:r>
    </w:p>
    <w:p w14:paraId="0DEF2B31" w14:textId="7CC346E7" w:rsidR="0043367A" w:rsidRPr="00F302B9" w:rsidRDefault="0043367A" w:rsidP="0043367A">
      <w:pPr>
        <w:pStyle w:val="NoSpacing"/>
        <w:jc w:val="both"/>
        <w:rPr>
          <w:rFonts w:ascii="Times New Roman" w:hAnsi="Times New Roman" w:cs="Times New Roman"/>
          <w:bCs/>
          <w:sz w:val="28"/>
          <w:szCs w:val="28"/>
          <w:lang w:val="pt-BR"/>
        </w:rPr>
      </w:pPr>
      <w:r w:rsidRPr="00F302B9">
        <w:rPr>
          <w:rFonts w:ascii="Times New Roman" w:hAnsi="Times New Roman" w:cs="Times New Roman"/>
          <w:sz w:val="28"/>
          <w:szCs w:val="28"/>
        </w:rPr>
        <w:tab/>
      </w:r>
      <w:r w:rsidR="000456FA" w:rsidRPr="00F302B9">
        <w:rPr>
          <w:rFonts w:ascii="Times New Roman" w:hAnsi="Times New Roman" w:cs="Times New Roman"/>
          <w:sz w:val="28"/>
          <w:szCs w:val="28"/>
        </w:rPr>
        <w:tab/>
      </w:r>
      <w:r w:rsidR="000456FA" w:rsidRPr="00F302B9">
        <w:rPr>
          <w:rFonts w:ascii="Times New Roman" w:hAnsi="Times New Roman" w:cs="Times New Roman"/>
          <w:sz w:val="28"/>
          <w:szCs w:val="28"/>
        </w:rPr>
        <w:tab/>
      </w:r>
      <w:r w:rsidRPr="00F302B9">
        <w:rPr>
          <w:rFonts w:ascii="Times New Roman" w:hAnsi="Times New Roman" w:cs="Times New Roman"/>
          <w:sz w:val="28"/>
          <w:szCs w:val="28"/>
        </w:rPr>
        <w:t xml:space="preserve">În temeiul  prevederilor art.136  alin. </w:t>
      </w:r>
      <w:r w:rsidRPr="00F302B9">
        <w:rPr>
          <w:rFonts w:ascii="Times New Roman" w:hAnsi="Times New Roman" w:cs="Times New Roman"/>
          <w:sz w:val="28"/>
          <w:szCs w:val="28"/>
          <w:lang w:val="pt-BR"/>
        </w:rPr>
        <w:t xml:space="preserve">(1)  din </w:t>
      </w:r>
      <w:r w:rsidRPr="00F302B9">
        <w:rPr>
          <w:rFonts w:ascii="Times New Roman" w:hAnsi="Times New Roman" w:cs="Times New Roman"/>
          <w:bCs/>
          <w:sz w:val="28"/>
          <w:szCs w:val="28"/>
          <w:lang w:val="pt-BR"/>
        </w:rPr>
        <w:t>Ordonanța de Urgență  nr. 57 din 3 iulie 2019, privind Codul administrativ,</w:t>
      </w:r>
    </w:p>
    <w:p w14:paraId="2B58BDE9" w14:textId="77777777" w:rsidR="0043367A" w:rsidRPr="00F302B9" w:rsidRDefault="0043367A" w:rsidP="0043367A">
      <w:pPr>
        <w:pStyle w:val="NoSpacing"/>
        <w:jc w:val="both"/>
        <w:rPr>
          <w:rFonts w:ascii="Times New Roman" w:hAnsi="Times New Roman" w:cs="Times New Roman"/>
          <w:sz w:val="28"/>
          <w:szCs w:val="28"/>
          <w:lang w:val="pt-BR"/>
        </w:rPr>
      </w:pPr>
    </w:p>
    <w:p w14:paraId="1E3208FA" w14:textId="77777777" w:rsidR="0043367A" w:rsidRPr="00F302B9" w:rsidRDefault="0043367A" w:rsidP="0043367A">
      <w:pPr>
        <w:pStyle w:val="NoSpacing"/>
        <w:jc w:val="both"/>
        <w:rPr>
          <w:rFonts w:ascii="Times New Roman" w:hAnsi="Times New Roman" w:cs="Times New Roman"/>
          <w:sz w:val="28"/>
          <w:szCs w:val="28"/>
          <w:lang w:val="pt-BR"/>
        </w:rPr>
      </w:pP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t>P r o p u n e:</w:t>
      </w:r>
    </w:p>
    <w:p w14:paraId="008F1C1E" w14:textId="77777777" w:rsidR="0043367A" w:rsidRPr="00F302B9" w:rsidRDefault="0043367A" w:rsidP="0043367A">
      <w:pPr>
        <w:pStyle w:val="NoSpacing"/>
        <w:jc w:val="both"/>
        <w:rPr>
          <w:rFonts w:ascii="Times New Roman" w:hAnsi="Times New Roman" w:cs="Times New Roman"/>
          <w:sz w:val="28"/>
          <w:szCs w:val="28"/>
          <w:lang w:val="pt-BR"/>
        </w:rPr>
      </w:pPr>
    </w:p>
    <w:p w14:paraId="7FA19CA9" w14:textId="1CFD10EB" w:rsidR="00964F0C" w:rsidRPr="00F302B9" w:rsidRDefault="0043367A" w:rsidP="0043367A">
      <w:pPr>
        <w:pStyle w:val="NoSpacing"/>
        <w:jc w:val="both"/>
        <w:rPr>
          <w:rFonts w:ascii="Times New Roman" w:hAnsi="Times New Roman" w:cs="Times New Roman"/>
          <w:sz w:val="28"/>
          <w:szCs w:val="28"/>
          <w:lang w:val="pt-BR"/>
        </w:rPr>
      </w:pPr>
      <w:r w:rsidRPr="00F302B9">
        <w:rPr>
          <w:rFonts w:ascii="Times New Roman" w:hAnsi="Times New Roman" w:cs="Times New Roman"/>
          <w:b/>
          <w:sz w:val="28"/>
          <w:szCs w:val="28"/>
          <w:lang w:val="pt-BR"/>
        </w:rPr>
        <w:t>Art.1</w:t>
      </w:r>
      <w:r w:rsidRPr="00F302B9">
        <w:rPr>
          <w:rFonts w:ascii="Times New Roman" w:hAnsi="Times New Roman" w:cs="Times New Roman"/>
          <w:sz w:val="28"/>
          <w:szCs w:val="28"/>
          <w:lang w:val="pt-BR"/>
        </w:rPr>
        <w:t xml:space="preserve">.- </w:t>
      </w:r>
      <w:r w:rsidR="009C5951" w:rsidRPr="00F302B9">
        <w:rPr>
          <w:rFonts w:ascii="Times New Roman" w:hAnsi="Times New Roman" w:cs="Times New Roman"/>
          <w:sz w:val="28"/>
          <w:szCs w:val="28"/>
        </w:rPr>
        <w:t>Se aprobă darea în folosință cu titlu gratuit a terenului de sport și a vestiarelor aferente Bazei Sportive Acățari, identificate prin CF 51819 Acățari, către Asociația F.C. BRASIL.</w:t>
      </w:r>
      <w:r w:rsidR="00964F0C" w:rsidRPr="00F302B9">
        <w:rPr>
          <w:rFonts w:ascii="Times New Roman" w:hAnsi="Times New Roman" w:cs="Times New Roman"/>
          <w:sz w:val="28"/>
          <w:szCs w:val="28"/>
          <w:lang w:val="pt-BR"/>
        </w:rPr>
        <w:t xml:space="preserve">, cu sediul ales în </w:t>
      </w:r>
      <w:r w:rsidR="006200E6" w:rsidRPr="00F302B9">
        <w:rPr>
          <w:rFonts w:ascii="Times New Roman" w:hAnsi="Times New Roman" w:cs="Times New Roman"/>
          <w:sz w:val="28"/>
          <w:szCs w:val="28"/>
          <w:lang w:val="pt-BR"/>
        </w:rPr>
        <w:t>Mun. Târgu Mureș</w:t>
      </w:r>
      <w:r w:rsidR="00964F0C" w:rsidRPr="00F302B9">
        <w:rPr>
          <w:rFonts w:ascii="Times New Roman" w:hAnsi="Times New Roman" w:cs="Times New Roman"/>
          <w:sz w:val="28"/>
          <w:szCs w:val="28"/>
          <w:lang w:val="pt-BR"/>
        </w:rPr>
        <w:t>, str.</w:t>
      </w:r>
      <w:r w:rsidR="006200E6" w:rsidRPr="00F302B9">
        <w:rPr>
          <w:rFonts w:ascii="Times New Roman" w:hAnsi="Times New Roman" w:cs="Times New Roman"/>
          <w:sz w:val="28"/>
          <w:szCs w:val="28"/>
          <w:lang w:val="pt-BR"/>
        </w:rPr>
        <w:t xml:space="preserve"> Valea Rece </w:t>
      </w:r>
      <w:r w:rsidR="00964F0C" w:rsidRPr="00F302B9">
        <w:rPr>
          <w:rFonts w:ascii="Times New Roman" w:hAnsi="Times New Roman" w:cs="Times New Roman"/>
          <w:sz w:val="28"/>
          <w:szCs w:val="28"/>
          <w:lang w:val="pt-BR"/>
        </w:rPr>
        <w:t>nr.</w:t>
      </w:r>
      <w:r w:rsidR="006200E6" w:rsidRPr="00F302B9">
        <w:rPr>
          <w:rFonts w:ascii="Times New Roman" w:hAnsi="Times New Roman" w:cs="Times New Roman"/>
          <w:sz w:val="28"/>
          <w:szCs w:val="28"/>
          <w:lang w:val="pt-BR"/>
        </w:rPr>
        <w:t>20</w:t>
      </w:r>
      <w:r w:rsidR="00964F0C" w:rsidRPr="00F302B9">
        <w:rPr>
          <w:rFonts w:ascii="Times New Roman" w:hAnsi="Times New Roman" w:cs="Times New Roman"/>
          <w:sz w:val="28"/>
          <w:szCs w:val="28"/>
          <w:lang w:val="pt-BR"/>
        </w:rPr>
        <w:t>, județul Mureș,</w:t>
      </w:r>
      <w:r w:rsidR="006200E6" w:rsidRPr="00F302B9">
        <w:rPr>
          <w:rFonts w:ascii="Times New Roman" w:hAnsi="Times New Roman" w:cs="Times New Roman"/>
          <w:sz w:val="28"/>
          <w:szCs w:val="28"/>
          <w:lang w:val="pt-BR"/>
        </w:rPr>
        <w:t xml:space="preserve"> </w:t>
      </w:r>
      <w:r w:rsidR="00964F0C" w:rsidRPr="00F302B9">
        <w:rPr>
          <w:rFonts w:ascii="Times New Roman" w:hAnsi="Times New Roman" w:cs="Times New Roman"/>
          <w:sz w:val="28"/>
          <w:szCs w:val="28"/>
          <w:lang w:val="pt-BR"/>
        </w:rPr>
        <w:t xml:space="preserve">având CIF </w:t>
      </w:r>
      <w:r w:rsidR="00230BDF" w:rsidRPr="00F302B9">
        <w:rPr>
          <w:rFonts w:ascii="Times New Roman" w:hAnsi="Times New Roman" w:cs="Times New Roman"/>
          <w:sz w:val="28"/>
          <w:szCs w:val="28"/>
          <w:lang w:val="pt-BR"/>
        </w:rPr>
        <w:t>50503467</w:t>
      </w:r>
      <w:r w:rsidR="00964F0C" w:rsidRPr="00F302B9">
        <w:rPr>
          <w:rFonts w:ascii="Times New Roman" w:hAnsi="Times New Roman" w:cs="Times New Roman"/>
          <w:sz w:val="28"/>
          <w:szCs w:val="28"/>
          <w:lang w:val="pt-BR"/>
        </w:rPr>
        <w:t xml:space="preserve">, pentru desfășurarea antrenamentelor de </w:t>
      </w:r>
      <w:r w:rsidR="00230BDF" w:rsidRPr="00F302B9">
        <w:rPr>
          <w:rFonts w:ascii="Times New Roman" w:hAnsi="Times New Roman" w:cs="Times New Roman"/>
          <w:sz w:val="28"/>
          <w:szCs w:val="28"/>
          <w:lang w:val="pt-BR"/>
        </w:rPr>
        <w:t>fotbal.</w:t>
      </w:r>
    </w:p>
    <w:p w14:paraId="77683638" w14:textId="65A265F0" w:rsidR="0043367A" w:rsidRPr="00F302B9" w:rsidRDefault="0043367A" w:rsidP="00323EE6">
      <w:pPr>
        <w:pStyle w:val="NoSpacing"/>
        <w:jc w:val="both"/>
        <w:rPr>
          <w:rFonts w:ascii="Times New Roman" w:hAnsi="Times New Roman" w:cs="Times New Roman"/>
          <w:sz w:val="28"/>
          <w:szCs w:val="28"/>
          <w:lang w:val="pt-BR"/>
        </w:rPr>
      </w:pPr>
      <w:r w:rsidRPr="00F302B9">
        <w:rPr>
          <w:rFonts w:ascii="Times New Roman" w:hAnsi="Times New Roman" w:cs="Times New Roman"/>
          <w:b/>
          <w:sz w:val="28"/>
          <w:szCs w:val="28"/>
          <w:lang w:val="pt-BR"/>
        </w:rPr>
        <w:t>Art.2</w:t>
      </w:r>
      <w:r w:rsidRPr="00F302B9">
        <w:rPr>
          <w:rFonts w:ascii="Times New Roman" w:hAnsi="Times New Roman" w:cs="Times New Roman"/>
          <w:sz w:val="28"/>
          <w:szCs w:val="28"/>
          <w:lang w:val="pt-BR"/>
        </w:rPr>
        <w:t xml:space="preserve">.-Termenul de dare în folosință  </w:t>
      </w:r>
      <w:r w:rsidR="00E55DE1" w:rsidRPr="00F302B9">
        <w:rPr>
          <w:rFonts w:ascii="Times New Roman" w:hAnsi="Times New Roman" w:cs="Times New Roman"/>
          <w:sz w:val="28"/>
          <w:szCs w:val="28"/>
          <w:lang w:val="pt-BR"/>
        </w:rPr>
        <w:t xml:space="preserve">gratuită este de </w:t>
      </w:r>
      <w:r w:rsidR="007111FA">
        <w:rPr>
          <w:rFonts w:ascii="Times New Roman" w:hAnsi="Times New Roman" w:cs="Times New Roman"/>
          <w:sz w:val="28"/>
          <w:szCs w:val="28"/>
          <w:lang w:val="pt-BR"/>
        </w:rPr>
        <w:t>3</w:t>
      </w:r>
      <w:r w:rsidR="00E55DE1" w:rsidRPr="00F302B9">
        <w:rPr>
          <w:rFonts w:ascii="Times New Roman" w:hAnsi="Times New Roman" w:cs="Times New Roman"/>
          <w:sz w:val="28"/>
          <w:szCs w:val="28"/>
          <w:lang w:val="pt-BR"/>
        </w:rPr>
        <w:t xml:space="preserve"> ani.</w:t>
      </w:r>
    </w:p>
    <w:p w14:paraId="5D33E7DB" w14:textId="3B5D534D" w:rsidR="00E55DE1" w:rsidRPr="00F302B9" w:rsidRDefault="00230BDF" w:rsidP="00323EE6">
      <w:pPr>
        <w:pStyle w:val="NoSpacing"/>
        <w:jc w:val="both"/>
        <w:rPr>
          <w:rFonts w:ascii="Times New Roman" w:hAnsi="Times New Roman" w:cs="Times New Roman"/>
          <w:sz w:val="28"/>
          <w:szCs w:val="28"/>
          <w:lang w:val="pt-BR"/>
        </w:rPr>
      </w:pPr>
      <w:r w:rsidRPr="00F302B9">
        <w:rPr>
          <w:rFonts w:ascii="Times New Roman" w:hAnsi="Times New Roman" w:cs="Times New Roman"/>
          <w:b/>
          <w:sz w:val="28"/>
          <w:szCs w:val="28"/>
          <w:lang w:val="pt-BR"/>
        </w:rPr>
        <w:t>A</w:t>
      </w:r>
      <w:r w:rsidR="0043367A" w:rsidRPr="00F302B9">
        <w:rPr>
          <w:rFonts w:ascii="Times New Roman" w:hAnsi="Times New Roman" w:cs="Times New Roman"/>
          <w:b/>
          <w:sz w:val="28"/>
          <w:szCs w:val="28"/>
          <w:lang w:val="pt-BR"/>
        </w:rPr>
        <w:t>rt.3</w:t>
      </w:r>
      <w:r w:rsidR="0043367A" w:rsidRPr="00F302B9">
        <w:rPr>
          <w:rFonts w:ascii="Times New Roman" w:hAnsi="Times New Roman" w:cs="Times New Roman"/>
          <w:sz w:val="28"/>
          <w:szCs w:val="28"/>
          <w:lang w:val="pt-BR"/>
        </w:rPr>
        <w:t xml:space="preserve">.- </w:t>
      </w:r>
      <w:r w:rsidR="009C5951" w:rsidRPr="00F302B9">
        <w:rPr>
          <w:rFonts w:ascii="Times New Roman" w:hAnsi="Times New Roman" w:cs="Times New Roman"/>
          <w:sz w:val="28"/>
          <w:szCs w:val="28"/>
        </w:rPr>
        <w:t>Asociația F.C. BRASIL are obligația de a respecta angajamentele asumate prin cererea nr. 5661/2025 și răspunde pentru integritatea participanților la antrenamente</w:t>
      </w:r>
      <w:r w:rsidR="00323EE6" w:rsidRPr="00F302B9">
        <w:rPr>
          <w:rFonts w:ascii="Times New Roman" w:hAnsi="Times New Roman" w:cs="Times New Roman"/>
          <w:sz w:val="28"/>
          <w:szCs w:val="28"/>
          <w:lang w:val="pt-BR"/>
        </w:rPr>
        <w:t>.</w:t>
      </w:r>
    </w:p>
    <w:p w14:paraId="30876484" w14:textId="77777777" w:rsidR="009C5951" w:rsidRPr="00F302B9" w:rsidRDefault="000456FA" w:rsidP="00230BDF">
      <w:pPr>
        <w:pStyle w:val="NoSpacing"/>
        <w:jc w:val="both"/>
        <w:rPr>
          <w:rFonts w:ascii="Times New Roman" w:hAnsi="Times New Roman" w:cs="Times New Roman"/>
          <w:sz w:val="28"/>
          <w:szCs w:val="28"/>
        </w:rPr>
      </w:pPr>
      <w:r w:rsidRPr="00F302B9">
        <w:rPr>
          <w:rFonts w:ascii="Times New Roman" w:hAnsi="Times New Roman" w:cs="Times New Roman"/>
          <w:b/>
          <w:sz w:val="28"/>
          <w:szCs w:val="28"/>
          <w:lang w:val="pt-BR"/>
        </w:rPr>
        <w:t>Art.4</w:t>
      </w:r>
      <w:r w:rsidRPr="00F302B9">
        <w:rPr>
          <w:rFonts w:ascii="Times New Roman" w:hAnsi="Times New Roman" w:cs="Times New Roman"/>
          <w:sz w:val="28"/>
          <w:szCs w:val="28"/>
          <w:lang w:val="pt-BR"/>
        </w:rPr>
        <w:t xml:space="preserve">.- </w:t>
      </w:r>
      <w:r w:rsidR="009C5951" w:rsidRPr="00F302B9">
        <w:rPr>
          <w:rFonts w:ascii="Times New Roman" w:hAnsi="Times New Roman" w:cs="Times New Roman"/>
          <w:sz w:val="28"/>
          <w:szCs w:val="28"/>
        </w:rPr>
        <w:t>Se aprobă Protocolul de colaborare între Asociația F.C. BRASIL și Comuna Acățari, anexă la prezenta hotărâre și parte integrantă din aceasta, care stabilește condițiile și modalitatea de colaborare, inclusiv programul de desfășurare a activităților</w:t>
      </w:r>
    </w:p>
    <w:p w14:paraId="1DD08E71" w14:textId="5266102D" w:rsidR="00323EE6" w:rsidRPr="00F302B9" w:rsidRDefault="0043367A" w:rsidP="00230BDF">
      <w:pPr>
        <w:pStyle w:val="NoSpacing"/>
        <w:jc w:val="both"/>
        <w:rPr>
          <w:rFonts w:ascii="Times New Roman" w:hAnsi="Times New Roman" w:cs="Times New Roman"/>
          <w:sz w:val="28"/>
          <w:szCs w:val="28"/>
          <w:lang w:val="pt-BR"/>
        </w:rPr>
      </w:pPr>
      <w:r w:rsidRPr="00F302B9">
        <w:rPr>
          <w:rFonts w:ascii="Times New Roman" w:hAnsi="Times New Roman" w:cs="Times New Roman"/>
          <w:b/>
          <w:sz w:val="28"/>
          <w:szCs w:val="28"/>
          <w:lang w:val="pt-BR"/>
        </w:rPr>
        <w:t>Art.</w:t>
      </w:r>
      <w:r w:rsidR="00230BDF" w:rsidRPr="00F302B9">
        <w:rPr>
          <w:rFonts w:ascii="Times New Roman" w:hAnsi="Times New Roman" w:cs="Times New Roman"/>
          <w:b/>
          <w:sz w:val="28"/>
          <w:szCs w:val="28"/>
          <w:lang w:val="pt-BR"/>
        </w:rPr>
        <w:t>5</w:t>
      </w:r>
      <w:r w:rsidRPr="00F302B9">
        <w:rPr>
          <w:rFonts w:ascii="Times New Roman" w:hAnsi="Times New Roman" w:cs="Times New Roman"/>
          <w:sz w:val="28"/>
          <w:szCs w:val="28"/>
          <w:lang w:val="pt-BR"/>
        </w:rPr>
        <w:t>.- Cu aducerea la îndeplinire a prezentei  se însărcinează primarul comunei Acăţari,d-ul Osvath Csaba.</w:t>
      </w:r>
    </w:p>
    <w:p w14:paraId="5A78C034" w14:textId="72DAED97" w:rsidR="0043367A" w:rsidRPr="00F302B9" w:rsidRDefault="0043367A" w:rsidP="00323EE6">
      <w:pPr>
        <w:pStyle w:val="NoSpacing"/>
        <w:jc w:val="both"/>
        <w:rPr>
          <w:rFonts w:ascii="Times New Roman" w:hAnsi="Times New Roman" w:cs="Times New Roman"/>
          <w:sz w:val="28"/>
          <w:szCs w:val="28"/>
          <w:u w:val="single"/>
          <w:lang w:val="pt-BR"/>
        </w:rPr>
      </w:pPr>
      <w:r w:rsidRPr="00F302B9">
        <w:rPr>
          <w:rFonts w:ascii="Times New Roman" w:hAnsi="Times New Roman" w:cs="Times New Roman"/>
          <w:b/>
          <w:sz w:val="28"/>
          <w:szCs w:val="28"/>
          <w:lang w:val="pt-BR"/>
        </w:rPr>
        <w:t>Art.</w:t>
      </w:r>
      <w:r w:rsidR="00230BDF" w:rsidRPr="00F302B9">
        <w:rPr>
          <w:rFonts w:ascii="Times New Roman" w:hAnsi="Times New Roman" w:cs="Times New Roman"/>
          <w:b/>
          <w:sz w:val="28"/>
          <w:szCs w:val="28"/>
          <w:lang w:val="pt-BR"/>
        </w:rPr>
        <w:t>6</w:t>
      </w:r>
      <w:r w:rsidRPr="00F302B9">
        <w:rPr>
          <w:rFonts w:ascii="Times New Roman" w:hAnsi="Times New Roman" w:cs="Times New Roman"/>
          <w:sz w:val="28"/>
          <w:szCs w:val="28"/>
          <w:lang w:val="pt-BR"/>
        </w:rPr>
        <w:t xml:space="preserve">.- </w:t>
      </w:r>
      <w:r w:rsidR="009C5951" w:rsidRPr="00F302B9">
        <w:rPr>
          <w:rFonts w:ascii="Times New Roman" w:hAnsi="Times New Roman" w:cs="Times New Roman"/>
          <w:sz w:val="28"/>
          <w:szCs w:val="28"/>
        </w:rPr>
        <w:t>Prezenta hotărâre se comunică Instituţiei Prefectului judeţului Mureş pentru exercitarea controlului de legalitate, Primarului comunei Acățari, Asociației F.C. BRASIL și se aduce la cunoştinţă publică prin grija secretarului comunei.</w:t>
      </w:r>
    </w:p>
    <w:p w14:paraId="65727BBB" w14:textId="77777777" w:rsidR="0043367A" w:rsidRPr="00F302B9" w:rsidRDefault="0043367A" w:rsidP="00323EE6">
      <w:pPr>
        <w:pStyle w:val="NoSpacing"/>
        <w:jc w:val="both"/>
        <w:rPr>
          <w:rFonts w:ascii="Times New Roman" w:hAnsi="Times New Roman" w:cs="Times New Roman"/>
          <w:sz w:val="28"/>
          <w:szCs w:val="28"/>
          <w:lang w:val="pt-BR"/>
        </w:rPr>
      </w:pPr>
    </w:p>
    <w:p w14:paraId="7DF9AF21" w14:textId="72EC07CA" w:rsidR="0043367A"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t>Primar,</w:t>
      </w:r>
    </w:p>
    <w:p w14:paraId="6EC07980" w14:textId="2A2E4BB9" w:rsidR="00230BDF"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t xml:space="preserve">     Osvath  Csaba</w:t>
      </w:r>
    </w:p>
    <w:bookmarkEnd w:id="0"/>
    <w:p w14:paraId="4D1BBAE5" w14:textId="77777777" w:rsidR="00230BDF" w:rsidRPr="00F302B9" w:rsidRDefault="00230BDF">
      <w:pPr>
        <w:rPr>
          <w:rFonts w:ascii="Times New Roman" w:hAnsi="Times New Roman" w:cs="Times New Roman"/>
          <w:sz w:val="28"/>
          <w:szCs w:val="28"/>
        </w:rPr>
      </w:pPr>
      <w:r w:rsidRPr="00F302B9">
        <w:rPr>
          <w:rFonts w:ascii="Times New Roman" w:hAnsi="Times New Roman" w:cs="Times New Roman"/>
          <w:sz w:val="28"/>
          <w:szCs w:val="28"/>
        </w:rPr>
        <w:br w:type="page"/>
      </w:r>
    </w:p>
    <w:p w14:paraId="3224FDCD" w14:textId="77777777" w:rsidR="00894CC4" w:rsidRPr="00F302B9" w:rsidRDefault="00894CC4" w:rsidP="0043367A">
      <w:pPr>
        <w:pStyle w:val="NoSpacing"/>
        <w:jc w:val="both"/>
        <w:rPr>
          <w:rFonts w:ascii="Times New Roman" w:hAnsi="Times New Roman" w:cs="Times New Roman"/>
          <w:sz w:val="28"/>
          <w:szCs w:val="28"/>
        </w:rPr>
      </w:pPr>
    </w:p>
    <w:p w14:paraId="672987AF" w14:textId="1E886011" w:rsidR="0043367A" w:rsidRPr="00F302B9" w:rsidRDefault="000456FA" w:rsidP="000456FA">
      <w:pPr>
        <w:pStyle w:val="NoSpacing"/>
        <w:ind w:left="2832" w:firstLine="708"/>
        <w:rPr>
          <w:rFonts w:ascii="Times New Roman" w:hAnsi="Times New Roman" w:cs="Times New Roman"/>
          <w:sz w:val="28"/>
          <w:szCs w:val="28"/>
          <w:u w:val="single"/>
        </w:rPr>
      </w:pPr>
      <w:r w:rsidRPr="00F302B9">
        <w:rPr>
          <w:rFonts w:ascii="Times New Roman" w:hAnsi="Times New Roman" w:cs="Times New Roman"/>
          <w:sz w:val="28"/>
          <w:szCs w:val="28"/>
        </w:rPr>
        <w:t xml:space="preserve">    </w:t>
      </w:r>
      <w:r w:rsidR="0043367A" w:rsidRPr="00F302B9">
        <w:rPr>
          <w:rFonts w:ascii="Times New Roman" w:hAnsi="Times New Roman" w:cs="Times New Roman"/>
          <w:sz w:val="28"/>
          <w:szCs w:val="28"/>
          <w:u w:val="single"/>
        </w:rPr>
        <w:t>ROMÂNIA,</w:t>
      </w:r>
    </w:p>
    <w:p w14:paraId="3F473F3B" w14:textId="77777777" w:rsidR="0043367A" w:rsidRPr="00F302B9" w:rsidRDefault="0043367A" w:rsidP="00323EE6">
      <w:pPr>
        <w:pStyle w:val="NoSpacing"/>
        <w:jc w:val="center"/>
        <w:rPr>
          <w:rFonts w:ascii="Times New Roman" w:hAnsi="Times New Roman" w:cs="Times New Roman"/>
          <w:sz w:val="28"/>
          <w:szCs w:val="28"/>
          <w:u w:val="single"/>
        </w:rPr>
      </w:pPr>
      <w:r w:rsidRPr="00F302B9">
        <w:rPr>
          <w:rFonts w:ascii="Times New Roman" w:hAnsi="Times New Roman" w:cs="Times New Roman"/>
          <w:sz w:val="28"/>
          <w:szCs w:val="28"/>
          <w:u w:val="single"/>
        </w:rPr>
        <w:t>JUDEŢUL MUREŞ</w:t>
      </w:r>
    </w:p>
    <w:p w14:paraId="2B51A189" w14:textId="77777777" w:rsidR="0043367A" w:rsidRPr="00F302B9" w:rsidRDefault="0043367A" w:rsidP="00323EE6">
      <w:pPr>
        <w:pStyle w:val="NoSpacing"/>
        <w:jc w:val="center"/>
        <w:rPr>
          <w:rFonts w:ascii="Times New Roman" w:hAnsi="Times New Roman" w:cs="Times New Roman"/>
          <w:sz w:val="28"/>
          <w:szCs w:val="28"/>
          <w:u w:val="single"/>
        </w:rPr>
      </w:pPr>
      <w:r w:rsidRPr="00F302B9">
        <w:rPr>
          <w:rFonts w:ascii="Times New Roman" w:hAnsi="Times New Roman" w:cs="Times New Roman"/>
          <w:sz w:val="28"/>
          <w:szCs w:val="28"/>
          <w:u w:val="single"/>
        </w:rPr>
        <w:t>PRIMĂRIA COMUNEI ACĂŢARI</w:t>
      </w:r>
    </w:p>
    <w:p w14:paraId="75AEDC35" w14:textId="77777777" w:rsidR="0043367A" w:rsidRPr="00F302B9" w:rsidRDefault="0043367A" w:rsidP="00323EE6">
      <w:pPr>
        <w:pStyle w:val="NoSpacing"/>
        <w:jc w:val="center"/>
        <w:rPr>
          <w:rFonts w:ascii="Times New Roman" w:hAnsi="Times New Roman" w:cs="Times New Roman"/>
          <w:sz w:val="28"/>
          <w:szCs w:val="28"/>
          <w:u w:val="single"/>
        </w:rPr>
      </w:pPr>
      <w:r w:rsidRPr="00F302B9">
        <w:rPr>
          <w:rFonts w:ascii="Times New Roman" w:hAnsi="Times New Roman" w:cs="Times New Roman"/>
          <w:sz w:val="28"/>
          <w:szCs w:val="28"/>
          <w:u w:val="single"/>
        </w:rPr>
        <w:t xml:space="preserve">Tel/Fax: 0265 333112, 0265 333298; e-mail: </w:t>
      </w:r>
      <w:hyperlink r:id="rId5" w:history="1">
        <w:r w:rsidRPr="00F302B9">
          <w:rPr>
            <w:rStyle w:val="Hyperlink"/>
            <w:rFonts w:ascii="Times New Roman" w:hAnsi="Times New Roman" w:cs="Times New Roman"/>
            <w:sz w:val="28"/>
            <w:szCs w:val="28"/>
          </w:rPr>
          <w:t>acatari@cjmures.ro</w:t>
        </w:r>
      </w:hyperlink>
      <w:r w:rsidRPr="00F302B9">
        <w:rPr>
          <w:rFonts w:ascii="Times New Roman" w:hAnsi="Times New Roman" w:cs="Times New Roman"/>
          <w:sz w:val="28"/>
          <w:szCs w:val="28"/>
          <w:u w:val="single"/>
        </w:rPr>
        <w:t>,  www.acatari.ro</w:t>
      </w:r>
    </w:p>
    <w:p w14:paraId="5042DC7B" w14:textId="77777777" w:rsidR="0043367A" w:rsidRPr="00F302B9" w:rsidRDefault="0043367A" w:rsidP="0043367A">
      <w:pPr>
        <w:pStyle w:val="NoSpacing"/>
        <w:jc w:val="both"/>
        <w:rPr>
          <w:rFonts w:ascii="Times New Roman" w:hAnsi="Times New Roman" w:cs="Times New Roman"/>
          <w:sz w:val="28"/>
          <w:szCs w:val="28"/>
        </w:rPr>
      </w:pPr>
    </w:p>
    <w:p w14:paraId="30114502" w14:textId="77777777" w:rsidR="0043367A" w:rsidRPr="00F302B9" w:rsidRDefault="0043367A" w:rsidP="0043367A">
      <w:pPr>
        <w:pStyle w:val="NoSpacing"/>
        <w:jc w:val="both"/>
        <w:rPr>
          <w:rFonts w:ascii="Times New Roman" w:hAnsi="Times New Roman" w:cs="Times New Roman"/>
          <w:sz w:val="28"/>
          <w:szCs w:val="28"/>
        </w:rPr>
      </w:pPr>
    </w:p>
    <w:p w14:paraId="21912DE7" w14:textId="73882D67" w:rsidR="0043367A"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r w:rsidRPr="001B1D5A">
        <w:rPr>
          <w:rFonts w:ascii="Times New Roman" w:hAnsi="Times New Roman" w:cs="Times New Roman"/>
          <w:sz w:val="28"/>
          <w:szCs w:val="28"/>
        </w:rPr>
        <w:t xml:space="preserve">Nr. </w:t>
      </w:r>
      <w:r w:rsidR="001B1D5A" w:rsidRPr="001B1D5A">
        <w:rPr>
          <w:rFonts w:ascii="Times New Roman" w:hAnsi="Times New Roman" w:cs="Times New Roman"/>
          <w:sz w:val="28"/>
          <w:szCs w:val="28"/>
        </w:rPr>
        <w:t>5934</w:t>
      </w:r>
      <w:r w:rsidRPr="001B1D5A">
        <w:rPr>
          <w:rFonts w:ascii="Times New Roman" w:hAnsi="Times New Roman" w:cs="Times New Roman"/>
          <w:sz w:val="28"/>
          <w:szCs w:val="28"/>
        </w:rPr>
        <w:t xml:space="preserve"> / </w:t>
      </w:r>
      <w:r w:rsidR="001B1D5A" w:rsidRPr="001B1D5A">
        <w:rPr>
          <w:rFonts w:ascii="Times New Roman" w:hAnsi="Times New Roman" w:cs="Times New Roman"/>
          <w:sz w:val="28"/>
          <w:szCs w:val="28"/>
        </w:rPr>
        <w:t>2</w:t>
      </w:r>
      <w:r w:rsidR="00390B7F" w:rsidRPr="001B1D5A">
        <w:rPr>
          <w:rFonts w:ascii="Times New Roman" w:hAnsi="Times New Roman" w:cs="Times New Roman"/>
          <w:sz w:val="28"/>
          <w:szCs w:val="28"/>
        </w:rPr>
        <w:t xml:space="preserve">1 </w:t>
      </w:r>
      <w:r w:rsidR="001B1D5A" w:rsidRPr="001B1D5A">
        <w:rPr>
          <w:rFonts w:ascii="Times New Roman" w:hAnsi="Times New Roman" w:cs="Times New Roman"/>
          <w:sz w:val="28"/>
          <w:szCs w:val="28"/>
        </w:rPr>
        <w:t xml:space="preserve">august </w:t>
      </w:r>
      <w:r w:rsidR="00390B7F" w:rsidRPr="001B1D5A">
        <w:rPr>
          <w:rFonts w:ascii="Times New Roman" w:hAnsi="Times New Roman" w:cs="Times New Roman"/>
          <w:sz w:val="28"/>
          <w:szCs w:val="28"/>
        </w:rPr>
        <w:t>202</w:t>
      </w:r>
      <w:r w:rsidR="001B1D5A" w:rsidRPr="001B1D5A">
        <w:rPr>
          <w:rFonts w:ascii="Times New Roman" w:hAnsi="Times New Roman" w:cs="Times New Roman"/>
          <w:sz w:val="28"/>
          <w:szCs w:val="28"/>
        </w:rPr>
        <w:t>5</w:t>
      </w:r>
    </w:p>
    <w:p w14:paraId="599AB808" w14:textId="77777777" w:rsidR="0043367A" w:rsidRPr="00F302B9" w:rsidRDefault="0043367A" w:rsidP="0043367A">
      <w:pPr>
        <w:pStyle w:val="NoSpacing"/>
        <w:jc w:val="both"/>
        <w:rPr>
          <w:rFonts w:ascii="Times New Roman" w:hAnsi="Times New Roman" w:cs="Times New Roman"/>
          <w:sz w:val="28"/>
          <w:szCs w:val="28"/>
        </w:rPr>
      </w:pPr>
    </w:p>
    <w:p w14:paraId="1F92DED4" w14:textId="77777777" w:rsidR="0043367A" w:rsidRPr="00F302B9" w:rsidRDefault="0043367A" w:rsidP="0043367A">
      <w:pPr>
        <w:pStyle w:val="NoSpacing"/>
        <w:jc w:val="both"/>
        <w:rPr>
          <w:rFonts w:ascii="Times New Roman" w:hAnsi="Times New Roman" w:cs="Times New Roman"/>
          <w:b/>
          <w:sz w:val="28"/>
          <w:szCs w:val="28"/>
        </w:rPr>
      </w:pPr>
    </w:p>
    <w:p w14:paraId="607B2F46" w14:textId="77777777" w:rsidR="0043367A" w:rsidRPr="00F302B9" w:rsidRDefault="0043367A" w:rsidP="00323EE6">
      <w:pPr>
        <w:pStyle w:val="NoSpacing"/>
        <w:jc w:val="center"/>
        <w:rPr>
          <w:rFonts w:ascii="Times New Roman" w:hAnsi="Times New Roman" w:cs="Times New Roman"/>
          <w:b/>
          <w:sz w:val="28"/>
          <w:szCs w:val="28"/>
        </w:rPr>
      </w:pPr>
      <w:r w:rsidRPr="00F302B9">
        <w:rPr>
          <w:rFonts w:ascii="Times New Roman" w:hAnsi="Times New Roman" w:cs="Times New Roman"/>
          <w:b/>
          <w:sz w:val="28"/>
          <w:szCs w:val="28"/>
        </w:rPr>
        <w:t>REFERAT  DE APROBARE</w:t>
      </w:r>
    </w:p>
    <w:p w14:paraId="4FBAFA5D" w14:textId="77777777" w:rsidR="00F302B9" w:rsidRPr="00F302B9" w:rsidRDefault="00F302B9" w:rsidP="00F302B9">
      <w:pPr>
        <w:pStyle w:val="NoSpacing"/>
        <w:jc w:val="center"/>
        <w:rPr>
          <w:rFonts w:ascii="Times New Roman" w:hAnsi="Times New Roman" w:cs="Times New Roman"/>
          <w:sz w:val="28"/>
          <w:szCs w:val="28"/>
          <w:u w:val="single"/>
          <w:lang w:val="pt-BR"/>
        </w:rPr>
      </w:pPr>
      <w:r w:rsidRPr="00F302B9">
        <w:rPr>
          <w:rFonts w:ascii="Times New Roman" w:hAnsi="Times New Roman" w:cs="Times New Roman"/>
          <w:sz w:val="28"/>
          <w:szCs w:val="28"/>
          <w:u w:val="single"/>
        </w:rPr>
        <w:t>privind aprobarea dării în folosință cu titlu gratuit a terenului de sport și vestiarelor aferente Bazei Sportive Acățari către Asociația F.C. BRASIL</w:t>
      </w:r>
    </w:p>
    <w:p w14:paraId="2FA12B50" w14:textId="77777777" w:rsidR="0043367A" w:rsidRPr="00F302B9" w:rsidRDefault="0043367A" w:rsidP="0043367A">
      <w:pPr>
        <w:pStyle w:val="NoSpacing"/>
        <w:jc w:val="both"/>
        <w:rPr>
          <w:rFonts w:ascii="Times New Roman" w:hAnsi="Times New Roman" w:cs="Times New Roman"/>
          <w:sz w:val="28"/>
          <w:szCs w:val="28"/>
          <w:lang w:val="pt-BR"/>
        </w:rPr>
      </w:pPr>
    </w:p>
    <w:p w14:paraId="01AF3E74" w14:textId="643AF4ED" w:rsidR="000456FA"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p>
    <w:p w14:paraId="63767816" w14:textId="77777777" w:rsidR="000456FA" w:rsidRPr="00F302B9" w:rsidRDefault="000456FA" w:rsidP="0043367A">
      <w:pPr>
        <w:pStyle w:val="NoSpacing"/>
        <w:jc w:val="both"/>
        <w:rPr>
          <w:rFonts w:ascii="Times New Roman" w:hAnsi="Times New Roman" w:cs="Times New Roman"/>
          <w:sz w:val="28"/>
          <w:szCs w:val="28"/>
        </w:rPr>
      </w:pPr>
    </w:p>
    <w:p w14:paraId="2E868DB6" w14:textId="4CD94E3D" w:rsidR="00F302B9" w:rsidRPr="00F302B9" w:rsidRDefault="0043367A" w:rsidP="00F302B9">
      <w:pPr>
        <w:pStyle w:val="NoSpacing"/>
        <w:spacing w:line="360" w:lineRule="auto"/>
        <w:jc w:val="both"/>
        <w:rPr>
          <w:rFonts w:ascii="Times New Roman" w:hAnsi="Times New Roman" w:cs="Times New Roman"/>
          <w:sz w:val="28"/>
          <w:szCs w:val="28"/>
        </w:rPr>
      </w:pPr>
      <w:r w:rsidRPr="00F302B9">
        <w:rPr>
          <w:rFonts w:ascii="Times New Roman" w:hAnsi="Times New Roman" w:cs="Times New Roman"/>
          <w:sz w:val="28"/>
          <w:szCs w:val="28"/>
        </w:rPr>
        <w:tab/>
      </w:r>
      <w:r w:rsidR="00F302B9" w:rsidRPr="00F302B9">
        <w:rPr>
          <w:rFonts w:ascii="Times New Roman" w:hAnsi="Times New Roman" w:cs="Times New Roman"/>
          <w:sz w:val="28"/>
          <w:szCs w:val="28"/>
        </w:rPr>
        <w:t xml:space="preserve">În temeiul art. 136 alin. (8) și art. 196 alin. (1) lit. b) din O.U.G. nr. 57/2019 privind Codul administrativ, supun spre analiză și aprobare Consiliului Local Acățari proiectul de hotărâre privind darea în folosință cu titlu gratuit a terenului de sport și a vestiarelor aferente Bazei Sportive Acățari către Asociația F.C. BRASIL, pentru o perioadă de </w:t>
      </w:r>
      <w:r w:rsidR="00FB45E3">
        <w:rPr>
          <w:rFonts w:ascii="Times New Roman" w:hAnsi="Times New Roman" w:cs="Times New Roman"/>
          <w:sz w:val="28"/>
          <w:szCs w:val="28"/>
        </w:rPr>
        <w:t>3</w:t>
      </w:r>
      <w:r w:rsidR="00F302B9" w:rsidRPr="00F302B9">
        <w:rPr>
          <w:rFonts w:ascii="Times New Roman" w:hAnsi="Times New Roman" w:cs="Times New Roman"/>
          <w:sz w:val="28"/>
          <w:szCs w:val="28"/>
        </w:rPr>
        <w:t xml:space="preserve"> ani.</w:t>
      </w:r>
    </w:p>
    <w:p w14:paraId="7AF74493" w14:textId="77777777" w:rsidR="00F302B9" w:rsidRPr="00F302B9" w:rsidRDefault="00F302B9" w:rsidP="00F302B9">
      <w:pPr>
        <w:pStyle w:val="NoSpacing"/>
        <w:spacing w:line="360" w:lineRule="auto"/>
        <w:jc w:val="both"/>
        <w:rPr>
          <w:rFonts w:ascii="Times New Roman" w:hAnsi="Times New Roman" w:cs="Times New Roman"/>
          <w:sz w:val="28"/>
          <w:szCs w:val="28"/>
        </w:rPr>
      </w:pPr>
      <w:r w:rsidRPr="00F302B9">
        <w:rPr>
          <w:rFonts w:ascii="Times New Roman" w:hAnsi="Times New Roman" w:cs="Times New Roman"/>
          <w:b/>
          <w:bCs/>
          <w:sz w:val="28"/>
          <w:szCs w:val="28"/>
        </w:rPr>
        <w:t>Motivele emiterii proiectului:</w:t>
      </w:r>
    </w:p>
    <w:p w14:paraId="7B0EA3D9" w14:textId="77777777" w:rsidR="00F302B9" w:rsidRPr="00F302B9" w:rsidRDefault="00F302B9" w:rsidP="00F302B9">
      <w:pPr>
        <w:pStyle w:val="NoSpacing"/>
        <w:numPr>
          <w:ilvl w:val="0"/>
          <w:numId w:val="4"/>
        </w:numPr>
        <w:spacing w:line="360" w:lineRule="auto"/>
        <w:jc w:val="both"/>
        <w:rPr>
          <w:rFonts w:ascii="Times New Roman" w:hAnsi="Times New Roman" w:cs="Times New Roman"/>
          <w:sz w:val="28"/>
          <w:szCs w:val="28"/>
        </w:rPr>
      </w:pPr>
      <w:r w:rsidRPr="00F302B9">
        <w:rPr>
          <w:rFonts w:ascii="Times New Roman" w:hAnsi="Times New Roman" w:cs="Times New Roman"/>
          <w:sz w:val="28"/>
          <w:szCs w:val="28"/>
        </w:rPr>
        <w:t>Asociația F.C. BRASIL, prin cererea nr. 5661/06.08.2025, a solicitat sprijinul comunei pentru desfășurarea activităților sportive de fotbal pentru copii, activitate non-profit și cu acces gratuit;</w:t>
      </w:r>
    </w:p>
    <w:p w14:paraId="7BB0C420" w14:textId="77777777" w:rsidR="00F302B9" w:rsidRPr="00F302B9" w:rsidRDefault="00F302B9" w:rsidP="00F302B9">
      <w:pPr>
        <w:pStyle w:val="NoSpacing"/>
        <w:numPr>
          <w:ilvl w:val="0"/>
          <w:numId w:val="4"/>
        </w:numPr>
        <w:spacing w:line="360" w:lineRule="auto"/>
        <w:jc w:val="both"/>
        <w:rPr>
          <w:rFonts w:ascii="Times New Roman" w:hAnsi="Times New Roman" w:cs="Times New Roman"/>
          <w:sz w:val="28"/>
          <w:szCs w:val="28"/>
        </w:rPr>
      </w:pPr>
      <w:r w:rsidRPr="00F302B9">
        <w:rPr>
          <w:rFonts w:ascii="Times New Roman" w:hAnsi="Times New Roman" w:cs="Times New Roman"/>
          <w:sz w:val="28"/>
          <w:szCs w:val="28"/>
        </w:rPr>
        <w:t>Asociația se obligă să contribuie la întreținerea terenului și vestiarelor și să răspundă pentru integritatea participanților;</w:t>
      </w:r>
    </w:p>
    <w:p w14:paraId="4760E90D" w14:textId="77777777" w:rsidR="00F302B9" w:rsidRPr="00F302B9" w:rsidRDefault="00F302B9" w:rsidP="00F302B9">
      <w:pPr>
        <w:pStyle w:val="NoSpacing"/>
        <w:numPr>
          <w:ilvl w:val="0"/>
          <w:numId w:val="4"/>
        </w:numPr>
        <w:spacing w:line="360" w:lineRule="auto"/>
        <w:jc w:val="both"/>
        <w:rPr>
          <w:rFonts w:ascii="Times New Roman" w:hAnsi="Times New Roman" w:cs="Times New Roman"/>
          <w:sz w:val="28"/>
          <w:szCs w:val="28"/>
        </w:rPr>
      </w:pPr>
      <w:r w:rsidRPr="00F302B9">
        <w:rPr>
          <w:rFonts w:ascii="Times New Roman" w:hAnsi="Times New Roman" w:cs="Times New Roman"/>
          <w:sz w:val="28"/>
          <w:szCs w:val="28"/>
        </w:rPr>
        <w:t>Activitatea aduce un beneficiu comunității prin integrarea socială și dezvoltarea sportivă a copiilor din comună.</w:t>
      </w:r>
    </w:p>
    <w:p w14:paraId="6BD96113" w14:textId="77777777" w:rsidR="00F302B9" w:rsidRPr="00F302B9" w:rsidRDefault="00F302B9" w:rsidP="00F302B9">
      <w:pPr>
        <w:pStyle w:val="NoSpacing"/>
        <w:spacing w:line="360" w:lineRule="auto"/>
        <w:jc w:val="both"/>
        <w:rPr>
          <w:rFonts w:ascii="Times New Roman" w:hAnsi="Times New Roman" w:cs="Times New Roman"/>
          <w:sz w:val="28"/>
          <w:szCs w:val="28"/>
        </w:rPr>
      </w:pPr>
      <w:r w:rsidRPr="00F302B9">
        <w:rPr>
          <w:rFonts w:ascii="Times New Roman" w:hAnsi="Times New Roman" w:cs="Times New Roman"/>
          <w:b/>
          <w:bCs/>
          <w:sz w:val="28"/>
          <w:szCs w:val="28"/>
        </w:rPr>
        <w:t>Față de cele de mai sus, consider oportună aprobarea proiectului de hotărâre.</w:t>
      </w:r>
    </w:p>
    <w:p w14:paraId="5F1D0F06" w14:textId="0D6E0F71" w:rsidR="0043367A" w:rsidRPr="00F302B9" w:rsidRDefault="0043367A" w:rsidP="00F302B9">
      <w:pPr>
        <w:pStyle w:val="NoSpacing"/>
        <w:jc w:val="both"/>
        <w:rPr>
          <w:rFonts w:ascii="Times New Roman" w:hAnsi="Times New Roman" w:cs="Times New Roman"/>
          <w:sz w:val="28"/>
          <w:szCs w:val="28"/>
          <w:lang w:val="it-IT"/>
        </w:rPr>
      </w:pPr>
    </w:p>
    <w:p w14:paraId="78D644A0" w14:textId="77777777" w:rsidR="0043367A" w:rsidRPr="00F302B9" w:rsidRDefault="0043367A" w:rsidP="0043367A">
      <w:pPr>
        <w:pStyle w:val="NoSpacing"/>
        <w:jc w:val="both"/>
        <w:rPr>
          <w:rFonts w:ascii="Times New Roman" w:hAnsi="Times New Roman" w:cs="Times New Roman"/>
          <w:sz w:val="28"/>
          <w:szCs w:val="28"/>
          <w:lang w:val="it-IT"/>
        </w:rPr>
      </w:pPr>
    </w:p>
    <w:p w14:paraId="4F139A19" w14:textId="77777777" w:rsidR="0043367A" w:rsidRPr="00F302B9" w:rsidRDefault="0043367A" w:rsidP="0043367A">
      <w:pPr>
        <w:pStyle w:val="NoSpacing"/>
        <w:jc w:val="both"/>
        <w:rPr>
          <w:rFonts w:ascii="Times New Roman" w:hAnsi="Times New Roman" w:cs="Times New Roman"/>
          <w:sz w:val="28"/>
          <w:szCs w:val="28"/>
          <w:lang w:val="it-IT"/>
        </w:rPr>
      </w:pP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t xml:space="preserve">          </w:t>
      </w:r>
      <w:r w:rsidRPr="00F302B9">
        <w:rPr>
          <w:rFonts w:ascii="Times New Roman" w:hAnsi="Times New Roman" w:cs="Times New Roman"/>
          <w:sz w:val="28"/>
          <w:szCs w:val="28"/>
          <w:lang w:val="it-IT"/>
        </w:rPr>
        <w:tab/>
        <w:t>Primar,</w:t>
      </w:r>
    </w:p>
    <w:p w14:paraId="3E0B812E" w14:textId="6F87D84A" w:rsidR="00F302B9" w:rsidRDefault="0043367A" w:rsidP="0043367A">
      <w:pPr>
        <w:pStyle w:val="NoSpacing"/>
        <w:jc w:val="both"/>
        <w:rPr>
          <w:rFonts w:ascii="Times New Roman" w:hAnsi="Times New Roman" w:cs="Times New Roman"/>
          <w:sz w:val="28"/>
          <w:szCs w:val="28"/>
          <w:lang w:val="it-IT"/>
        </w:rPr>
      </w:pP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t>Osvath Csaba</w:t>
      </w:r>
    </w:p>
    <w:p w14:paraId="498176BC" w14:textId="77777777" w:rsidR="00F302B9" w:rsidRDefault="00F302B9">
      <w:pPr>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1BF05F61" w14:textId="77777777" w:rsidR="0043367A" w:rsidRPr="00F302B9" w:rsidRDefault="0043367A" w:rsidP="0043367A">
      <w:pPr>
        <w:pStyle w:val="NoSpacing"/>
        <w:jc w:val="both"/>
        <w:rPr>
          <w:rFonts w:ascii="Times New Roman" w:hAnsi="Times New Roman" w:cs="Times New Roman"/>
          <w:sz w:val="28"/>
          <w:szCs w:val="28"/>
          <w:lang w:val="it-IT"/>
        </w:rPr>
      </w:pPr>
    </w:p>
    <w:p w14:paraId="2E747928" w14:textId="3C417A96" w:rsidR="00E4710E" w:rsidRPr="00F302B9" w:rsidRDefault="00E4710E" w:rsidP="000D3422">
      <w:pPr>
        <w:pStyle w:val="NoSpacing"/>
        <w:jc w:val="center"/>
        <w:rPr>
          <w:rFonts w:ascii="Times New Roman" w:hAnsi="Times New Roman" w:cs="Times New Roman"/>
          <w:sz w:val="26"/>
          <w:szCs w:val="26"/>
          <w:u w:val="single"/>
        </w:rPr>
      </w:pPr>
      <w:r w:rsidRPr="00F302B9">
        <w:rPr>
          <w:rFonts w:ascii="Times New Roman" w:hAnsi="Times New Roman" w:cs="Times New Roman"/>
          <w:sz w:val="26"/>
          <w:szCs w:val="26"/>
          <w:u w:val="single"/>
        </w:rPr>
        <w:t>ROMÂNIA,</w:t>
      </w:r>
    </w:p>
    <w:p w14:paraId="4558B325" w14:textId="77777777" w:rsidR="00E4710E" w:rsidRPr="00F302B9" w:rsidRDefault="00E4710E" w:rsidP="00E4710E">
      <w:pPr>
        <w:pStyle w:val="NoSpacing"/>
        <w:jc w:val="center"/>
        <w:rPr>
          <w:rFonts w:ascii="Times New Roman" w:hAnsi="Times New Roman" w:cs="Times New Roman"/>
          <w:sz w:val="26"/>
          <w:szCs w:val="26"/>
          <w:u w:val="single"/>
        </w:rPr>
      </w:pPr>
      <w:r w:rsidRPr="00F302B9">
        <w:rPr>
          <w:rFonts w:ascii="Times New Roman" w:hAnsi="Times New Roman" w:cs="Times New Roman"/>
          <w:sz w:val="26"/>
          <w:szCs w:val="26"/>
          <w:u w:val="single"/>
        </w:rPr>
        <w:t>JUDEŢUL MUREŞ</w:t>
      </w:r>
    </w:p>
    <w:p w14:paraId="76DD7472" w14:textId="77777777" w:rsidR="00E4710E" w:rsidRPr="00F302B9" w:rsidRDefault="00E4710E" w:rsidP="00E4710E">
      <w:pPr>
        <w:pStyle w:val="NoSpacing"/>
        <w:jc w:val="center"/>
        <w:rPr>
          <w:rFonts w:ascii="Times New Roman" w:hAnsi="Times New Roman" w:cs="Times New Roman"/>
          <w:sz w:val="26"/>
          <w:szCs w:val="26"/>
          <w:u w:val="single"/>
        </w:rPr>
      </w:pPr>
      <w:r w:rsidRPr="00F302B9">
        <w:rPr>
          <w:rFonts w:ascii="Times New Roman" w:hAnsi="Times New Roman" w:cs="Times New Roman"/>
          <w:sz w:val="26"/>
          <w:szCs w:val="26"/>
          <w:u w:val="single"/>
        </w:rPr>
        <w:t>PRIMĂRIA COMUNEI ACĂŢARI</w:t>
      </w:r>
    </w:p>
    <w:p w14:paraId="28C929BC" w14:textId="77777777" w:rsidR="00E4710E" w:rsidRPr="00F302B9" w:rsidRDefault="00E4710E" w:rsidP="00E4710E">
      <w:pPr>
        <w:pStyle w:val="NoSpacing"/>
        <w:jc w:val="center"/>
        <w:rPr>
          <w:rFonts w:ascii="Times New Roman" w:hAnsi="Times New Roman" w:cs="Times New Roman"/>
          <w:sz w:val="26"/>
          <w:szCs w:val="26"/>
          <w:u w:val="single"/>
        </w:rPr>
      </w:pPr>
      <w:r w:rsidRPr="00F302B9">
        <w:rPr>
          <w:rFonts w:ascii="Times New Roman" w:hAnsi="Times New Roman" w:cs="Times New Roman"/>
          <w:sz w:val="26"/>
          <w:szCs w:val="26"/>
          <w:u w:val="single"/>
        </w:rPr>
        <w:t xml:space="preserve">Tel/Fax: 0265 333112, 0265 333298; e-mail: </w:t>
      </w:r>
      <w:hyperlink r:id="rId6" w:history="1">
        <w:r w:rsidRPr="00F302B9">
          <w:rPr>
            <w:rStyle w:val="Hyperlink"/>
            <w:rFonts w:ascii="Times New Roman" w:hAnsi="Times New Roman" w:cs="Times New Roman"/>
            <w:sz w:val="26"/>
            <w:szCs w:val="26"/>
          </w:rPr>
          <w:t>acatari@cjmures.ro</w:t>
        </w:r>
      </w:hyperlink>
      <w:r w:rsidRPr="00F302B9">
        <w:rPr>
          <w:rFonts w:ascii="Times New Roman" w:hAnsi="Times New Roman" w:cs="Times New Roman"/>
          <w:sz w:val="26"/>
          <w:szCs w:val="26"/>
          <w:u w:val="single"/>
        </w:rPr>
        <w:t>,  www.acatari.ro</w:t>
      </w:r>
    </w:p>
    <w:p w14:paraId="4852CF90" w14:textId="77777777" w:rsidR="00E4710E" w:rsidRPr="00F302B9" w:rsidRDefault="00E4710E" w:rsidP="00E4710E">
      <w:pPr>
        <w:pStyle w:val="NoSpacing"/>
        <w:jc w:val="both"/>
        <w:rPr>
          <w:rFonts w:ascii="Times New Roman" w:hAnsi="Times New Roman" w:cs="Times New Roman"/>
          <w:sz w:val="26"/>
          <w:szCs w:val="26"/>
        </w:rPr>
      </w:pPr>
    </w:p>
    <w:p w14:paraId="2BF19EFB" w14:textId="77777777" w:rsidR="00E4710E" w:rsidRPr="00F302B9" w:rsidRDefault="00E4710E" w:rsidP="00E4710E">
      <w:pPr>
        <w:pStyle w:val="NoSpacing"/>
        <w:jc w:val="both"/>
        <w:rPr>
          <w:rFonts w:ascii="Times New Roman" w:hAnsi="Times New Roman" w:cs="Times New Roman"/>
          <w:sz w:val="26"/>
          <w:szCs w:val="26"/>
        </w:rPr>
      </w:pPr>
    </w:p>
    <w:p w14:paraId="6F6CCA96" w14:textId="7F9AFA6A" w:rsidR="00E4710E" w:rsidRPr="00F302B9" w:rsidRDefault="00E4710E" w:rsidP="00E4710E">
      <w:pPr>
        <w:pStyle w:val="NoSpacing"/>
        <w:jc w:val="both"/>
        <w:rPr>
          <w:rFonts w:ascii="Times New Roman" w:hAnsi="Times New Roman" w:cs="Times New Roman"/>
          <w:sz w:val="26"/>
          <w:szCs w:val="26"/>
        </w:rPr>
      </w:pPr>
      <w:r w:rsidRPr="00F302B9">
        <w:rPr>
          <w:rFonts w:ascii="Times New Roman" w:hAnsi="Times New Roman" w:cs="Times New Roman"/>
          <w:sz w:val="26"/>
          <w:szCs w:val="26"/>
        </w:rPr>
        <w:tab/>
      </w:r>
      <w:r w:rsidRPr="001B1D5A">
        <w:rPr>
          <w:rFonts w:ascii="Times New Roman" w:hAnsi="Times New Roman" w:cs="Times New Roman"/>
          <w:sz w:val="26"/>
          <w:szCs w:val="26"/>
        </w:rPr>
        <w:t>Nr. 59</w:t>
      </w:r>
      <w:r w:rsidR="001B1D5A">
        <w:rPr>
          <w:rFonts w:ascii="Times New Roman" w:hAnsi="Times New Roman" w:cs="Times New Roman"/>
          <w:sz w:val="26"/>
          <w:szCs w:val="26"/>
        </w:rPr>
        <w:t>43</w:t>
      </w:r>
      <w:r w:rsidRPr="001B1D5A">
        <w:rPr>
          <w:rFonts w:ascii="Times New Roman" w:hAnsi="Times New Roman" w:cs="Times New Roman"/>
          <w:sz w:val="26"/>
          <w:szCs w:val="26"/>
        </w:rPr>
        <w:t xml:space="preserve"> / </w:t>
      </w:r>
      <w:r w:rsidR="001B1D5A">
        <w:rPr>
          <w:rFonts w:ascii="Times New Roman" w:hAnsi="Times New Roman" w:cs="Times New Roman"/>
          <w:sz w:val="26"/>
          <w:szCs w:val="26"/>
        </w:rPr>
        <w:t>2</w:t>
      </w:r>
      <w:r w:rsidRPr="001B1D5A">
        <w:rPr>
          <w:rFonts w:ascii="Times New Roman" w:hAnsi="Times New Roman" w:cs="Times New Roman"/>
          <w:sz w:val="26"/>
          <w:szCs w:val="26"/>
        </w:rPr>
        <w:t xml:space="preserve">1 </w:t>
      </w:r>
      <w:r w:rsidR="001B1D5A">
        <w:rPr>
          <w:rFonts w:ascii="Times New Roman" w:hAnsi="Times New Roman" w:cs="Times New Roman"/>
          <w:sz w:val="26"/>
          <w:szCs w:val="26"/>
        </w:rPr>
        <w:t>august</w:t>
      </w:r>
      <w:r w:rsidRPr="001B1D5A">
        <w:rPr>
          <w:rFonts w:ascii="Times New Roman" w:hAnsi="Times New Roman" w:cs="Times New Roman"/>
          <w:sz w:val="26"/>
          <w:szCs w:val="26"/>
        </w:rPr>
        <w:t xml:space="preserve"> 202</w:t>
      </w:r>
      <w:r w:rsidR="001B1D5A">
        <w:rPr>
          <w:rFonts w:ascii="Times New Roman" w:hAnsi="Times New Roman" w:cs="Times New Roman"/>
          <w:sz w:val="26"/>
          <w:szCs w:val="26"/>
        </w:rPr>
        <w:t>5</w:t>
      </w:r>
    </w:p>
    <w:p w14:paraId="3BA4E0AB" w14:textId="77777777" w:rsidR="00E4710E" w:rsidRPr="00F302B9" w:rsidRDefault="00E4710E" w:rsidP="00E4710E">
      <w:pPr>
        <w:pStyle w:val="NoSpacing"/>
        <w:jc w:val="both"/>
        <w:rPr>
          <w:rFonts w:ascii="Times New Roman" w:hAnsi="Times New Roman" w:cs="Times New Roman"/>
          <w:sz w:val="26"/>
          <w:szCs w:val="26"/>
        </w:rPr>
      </w:pPr>
    </w:p>
    <w:p w14:paraId="3F4BC37B" w14:textId="77777777" w:rsidR="00E4710E" w:rsidRPr="00F302B9" w:rsidRDefault="00E4710E" w:rsidP="00E4710E">
      <w:pPr>
        <w:pStyle w:val="NoSpacing"/>
        <w:jc w:val="both"/>
        <w:rPr>
          <w:rFonts w:ascii="Times New Roman" w:hAnsi="Times New Roman" w:cs="Times New Roman"/>
          <w:sz w:val="26"/>
          <w:szCs w:val="26"/>
        </w:rPr>
      </w:pPr>
    </w:p>
    <w:p w14:paraId="58972AD6" w14:textId="6DF044C5" w:rsidR="00E4710E" w:rsidRPr="00F302B9" w:rsidRDefault="00E4710E" w:rsidP="00E4710E">
      <w:pPr>
        <w:pStyle w:val="NoSpacing"/>
        <w:jc w:val="center"/>
        <w:rPr>
          <w:rFonts w:ascii="Times New Roman" w:hAnsi="Times New Roman" w:cs="Times New Roman"/>
          <w:sz w:val="26"/>
          <w:szCs w:val="26"/>
        </w:rPr>
      </w:pPr>
      <w:r w:rsidRPr="00F302B9">
        <w:rPr>
          <w:rFonts w:ascii="Times New Roman" w:hAnsi="Times New Roman" w:cs="Times New Roman"/>
          <w:sz w:val="26"/>
          <w:szCs w:val="26"/>
        </w:rPr>
        <w:t>RAPORT  DE  SPECIALITATE</w:t>
      </w:r>
    </w:p>
    <w:p w14:paraId="60CDE8F7" w14:textId="77777777" w:rsidR="000D3422" w:rsidRPr="00F302B9" w:rsidRDefault="000D3422" w:rsidP="000D3422">
      <w:pPr>
        <w:pStyle w:val="NoSpacing"/>
        <w:jc w:val="center"/>
        <w:rPr>
          <w:rFonts w:ascii="Times New Roman" w:hAnsi="Times New Roman" w:cs="Times New Roman"/>
          <w:sz w:val="28"/>
          <w:szCs w:val="28"/>
          <w:u w:val="single"/>
          <w:lang w:val="pt-BR"/>
        </w:rPr>
      </w:pPr>
      <w:r w:rsidRPr="00F302B9">
        <w:rPr>
          <w:rFonts w:ascii="Times New Roman" w:hAnsi="Times New Roman" w:cs="Times New Roman"/>
          <w:sz w:val="28"/>
          <w:szCs w:val="28"/>
          <w:u w:val="single"/>
        </w:rPr>
        <w:t>privind aprobarea dării în folosință cu titlu gratuit a terenului de sport și vestiarelor aferente Bazei Sportive Acățari către Asociația F.C. BRASIL</w:t>
      </w:r>
    </w:p>
    <w:p w14:paraId="26F710D3" w14:textId="77777777" w:rsidR="00E4710E" w:rsidRPr="000D3422" w:rsidRDefault="00E4710E" w:rsidP="0043367A">
      <w:pPr>
        <w:pStyle w:val="NoSpacing"/>
        <w:jc w:val="both"/>
        <w:rPr>
          <w:rFonts w:ascii="Times New Roman" w:hAnsi="Times New Roman" w:cs="Times New Roman"/>
          <w:sz w:val="26"/>
          <w:szCs w:val="26"/>
          <w:lang w:val="pt-BR"/>
        </w:rPr>
      </w:pPr>
    </w:p>
    <w:p w14:paraId="7D9B8E89" w14:textId="479B666E" w:rsidR="00E4710E" w:rsidRPr="00F302B9" w:rsidRDefault="00E4710E" w:rsidP="00E4710E">
      <w:pPr>
        <w:pStyle w:val="NoSpacing"/>
        <w:ind w:firstLine="708"/>
        <w:jc w:val="both"/>
        <w:rPr>
          <w:rFonts w:ascii="Times New Roman" w:hAnsi="Times New Roman" w:cs="Times New Roman"/>
          <w:sz w:val="26"/>
          <w:szCs w:val="26"/>
        </w:rPr>
      </w:pPr>
      <w:r w:rsidRPr="00F302B9">
        <w:rPr>
          <w:rFonts w:ascii="Times New Roman" w:hAnsi="Times New Roman" w:cs="Times New Roman"/>
          <w:sz w:val="26"/>
          <w:szCs w:val="26"/>
        </w:rPr>
        <w:t xml:space="preserve">În conformitate cu Hotărârea Guvernului României nr. 964/2002 privind însușirea inventarului domeniului public al comunei Acățari, </w:t>
      </w:r>
      <w:r w:rsidR="00E13234" w:rsidRPr="00E13234">
        <w:rPr>
          <w:rFonts w:ascii="Times New Roman" w:hAnsi="Times New Roman" w:cs="Times New Roman"/>
          <w:sz w:val="26"/>
          <w:szCs w:val="26"/>
        </w:rPr>
        <w:t>Compartimentul de specialitate al Primăriei Comunei Acățari, analizând cererea depusă de Asociația F.C. BRASIL, propune aprobarea</w:t>
      </w:r>
      <w:r w:rsidR="00E13234">
        <w:rPr>
          <w:rFonts w:ascii="Times New Roman" w:hAnsi="Times New Roman" w:cs="Times New Roman"/>
          <w:sz w:val="26"/>
          <w:szCs w:val="26"/>
        </w:rPr>
        <w:t xml:space="preserve"> </w:t>
      </w:r>
      <w:r w:rsidRPr="00F302B9">
        <w:rPr>
          <w:rFonts w:ascii="Times New Roman" w:hAnsi="Times New Roman" w:cs="Times New Roman"/>
          <w:sz w:val="26"/>
          <w:szCs w:val="26"/>
        </w:rPr>
        <w:t xml:space="preserve">dării în folosință cu titlu gratuit a </w:t>
      </w:r>
      <w:r w:rsidR="000D3422">
        <w:rPr>
          <w:rFonts w:ascii="Times New Roman" w:hAnsi="Times New Roman" w:cs="Times New Roman"/>
          <w:sz w:val="26"/>
          <w:szCs w:val="26"/>
        </w:rPr>
        <w:t>terenului</w:t>
      </w:r>
      <w:r w:rsidRPr="00F302B9">
        <w:rPr>
          <w:rFonts w:ascii="Times New Roman" w:hAnsi="Times New Roman" w:cs="Times New Roman"/>
          <w:sz w:val="26"/>
          <w:szCs w:val="26"/>
        </w:rPr>
        <w:t xml:space="preserve"> de sport </w:t>
      </w:r>
      <w:r w:rsidR="000D3422">
        <w:rPr>
          <w:rFonts w:ascii="Times New Roman" w:hAnsi="Times New Roman" w:cs="Times New Roman"/>
          <w:sz w:val="26"/>
          <w:szCs w:val="26"/>
        </w:rPr>
        <w:t xml:space="preserve">și vestiare </w:t>
      </w:r>
      <w:r w:rsidRPr="00F302B9">
        <w:rPr>
          <w:rFonts w:ascii="Times New Roman" w:hAnsi="Times New Roman" w:cs="Times New Roman"/>
          <w:sz w:val="26"/>
          <w:szCs w:val="26"/>
        </w:rPr>
        <w:t xml:space="preserve">aferent Bazei Sportive Acățari, către </w:t>
      </w:r>
      <w:bookmarkStart w:id="1" w:name="_Hlk206424584"/>
      <w:r w:rsidR="000D3422" w:rsidRPr="00F302B9">
        <w:rPr>
          <w:rFonts w:ascii="Times New Roman" w:hAnsi="Times New Roman" w:cs="Times New Roman"/>
          <w:sz w:val="28"/>
          <w:szCs w:val="28"/>
        </w:rPr>
        <w:t>Asociația F.C. BRASIL</w:t>
      </w:r>
      <w:bookmarkEnd w:id="1"/>
      <w:r w:rsidRPr="00F302B9">
        <w:rPr>
          <w:rFonts w:ascii="Times New Roman" w:hAnsi="Times New Roman" w:cs="Times New Roman"/>
          <w:sz w:val="26"/>
          <w:szCs w:val="26"/>
        </w:rPr>
        <w:t xml:space="preserve">, având CIF </w:t>
      </w:r>
      <w:r w:rsidR="000D3422" w:rsidRPr="00F302B9">
        <w:rPr>
          <w:rFonts w:ascii="Times New Roman" w:hAnsi="Times New Roman" w:cs="Times New Roman"/>
          <w:sz w:val="28"/>
          <w:szCs w:val="28"/>
          <w:lang w:val="pt-BR"/>
        </w:rPr>
        <w:t>503467</w:t>
      </w:r>
      <w:r w:rsidRPr="00F302B9">
        <w:rPr>
          <w:rFonts w:ascii="Times New Roman" w:hAnsi="Times New Roman" w:cs="Times New Roman"/>
          <w:sz w:val="26"/>
          <w:szCs w:val="26"/>
        </w:rPr>
        <w:t>.</w:t>
      </w:r>
    </w:p>
    <w:p w14:paraId="74296980" w14:textId="7C965AA2" w:rsidR="000D3422" w:rsidRDefault="00E4710E" w:rsidP="00E13234">
      <w:pPr>
        <w:pStyle w:val="NoSpacing"/>
        <w:ind w:firstLine="360"/>
        <w:jc w:val="both"/>
        <w:rPr>
          <w:rFonts w:ascii="Times New Roman" w:hAnsi="Times New Roman" w:cs="Times New Roman"/>
          <w:sz w:val="26"/>
          <w:szCs w:val="26"/>
        </w:rPr>
      </w:pPr>
      <w:r w:rsidRPr="00F302B9">
        <w:rPr>
          <w:rFonts w:ascii="Times New Roman" w:hAnsi="Times New Roman" w:cs="Times New Roman"/>
          <w:sz w:val="26"/>
          <w:szCs w:val="26"/>
        </w:rPr>
        <w:t>Motivația solicitării</w:t>
      </w:r>
      <w:r w:rsidR="000D3422" w:rsidRPr="000D3422">
        <w:rPr>
          <w:rFonts w:ascii="Times New Roman" w:hAnsi="Times New Roman" w:cs="Times New Roman"/>
          <w:sz w:val="28"/>
          <w:szCs w:val="28"/>
        </w:rPr>
        <w:t xml:space="preserve"> </w:t>
      </w:r>
      <w:r w:rsidR="000D3422" w:rsidRPr="00F302B9">
        <w:rPr>
          <w:rFonts w:ascii="Times New Roman" w:hAnsi="Times New Roman" w:cs="Times New Roman"/>
          <w:sz w:val="28"/>
          <w:szCs w:val="28"/>
        </w:rPr>
        <w:t>Asociația F.C. BRASIL</w:t>
      </w:r>
      <w:r w:rsidRPr="00F302B9">
        <w:rPr>
          <w:rFonts w:ascii="Times New Roman" w:hAnsi="Times New Roman" w:cs="Times New Roman"/>
          <w:sz w:val="26"/>
          <w:szCs w:val="26"/>
        </w:rPr>
        <w:t xml:space="preserve"> a solicitat utilizarea </w:t>
      </w:r>
      <w:r w:rsidR="000D3422">
        <w:rPr>
          <w:rFonts w:ascii="Times New Roman" w:hAnsi="Times New Roman" w:cs="Times New Roman"/>
          <w:sz w:val="26"/>
          <w:szCs w:val="26"/>
        </w:rPr>
        <w:t xml:space="preserve">terenului </w:t>
      </w:r>
      <w:r w:rsidRPr="00F302B9">
        <w:rPr>
          <w:rFonts w:ascii="Times New Roman" w:hAnsi="Times New Roman" w:cs="Times New Roman"/>
          <w:sz w:val="26"/>
          <w:szCs w:val="26"/>
        </w:rPr>
        <w:t>de sport</w:t>
      </w:r>
      <w:r w:rsidR="000D3422">
        <w:rPr>
          <w:rFonts w:ascii="Times New Roman" w:hAnsi="Times New Roman" w:cs="Times New Roman"/>
          <w:sz w:val="26"/>
          <w:szCs w:val="26"/>
        </w:rPr>
        <w:t xml:space="preserve"> și vestiare</w:t>
      </w:r>
      <w:r w:rsidRPr="00F302B9">
        <w:rPr>
          <w:rFonts w:ascii="Times New Roman" w:hAnsi="Times New Roman" w:cs="Times New Roman"/>
          <w:sz w:val="26"/>
          <w:szCs w:val="26"/>
        </w:rPr>
        <w:t xml:space="preserve"> pentru desfășurarea antrenamentelor de </w:t>
      </w:r>
      <w:r w:rsidR="000D3422">
        <w:rPr>
          <w:rFonts w:ascii="Times New Roman" w:hAnsi="Times New Roman" w:cs="Times New Roman"/>
          <w:sz w:val="26"/>
          <w:szCs w:val="26"/>
        </w:rPr>
        <w:t xml:space="preserve">fotbal </w:t>
      </w:r>
      <w:r w:rsidRPr="00F302B9">
        <w:rPr>
          <w:rFonts w:ascii="Times New Roman" w:hAnsi="Times New Roman" w:cs="Times New Roman"/>
          <w:sz w:val="26"/>
          <w:szCs w:val="26"/>
        </w:rPr>
        <w:t>în vederea promovării sportului și dezvoltării activităților sportive pentru tineret</w:t>
      </w:r>
      <w:r w:rsidR="00E13234">
        <w:rPr>
          <w:rFonts w:ascii="Times New Roman" w:hAnsi="Times New Roman" w:cs="Times New Roman"/>
          <w:sz w:val="26"/>
          <w:szCs w:val="26"/>
        </w:rPr>
        <w:t>.</w:t>
      </w:r>
      <w:r w:rsidR="00E13234" w:rsidRPr="00E13234">
        <w:t xml:space="preserve"> </w:t>
      </w:r>
      <w:r w:rsidR="00E13234" w:rsidRPr="00E13234">
        <w:rPr>
          <w:rFonts w:ascii="Times New Roman" w:hAnsi="Times New Roman" w:cs="Times New Roman"/>
          <w:sz w:val="26"/>
          <w:szCs w:val="26"/>
        </w:rPr>
        <w:t>Programul de desfășurare a antrenamentelor va fi stabilit de comun acord între Primăria Comunei Acățari și Asociație, astfel încât să nu fie afectate alte activități desfășurate în cadrul bazei sportive</w:t>
      </w:r>
      <w:r w:rsidR="00E13234">
        <w:rPr>
          <w:rFonts w:ascii="Times New Roman" w:hAnsi="Times New Roman" w:cs="Times New Roman"/>
          <w:sz w:val="26"/>
          <w:szCs w:val="26"/>
        </w:rPr>
        <w:t>.</w:t>
      </w:r>
    </w:p>
    <w:p w14:paraId="730BB46D" w14:textId="6C945C20" w:rsidR="00E4710E" w:rsidRPr="00F302B9" w:rsidRDefault="00E4710E" w:rsidP="00E4710E">
      <w:pPr>
        <w:pStyle w:val="NoSpacing"/>
        <w:ind w:firstLine="360"/>
        <w:jc w:val="both"/>
        <w:rPr>
          <w:rFonts w:ascii="Times New Roman" w:hAnsi="Times New Roman" w:cs="Times New Roman"/>
          <w:sz w:val="26"/>
          <w:szCs w:val="26"/>
        </w:rPr>
      </w:pPr>
      <w:r w:rsidRPr="00F302B9">
        <w:rPr>
          <w:rFonts w:ascii="Times New Roman" w:hAnsi="Times New Roman" w:cs="Times New Roman"/>
          <w:sz w:val="26"/>
          <w:szCs w:val="26"/>
        </w:rPr>
        <w:t>Aspecte juridice</w:t>
      </w:r>
      <w:r w:rsidR="00E13234">
        <w:rPr>
          <w:rFonts w:ascii="Times New Roman" w:hAnsi="Times New Roman" w:cs="Times New Roman"/>
          <w:sz w:val="26"/>
          <w:szCs w:val="26"/>
        </w:rPr>
        <w:t xml:space="preserve"> </w:t>
      </w:r>
      <w:r w:rsidR="00E13234" w:rsidRPr="00E13234">
        <w:rPr>
          <w:rFonts w:ascii="Times New Roman" w:hAnsi="Times New Roman" w:cs="Times New Roman"/>
          <w:sz w:val="26"/>
          <w:szCs w:val="26"/>
        </w:rPr>
        <w:t>Potrivit Hotărârii Guvernului nr. 964/2002 privind atestarea inventarului domeniului public al comunei Acățari, terenul de sport și vestiarele aferente fac parte din domeniul public al comunei, iar conform art. 297 alin. (1) lit. d) și art. 362 alin. (2) din OUG nr. 57/2019 – Codul administrativ, bunurile aflate în domeniul public pot fi date în folosință gratuită prin hotărâre a consiliului local</w:t>
      </w:r>
      <w:r w:rsidRPr="00F302B9">
        <w:rPr>
          <w:rFonts w:ascii="Times New Roman" w:hAnsi="Times New Roman" w:cs="Times New Roman"/>
          <w:sz w:val="26"/>
          <w:szCs w:val="26"/>
        </w:rPr>
        <w:t>.</w:t>
      </w:r>
    </w:p>
    <w:p w14:paraId="23159CA8" w14:textId="77777777" w:rsidR="00E4710E" w:rsidRPr="00F302B9" w:rsidRDefault="00E4710E" w:rsidP="00E4710E">
      <w:pPr>
        <w:pStyle w:val="NoSpacing"/>
        <w:ind w:firstLine="360"/>
        <w:jc w:val="both"/>
        <w:rPr>
          <w:rFonts w:ascii="Times New Roman" w:hAnsi="Times New Roman" w:cs="Times New Roman"/>
          <w:sz w:val="26"/>
          <w:szCs w:val="26"/>
        </w:rPr>
      </w:pPr>
      <w:r w:rsidRPr="00F302B9">
        <w:rPr>
          <w:rFonts w:ascii="Times New Roman" w:hAnsi="Times New Roman" w:cs="Times New Roman"/>
          <w:sz w:val="26"/>
          <w:szCs w:val="26"/>
        </w:rPr>
        <w:t>Durata contractului: Se propune ca termenul de dare în folosință cu titlu gratuit să fie de 2 ani, începând cu data aprobării prezentei hotărâri, cu posibilitatea prelungirii acestui termen, în funcție de evoluția activităților și colaborării dintre părți.</w:t>
      </w:r>
    </w:p>
    <w:p w14:paraId="0F27919B" w14:textId="42ED4B1D" w:rsidR="00E4710E" w:rsidRPr="00F302B9" w:rsidRDefault="00E4710E" w:rsidP="00E4710E">
      <w:pPr>
        <w:pStyle w:val="NoSpacing"/>
        <w:ind w:firstLine="360"/>
        <w:jc w:val="both"/>
        <w:rPr>
          <w:rFonts w:ascii="Times New Roman" w:hAnsi="Times New Roman" w:cs="Times New Roman"/>
          <w:sz w:val="26"/>
          <w:szCs w:val="26"/>
        </w:rPr>
      </w:pPr>
      <w:r w:rsidRPr="00F302B9">
        <w:rPr>
          <w:rFonts w:ascii="Times New Roman" w:hAnsi="Times New Roman" w:cs="Times New Roman"/>
          <w:sz w:val="26"/>
          <w:szCs w:val="26"/>
        </w:rPr>
        <w:t xml:space="preserve">Condiții: </w:t>
      </w:r>
      <w:r w:rsidR="000D3422" w:rsidRPr="00F302B9">
        <w:rPr>
          <w:rFonts w:ascii="Times New Roman" w:hAnsi="Times New Roman" w:cs="Times New Roman"/>
          <w:sz w:val="28"/>
          <w:szCs w:val="28"/>
        </w:rPr>
        <w:t>Asociația F.C. BRASIL</w:t>
      </w:r>
      <w:r w:rsidR="000D3422" w:rsidRPr="00F302B9">
        <w:rPr>
          <w:rFonts w:ascii="Times New Roman" w:hAnsi="Times New Roman" w:cs="Times New Roman"/>
          <w:sz w:val="26"/>
          <w:szCs w:val="26"/>
        </w:rPr>
        <w:t xml:space="preserve"> </w:t>
      </w:r>
      <w:r w:rsidRPr="00F302B9">
        <w:rPr>
          <w:rFonts w:ascii="Times New Roman" w:hAnsi="Times New Roman" w:cs="Times New Roman"/>
          <w:sz w:val="26"/>
          <w:szCs w:val="26"/>
        </w:rPr>
        <w:t xml:space="preserve">va respecta toate normele și regulamentul intern al Bazei Sportive Acățari privind utilizarea </w:t>
      </w:r>
      <w:r w:rsidR="000D3422">
        <w:rPr>
          <w:rFonts w:ascii="Times New Roman" w:hAnsi="Times New Roman" w:cs="Times New Roman"/>
          <w:sz w:val="26"/>
          <w:szCs w:val="26"/>
        </w:rPr>
        <w:t>terenului</w:t>
      </w:r>
      <w:r w:rsidRPr="00F302B9">
        <w:rPr>
          <w:rFonts w:ascii="Times New Roman" w:hAnsi="Times New Roman" w:cs="Times New Roman"/>
          <w:sz w:val="26"/>
          <w:szCs w:val="26"/>
        </w:rPr>
        <w:t xml:space="preserve"> de sport, iar orice modificare a programului de desfășurare a antrenamentelor va fi comunicată în prealabil. De asemenea, clubul va asigura întreținerea și igienizarea spațiului utilizat și va răspunde pentru eventualele daune cauzate pe parcursul utilizării.</w:t>
      </w:r>
    </w:p>
    <w:p w14:paraId="7C09A01A" w14:textId="5F7741FA" w:rsidR="00E4710E" w:rsidRPr="00F302B9" w:rsidRDefault="00E4710E" w:rsidP="00E4710E">
      <w:pPr>
        <w:pStyle w:val="NoSpacing"/>
        <w:ind w:firstLine="360"/>
        <w:jc w:val="both"/>
        <w:rPr>
          <w:rFonts w:ascii="Times New Roman" w:hAnsi="Times New Roman" w:cs="Times New Roman"/>
          <w:sz w:val="26"/>
          <w:szCs w:val="26"/>
        </w:rPr>
      </w:pPr>
      <w:r w:rsidRPr="00F302B9">
        <w:rPr>
          <w:rFonts w:ascii="Times New Roman" w:hAnsi="Times New Roman" w:cs="Times New Roman"/>
          <w:sz w:val="26"/>
          <w:szCs w:val="26"/>
        </w:rPr>
        <w:t xml:space="preserve">Concluzii și propuneri: Având în vedere importanța sprijinirii activităților sportive și de tineret în cadrul comunității, precum și interesul manifestat de </w:t>
      </w:r>
      <w:r w:rsidR="000D3422" w:rsidRPr="00F302B9">
        <w:rPr>
          <w:rFonts w:ascii="Times New Roman" w:hAnsi="Times New Roman" w:cs="Times New Roman"/>
          <w:sz w:val="28"/>
          <w:szCs w:val="28"/>
        </w:rPr>
        <w:t>Asociația F.C. BRASIL</w:t>
      </w:r>
      <w:r w:rsidRPr="00F302B9">
        <w:rPr>
          <w:rFonts w:ascii="Times New Roman" w:hAnsi="Times New Roman" w:cs="Times New Roman"/>
          <w:sz w:val="26"/>
          <w:szCs w:val="26"/>
        </w:rPr>
        <w:t xml:space="preserve">, se consideră oportună și necesară aprobarea dării în folosință cu titlu gratuit a </w:t>
      </w:r>
      <w:r w:rsidR="000D3422">
        <w:rPr>
          <w:rFonts w:ascii="Times New Roman" w:hAnsi="Times New Roman" w:cs="Times New Roman"/>
          <w:sz w:val="26"/>
          <w:szCs w:val="26"/>
        </w:rPr>
        <w:t>terenului</w:t>
      </w:r>
      <w:r w:rsidRPr="00F302B9">
        <w:rPr>
          <w:rFonts w:ascii="Times New Roman" w:hAnsi="Times New Roman" w:cs="Times New Roman"/>
          <w:sz w:val="26"/>
          <w:szCs w:val="26"/>
        </w:rPr>
        <w:t xml:space="preserve"> de sport aferentă Bazei Sportive Acățari, pentru o perioadă de </w:t>
      </w:r>
      <w:r w:rsidR="00FB45E3">
        <w:rPr>
          <w:rFonts w:ascii="Times New Roman" w:hAnsi="Times New Roman" w:cs="Times New Roman"/>
          <w:sz w:val="26"/>
          <w:szCs w:val="26"/>
        </w:rPr>
        <w:t>3</w:t>
      </w:r>
      <w:r w:rsidRPr="00F302B9">
        <w:rPr>
          <w:rFonts w:ascii="Times New Roman" w:hAnsi="Times New Roman" w:cs="Times New Roman"/>
          <w:sz w:val="26"/>
          <w:szCs w:val="26"/>
        </w:rPr>
        <w:t xml:space="preserve"> ani.</w:t>
      </w:r>
    </w:p>
    <w:p w14:paraId="184FF983" w14:textId="40844324" w:rsidR="00E4710E" w:rsidRPr="00F302B9" w:rsidRDefault="00E13234" w:rsidP="00E4710E">
      <w:pPr>
        <w:pStyle w:val="NoSpacing"/>
        <w:ind w:firstLine="360"/>
        <w:jc w:val="both"/>
        <w:rPr>
          <w:rFonts w:ascii="Times New Roman" w:hAnsi="Times New Roman" w:cs="Times New Roman"/>
          <w:sz w:val="26"/>
          <w:szCs w:val="26"/>
        </w:rPr>
      </w:pPr>
      <w:r w:rsidRPr="00E13234">
        <w:rPr>
          <w:rFonts w:ascii="Times New Roman" w:hAnsi="Times New Roman" w:cs="Times New Roman"/>
          <w:sz w:val="26"/>
          <w:szCs w:val="26"/>
        </w:rPr>
        <w:t>Raportul de specialitate susține adoptarea proiectului de hotărâre al Consiliului Local Acățari</w:t>
      </w:r>
      <w:r w:rsidR="00E4710E" w:rsidRPr="00F302B9">
        <w:rPr>
          <w:rFonts w:ascii="Times New Roman" w:hAnsi="Times New Roman" w:cs="Times New Roman"/>
          <w:sz w:val="26"/>
          <w:szCs w:val="26"/>
        </w:rPr>
        <w:t>, în vederea încurajării sportului de performanță și dezvoltării activităților sportive în localitate.</w:t>
      </w:r>
    </w:p>
    <w:p w14:paraId="12F9AE0F" w14:textId="77777777" w:rsidR="00E4710E" w:rsidRPr="00F302B9" w:rsidRDefault="00E4710E" w:rsidP="00E4710E">
      <w:pPr>
        <w:pStyle w:val="NoSpacing"/>
        <w:ind w:firstLine="360"/>
        <w:jc w:val="both"/>
        <w:rPr>
          <w:rFonts w:ascii="Times New Roman" w:hAnsi="Times New Roman" w:cs="Times New Roman"/>
          <w:sz w:val="26"/>
          <w:szCs w:val="26"/>
        </w:rPr>
      </w:pPr>
    </w:p>
    <w:p w14:paraId="373D446C" w14:textId="77777777" w:rsidR="00E4710E" w:rsidRPr="00F302B9" w:rsidRDefault="00E4710E" w:rsidP="00E4710E">
      <w:pPr>
        <w:pStyle w:val="NoSpacing"/>
        <w:ind w:firstLine="360"/>
        <w:jc w:val="both"/>
        <w:rPr>
          <w:rFonts w:ascii="Times New Roman" w:hAnsi="Times New Roman" w:cs="Times New Roman"/>
          <w:sz w:val="26"/>
          <w:szCs w:val="26"/>
        </w:rPr>
      </w:pPr>
    </w:p>
    <w:p w14:paraId="19DE97F9" w14:textId="652D677B" w:rsidR="00E4710E" w:rsidRPr="00F302B9" w:rsidRDefault="00E4710E" w:rsidP="00E4710E">
      <w:pPr>
        <w:pStyle w:val="NoSpacing"/>
        <w:ind w:firstLine="360"/>
        <w:jc w:val="both"/>
        <w:rPr>
          <w:rFonts w:ascii="Times New Roman" w:hAnsi="Times New Roman" w:cs="Times New Roman"/>
          <w:sz w:val="26"/>
          <w:szCs w:val="26"/>
        </w:rPr>
      </w:pP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t>Secretar general</w:t>
      </w:r>
      <w:r w:rsidR="000D3422">
        <w:rPr>
          <w:rFonts w:ascii="Times New Roman" w:hAnsi="Times New Roman" w:cs="Times New Roman"/>
          <w:sz w:val="26"/>
          <w:szCs w:val="26"/>
        </w:rPr>
        <w:t xml:space="preserve"> delegat</w:t>
      </w:r>
      <w:r w:rsidRPr="00F302B9">
        <w:rPr>
          <w:rFonts w:ascii="Times New Roman" w:hAnsi="Times New Roman" w:cs="Times New Roman"/>
          <w:sz w:val="26"/>
          <w:szCs w:val="26"/>
        </w:rPr>
        <w:t>,</w:t>
      </w:r>
    </w:p>
    <w:p w14:paraId="6EECC594" w14:textId="25C5078E" w:rsidR="00E4710E" w:rsidRPr="00F302B9" w:rsidRDefault="00E4710E" w:rsidP="00E4710E">
      <w:pPr>
        <w:pStyle w:val="NoSpacing"/>
        <w:ind w:firstLine="360"/>
        <w:jc w:val="both"/>
        <w:rPr>
          <w:rFonts w:ascii="Times New Roman" w:hAnsi="Times New Roman" w:cs="Times New Roman"/>
          <w:sz w:val="26"/>
          <w:szCs w:val="26"/>
        </w:rPr>
      </w:pP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t xml:space="preserve">   </w:t>
      </w:r>
      <w:r w:rsidR="000D3422">
        <w:rPr>
          <w:rFonts w:ascii="Times New Roman" w:hAnsi="Times New Roman" w:cs="Times New Roman"/>
          <w:sz w:val="26"/>
          <w:szCs w:val="26"/>
        </w:rPr>
        <w:t xml:space="preserve">   Fulop Robert</w:t>
      </w:r>
    </w:p>
    <w:p w14:paraId="7D7959C7" w14:textId="77777777" w:rsidR="00E4710E" w:rsidRPr="00F302B9" w:rsidRDefault="00E4710E" w:rsidP="0043367A">
      <w:pPr>
        <w:pStyle w:val="NoSpacing"/>
        <w:jc w:val="both"/>
        <w:rPr>
          <w:rFonts w:ascii="Times New Roman" w:hAnsi="Times New Roman" w:cs="Times New Roman"/>
          <w:sz w:val="26"/>
          <w:szCs w:val="26"/>
        </w:rPr>
      </w:pPr>
    </w:p>
    <w:sectPr w:rsidR="00E4710E" w:rsidRPr="00F302B9" w:rsidSect="000456FA">
      <w:pgSz w:w="11906" w:h="16838"/>
      <w:pgMar w:top="284" w:right="1133"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C53A6"/>
    <w:multiLevelType w:val="multilevel"/>
    <w:tmpl w:val="B08A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939E5"/>
    <w:multiLevelType w:val="multilevel"/>
    <w:tmpl w:val="7FAC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41C36"/>
    <w:multiLevelType w:val="multilevel"/>
    <w:tmpl w:val="CE60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0761F"/>
    <w:multiLevelType w:val="multilevel"/>
    <w:tmpl w:val="B09E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896940">
    <w:abstractNumId w:val="1"/>
  </w:num>
  <w:num w:numId="2" w16cid:durableId="1365666373">
    <w:abstractNumId w:val="0"/>
  </w:num>
  <w:num w:numId="3" w16cid:durableId="689717382">
    <w:abstractNumId w:val="2"/>
  </w:num>
  <w:num w:numId="4" w16cid:durableId="1660382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7A"/>
    <w:rsid w:val="000456FA"/>
    <w:rsid w:val="000D3422"/>
    <w:rsid w:val="00110847"/>
    <w:rsid w:val="001B1D5A"/>
    <w:rsid w:val="001C626F"/>
    <w:rsid w:val="00230BDF"/>
    <w:rsid w:val="002326E0"/>
    <w:rsid w:val="00323EE6"/>
    <w:rsid w:val="00390B7F"/>
    <w:rsid w:val="004142DF"/>
    <w:rsid w:val="0043367A"/>
    <w:rsid w:val="004F01DE"/>
    <w:rsid w:val="006200E6"/>
    <w:rsid w:val="006345DA"/>
    <w:rsid w:val="006E428F"/>
    <w:rsid w:val="006F6BB2"/>
    <w:rsid w:val="007111FA"/>
    <w:rsid w:val="00894CC4"/>
    <w:rsid w:val="008A484D"/>
    <w:rsid w:val="00964F0C"/>
    <w:rsid w:val="009C5951"/>
    <w:rsid w:val="00A17A0C"/>
    <w:rsid w:val="00B86EAE"/>
    <w:rsid w:val="00C62CFD"/>
    <w:rsid w:val="00D063A2"/>
    <w:rsid w:val="00E13234"/>
    <w:rsid w:val="00E4710E"/>
    <w:rsid w:val="00E5093E"/>
    <w:rsid w:val="00E55DE1"/>
    <w:rsid w:val="00F302B9"/>
    <w:rsid w:val="00F97A0A"/>
    <w:rsid w:val="00FA00FE"/>
    <w:rsid w:val="00FB45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688C"/>
  <w15:chartTrackingRefBased/>
  <w15:docId w15:val="{4DDAF40F-8CA9-4670-8220-4FBBFED6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67A"/>
    <w:rPr>
      <w:color w:val="0563C1" w:themeColor="hyperlink"/>
      <w:u w:val="single"/>
    </w:rPr>
  </w:style>
  <w:style w:type="character" w:styleId="UnresolvedMention">
    <w:name w:val="Unresolved Mention"/>
    <w:basedOn w:val="DefaultParagraphFont"/>
    <w:uiPriority w:val="99"/>
    <w:semiHidden/>
    <w:unhideWhenUsed/>
    <w:rsid w:val="0043367A"/>
    <w:rPr>
      <w:color w:val="605E5C"/>
      <w:shd w:val="clear" w:color="auto" w:fill="E1DFDD"/>
    </w:rPr>
  </w:style>
  <w:style w:type="paragraph" w:styleId="NoSpacing">
    <w:name w:val="No Spacing"/>
    <w:uiPriority w:val="1"/>
    <w:qFormat/>
    <w:rsid w:val="0043367A"/>
    <w:pPr>
      <w:spacing w:after="0" w:line="240" w:lineRule="auto"/>
    </w:pPr>
  </w:style>
  <w:style w:type="paragraph" w:styleId="NormalWeb">
    <w:name w:val="Normal (Web)"/>
    <w:basedOn w:val="Normal"/>
    <w:uiPriority w:val="99"/>
    <w:semiHidden/>
    <w:unhideWhenUsed/>
    <w:rsid w:val="00F302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90519">
      <w:bodyDiv w:val="1"/>
      <w:marLeft w:val="0"/>
      <w:marRight w:val="0"/>
      <w:marTop w:val="0"/>
      <w:marBottom w:val="0"/>
      <w:divBdr>
        <w:top w:val="none" w:sz="0" w:space="0" w:color="auto"/>
        <w:left w:val="none" w:sz="0" w:space="0" w:color="auto"/>
        <w:bottom w:val="none" w:sz="0" w:space="0" w:color="auto"/>
        <w:right w:val="none" w:sz="0" w:space="0" w:color="auto"/>
      </w:divBdr>
    </w:div>
    <w:div w:id="1099714233">
      <w:bodyDiv w:val="1"/>
      <w:marLeft w:val="0"/>
      <w:marRight w:val="0"/>
      <w:marTop w:val="0"/>
      <w:marBottom w:val="0"/>
      <w:divBdr>
        <w:top w:val="none" w:sz="0" w:space="0" w:color="auto"/>
        <w:left w:val="none" w:sz="0" w:space="0" w:color="auto"/>
        <w:bottom w:val="none" w:sz="0" w:space="0" w:color="auto"/>
        <w:right w:val="none" w:sz="0" w:space="0" w:color="auto"/>
      </w:divBdr>
      <w:divsChild>
        <w:div w:id="573006533">
          <w:marLeft w:val="0"/>
          <w:marRight w:val="0"/>
          <w:marTop w:val="0"/>
          <w:marBottom w:val="0"/>
          <w:divBdr>
            <w:top w:val="none" w:sz="0" w:space="0" w:color="auto"/>
            <w:left w:val="none" w:sz="0" w:space="0" w:color="auto"/>
            <w:bottom w:val="none" w:sz="0" w:space="0" w:color="auto"/>
            <w:right w:val="none" w:sz="0" w:space="0" w:color="auto"/>
          </w:divBdr>
          <w:divsChild>
            <w:div w:id="1733044374">
              <w:marLeft w:val="0"/>
              <w:marRight w:val="0"/>
              <w:marTop w:val="0"/>
              <w:marBottom w:val="0"/>
              <w:divBdr>
                <w:top w:val="none" w:sz="0" w:space="0" w:color="auto"/>
                <w:left w:val="none" w:sz="0" w:space="0" w:color="auto"/>
                <w:bottom w:val="none" w:sz="0" w:space="0" w:color="auto"/>
                <w:right w:val="none" w:sz="0" w:space="0" w:color="auto"/>
              </w:divBdr>
              <w:divsChild>
                <w:div w:id="1557201739">
                  <w:marLeft w:val="0"/>
                  <w:marRight w:val="0"/>
                  <w:marTop w:val="0"/>
                  <w:marBottom w:val="0"/>
                  <w:divBdr>
                    <w:top w:val="none" w:sz="0" w:space="0" w:color="auto"/>
                    <w:left w:val="none" w:sz="0" w:space="0" w:color="auto"/>
                    <w:bottom w:val="none" w:sz="0" w:space="0" w:color="auto"/>
                    <w:right w:val="none" w:sz="0" w:space="0" w:color="auto"/>
                  </w:divBdr>
                  <w:divsChild>
                    <w:div w:id="9498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4589">
          <w:marLeft w:val="0"/>
          <w:marRight w:val="0"/>
          <w:marTop w:val="0"/>
          <w:marBottom w:val="0"/>
          <w:divBdr>
            <w:top w:val="none" w:sz="0" w:space="0" w:color="auto"/>
            <w:left w:val="none" w:sz="0" w:space="0" w:color="auto"/>
            <w:bottom w:val="none" w:sz="0" w:space="0" w:color="auto"/>
            <w:right w:val="none" w:sz="0" w:space="0" w:color="auto"/>
          </w:divBdr>
          <w:divsChild>
            <w:div w:id="1150437730">
              <w:marLeft w:val="0"/>
              <w:marRight w:val="0"/>
              <w:marTop w:val="0"/>
              <w:marBottom w:val="0"/>
              <w:divBdr>
                <w:top w:val="none" w:sz="0" w:space="0" w:color="auto"/>
                <w:left w:val="none" w:sz="0" w:space="0" w:color="auto"/>
                <w:bottom w:val="none" w:sz="0" w:space="0" w:color="auto"/>
                <w:right w:val="none" w:sz="0" w:space="0" w:color="auto"/>
              </w:divBdr>
              <w:divsChild>
                <w:div w:id="640891913">
                  <w:marLeft w:val="0"/>
                  <w:marRight w:val="0"/>
                  <w:marTop w:val="0"/>
                  <w:marBottom w:val="0"/>
                  <w:divBdr>
                    <w:top w:val="none" w:sz="0" w:space="0" w:color="auto"/>
                    <w:left w:val="none" w:sz="0" w:space="0" w:color="auto"/>
                    <w:bottom w:val="none" w:sz="0" w:space="0" w:color="auto"/>
                    <w:right w:val="none" w:sz="0" w:space="0" w:color="auto"/>
                  </w:divBdr>
                  <w:divsChild>
                    <w:div w:id="8829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81381">
      <w:bodyDiv w:val="1"/>
      <w:marLeft w:val="0"/>
      <w:marRight w:val="0"/>
      <w:marTop w:val="0"/>
      <w:marBottom w:val="0"/>
      <w:divBdr>
        <w:top w:val="none" w:sz="0" w:space="0" w:color="auto"/>
        <w:left w:val="none" w:sz="0" w:space="0" w:color="auto"/>
        <w:bottom w:val="none" w:sz="0" w:space="0" w:color="auto"/>
        <w:right w:val="none" w:sz="0" w:space="0" w:color="auto"/>
      </w:divBdr>
    </w:div>
    <w:div w:id="1673953055">
      <w:bodyDiv w:val="1"/>
      <w:marLeft w:val="0"/>
      <w:marRight w:val="0"/>
      <w:marTop w:val="0"/>
      <w:marBottom w:val="0"/>
      <w:divBdr>
        <w:top w:val="none" w:sz="0" w:space="0" w:color="auto"/>
        <w:left w:val="none" w:sz="0" w:space="0" w:color="auto"/>
        <w:bottom w:val="none" w:sz="0" w:space="0" w:color="auto"/>
        <w:right w:val="none" w:sz="0" w:space="0" w:color="auto"/>
      </w:divBdr>
    </w:div>
    <w:div w:id="1852329542">
      <w:bodyDiv w:val="1"/>
      <w:marLeft w:val="0"/>
      <w:marRight w:val="0"/>
      <w:marTop w:val="0"/>
      <w:marBottom w:val="0"/>
      <w:divBdr>
        <w:top w:val="none" w:sz="0" w:space="0" w:color="auto"/>
        <w:left w:val="none" w:sz="0" w:space="0" w:color="auto"/>
        <w:bottom w:val="none" w:sz="0" w:space="0" w:color="auto"/>
        <w:right w:val="none" w:sz="0" w:space="0" w:color="auto"/>
      </w:divBdr>
    </w:div>
    <w:div w:id="2070152836">
      <w:bodyDiv w:val="1"/>
      <w:marLeft w:val="0"/>
      <w:marRight w:val="0"/>
      <w:marTop w:val="0"/>
      <w:marBottom w:val="0"/>
      <w:divBdr>
        <w:top w:val="none" w:sz="0" w:space="0" w:color="auto"/>
        <w:left w:val="none" w:sz="0" w:space="0" w:color="auto"/>
        <w:bottom w:val="none" w:sz="0" w:space="0" w:color="auto"/>
        <w:right w:val="none" w:sz="0" w:space="0" w:color="auto"/>
      </w:divBdr>
      <w:divsChild>
        <w:div w:id="2110420967">
          <w:marLeft w:val="0"/>
          <w:marRight w:val="0"/>
          <w:marTop w:val="0"/>
          <w:marBottom w:val="0"/>
          <w:divBdr>
            <w:top w:val="none" w:sz="0" w:space="0" w:color="auto"/>
            <w:left w:val="none" w:sz="0" w:space="0" w:color="auto"/>
            <w:bottom w:val="none" w:sz="0" w:space="0" w:color="auto"/>
            <w:right w:val="none" w:sz="0" w:space="0" w:color="auto"/>
          </w:divBdr>
          <w:divsChild>
            <w:div w:id="1227034999">
              <w:marLeft w:val="0"/>
              <w:marRight w:val="0"/>
              <w:marTop w:val="0"/>
              <w:marBottom w:val="0"/>
              <w:divBdr>
                <w:top w:val="none" w:sz="0" w:space="0" w:color="auto"/>
                <w:left w:val="none" w:sz="0" w:space="0" w:color="auto"/>
                <w:bottom w:val="none" w:sz="0" w:space="0" w:color="auto"/>
                <w:right w:val="none" w:sz="0" w:space="0" w:color="auto"/>
              </w:divBdr>
              <w:divsChild>
                <w:div w:id="795876656">
                  <w:marLeft w:val="0"/>
                  <w:marRight w:val="0"/>
                  <w:marTop w:val="0"/>
                  <w:marBottom w:val="0"/>
                  <w:divBdr>
                    <w:top w:val="none" w:sz="0" w:space="0" w:color="auto"/>
                    <w:left w:val="none" w:sz="0" w:space="0" w:color="auto"/>
                    <w:bottom w:val="none" w:sz="0" w:space="0" w:color="auto"/>
                    <w:right w:val="none" w:sz="0" w:space="0" w:color="auto"/>
                  </w:divBdr>
                  <w:divsChild>
                    <w:div w:id="4551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7840">
          <w:marLeft w:val="0"/>
          <w:marRight w:val="0"/>
          <w:marTop w:val="0"/>
          <w:marBottom w:val="0"/>
          <w:divBdr>
            <w:top w:val="none" w:sz="0" w:space="0" w:color="auto"/>
            <w:left w:val="none" w:sz="0" w:space="0" w:color="auto"/>
            <w:bottom w:val="none" w:sz="0" w:space="0" w:color="auto"/>
            <w:right w:val="none" w:sz="0" w:space="0" w:color="auto"/>
          </w:divBdr>
          <w:divsChild>
            <w:div w:id="1415736607">
              <w:marLeft w:val="0"/>
              <w:marRight w:val="0"/>
              <w:marTop w:val="0"/>
              <w:marBottom w:val="0"/>
              <w:divBdr>
                <w:top w:val="none" w:sz="0" w:space="0" w:color="auto"/>
                <w:left w:val="none" w:sz="0" w:space="0" w:color="auto"/>
                <w:bottom w:val="none" w:sz="0" w:space="0" w:color="auto"/>
                <w:right w:val="none" w:sz="0" w:space="0" w:color="auto"/>
              </w:divBdr>
              <w:divsChild>
                <w:div w:id="1774084762">
                  <w:marLeft w:val="0"/>
                  <w:marRight w:val="0"/>
                  <w:marTop w:val="0"/>
                  <w:marBottom w:val="0"/>
                  <w:divBdr>
                    <w:top w:val="none" w:sz="0" w:space="0" w:color="auto"/>
                    <w:left w:val="none" w:sz="0" w:space="0" w:color="auto"/>
                    <w:bottom w:val="none" w:sz="0" w:space="0" w:color="auto"/>
                    <w:right w:val="none" w:sz="0" w:space="0" w:color="auto"/>
                  </w:divBdr>
                  <w:divsChild>
                    <w:div w:id="1175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tari@cjmures.ro"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989</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Primaria Acatari</cp:lastModifiedBy>
  <cp:revision>9</cp:revision>
  <cp:lastPrinted>2025-08-22T08:19:00Z</cp:lastPrinted>
  <dcterms:created xsi:type="dcterms:W3CDTF">2025-08-18T11:44:00Z</dcterms:created>
  <dcterms:modified xsi:type="dcterms:W3CDTF">2025-08-25T05:54:00Z</dcterms:modified>
</cp:coreProperties>
</file>