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0FB388" w14:textId="77777777" w:rsidR="003A02BA" w:rsidRPr="006F606D" w:rsidRDefault="003A02BA" w:rsidP="003A02BA">
      <w:pPr>
        <w:pStyle w:val="NoSpacing"/>
        <w:jc w:val="center"/>
        <w:rPr>
          <w:rFonts w:ascii="Times New Roman" w:hAnsi="Times New Roman" w:cs="Times New Roman"/>
          <w:sz w:val="28"/>
          <w:szCs w:val="28"/>
          <w:u w:val="single"/>
        </w:rPr>
      </w:pPr>
      <w:r w:rsidRPr="006F606D">
        <w:rPr>
          <w:rFonts w:ascii="Times New Roman" w:hAnsi="Times New Roman" w:cs="Times New Roman"/>
          <w:sz w:val="28"/>
          <w:szCs w:val="28"/>
          <w:u w:val="single"/>
        </w:rPr>
        <w:t>ROMÂNIA</w:t>
      </w:r>
    </w:p>
    <w:p w14:paraId="186776D9" w14:textId="77777777" w:rsidR="003A02BA" w:rsidRPr="0042161A" w:rsidRDefault="003A02BA" w:rsidP="003A02BA">
      <w:pPr>
        <w:pStyle w:val="NoSpacing"/>
        <w:jc w:val="center"/>
        <w:rPr>
          <w:rFonts w:ascii="Times New Roman" w:hAnsi="Times New Roman" w:cs="Times New Roman"/>
          <w:sz w:val="28"/>
          <w:szCs w:val="28"/>
          <w:u w:val="single"/>
          <w:lang w:val="it-IT"/>
        </w:rPr>
      </w:pPr>
      <w:r w:rsidRPr="0042161A">
        <w:rPr>
          <w:rFonts w:ascii="Times New Roman" w:hAnsi="Times New Roman" w:cs="Times New Roman"/>
          <w:sz w:val="28"/>
          <w:szCs w:val="28"/>
          <w:u w:val="single"/>
          <w:lang w:val="it-IT"/>
        </w:rPr>
        <w:t>JUDEŢUL MUREŞ</w:t>
      </w:r>
    </w:p>
    <w:p w14:paraId="544721D9" w14:textId="77777777" w:rsidR="003A02BA" w:rsidRPr="0042161A" w:rsidRDefault="003A02BA" w:rsidP="003A02BA">
      <w:pPr>
        <w:pStyle w:val="NoSpacing"/>
        <w:jc w:val="center"/>
        <w:rPr>
          <w:rFonts w:ascii="Times New Roman" w:hAnsi="Times New Roman" w:cs="Times New Roman"/>
          <w:sz w:val="28"/>
          <w:szCs w:val="28"/>
          <w:u w:val="single"/>
          <w:lang w:val="it-IT"/>
        </w:rPr>
      </w:pPr>
      <w:r w:rsidRPr="0042161A">
        <w:rPr>
          <w:rFonts w:ascii="Times New Roman" w:hAnsi="Times New Roman" w:cs="Times New Roman"/>
          <w:sz w:val="28"/>
          <w:szCs w:val="28"/>
          <w:u w:val="single"/>
          <w:lang w:val="it-IT"/>
        </w:rPr>
        <w:t>COMUNA ACĂŢARI</w:t>
      </w:r>
    </w:p>
    <w:p w14:paraId="47EA5274" w14:textId="77777777" w:rsidR="003A02BA" w:rsidRPr="00D35EC3" w:rsidRDefault="003A02BA" w:rsidP="003A02BA">
      <w:pPr>
        <w:pStyle w:val="NoSpacing"/>
        <w:jc w:val="center"/>
        <w:rPr>
          <w:rFonts w:ascii="Times New Roman" w:hAnsi="Times New Roman" w:cs="Times New Roman"/>
          <w:sz w:val="28"/>
          <w:szCs w:val="28"/>
          <w:u w:val="single"/>
          <w:lang w:val="it-IT"/>
        </w:rPr>
      </w:pPr>
      <w:r w:rsidRPr="00D35EC3">
        <w:rPr>
          <w:rFonts w:ascii="Times New Roman" w:hAnsi="Times New Roman" w:cs="Times New Roman"/>
          <w:sz w:val="28"/>
          <w:szCs w:val="28"/>
          <w:u w:val="single"/>
          <w:lang w:val="it-IT"/>
        </w:rPr>
        <w:t xml:space="preserve">Tel/Fax: 0265 333112, 0265 333298; e-mail: acatari@cjmures.ro, </w:t>
      </w:r>
      <w:r>
        <w:fldChar w:fldCharType="begin"/>
      </w:r>
      <w:r>
        <w:instrText>HYPERLINK "http://www.acatari.ro/"</w:instrText>
      </w:r>
      <w:r>
        <w:fldChar w:fldCharType="separate"/>
      </w:r>
      <w:r w:rsidRPr="00D35EC3">
        <w:rPr>
          <w:rStyle w:val="Hyperlink"/>
          <w:rFonts w:ascii="Times New Roman" w:hAnsi="Times New Roman" w:cs="Times New Roman"/>
          <w:sz w:val="28"/>
          <w:szCs w:val="28"/>
          <w:lang w:val="it-IT"/>
        </w:rPr>
        <w:t>www.acatari.ro</w:t>
      </w:r>
      <w:r>
        <w:fldChar w:fldCharType="end"/>
      </w:r>
    </w:p>
    <w:p w14:paraId="036A1711" w14:textId="77777777" w:rsidR="003A02BA" w:rsidRPr="00D35EC3" w:rsidRDefault="003A02BA" w:rsidP="003A02BA">
      <w:pPr>
        <w:pStyle w:val="NoSpacing"/>
        <w:jc w:val="both"/>
        <w:rPr>
          <w:rFonts w:ascii="Times New Roman" w:hAnsi="Times New Roman" w:cs="Times New Roman"/>
          <w:sz w:val="28"/>
          <w:szCs w:val="28"/>
          <w:lang w:val="it-IT"/>
        </w:rPr>
      </w:pPr>
    </w:p>
    <w:p w14:paraId="1803A25F" w14:textId="77777777" w:rsidR="003A02BA" w:rsidRPr="00D35EC3" w:rsidRDefault="003A02BA" w:rsidP="003A02BA">
      <w:pPr>
        <w:pStyle w:val="NoSpacing"/>
        <w:jc w:val="both"/>
        <w:rPr>
          <w:rFonts w:ascii="Times New Roman" w:hAnsi="Times New Roman" w:cs="Times New Roman"/>
          <w:sz w:val="28"/>
          <w:szCs w:val="28"/>
          <w:lang w:val="it-IT"/>
        </w:rPr>
      </w:pPr>
      <w:r w:rsidRPr="00D35EC3">
        <w:rPr>
          <w:rFonts w:ascii="Times New Roman" w:hAnsi="Times New Roman" w:cs="Times New Roman"/>
          <w:sz w:val="28"/>
          <w:szCs w:val="28"/>
          <w:lang w:val="it-IT"/>
        </w:rPr>
        <w:tab/>
      </w:r>
    </w:p>
    <w:p w14:paraId="5E78DD05" w14:textId="3BB1C5DF" w:rsidR="003A02BA" w:rsidRPr="00D35EC3" w:rsidRDefault="003A02BA" w:rsidP="003A02BA">
      <w:pPr>
        <w:pStyle w:val="NoSpacing"/>
        <w:ind w:firstLine="708"/>
        <w:jc w:val="both"/>
        <w:rPr>
          <w:rFonts w:ascii="Times New Roman" w:hAnsi="Times New Roman" w:cs="Times New Roman"/>
          <w:sz w:val="28"/>
          <w:szCs w:val="28"/>
          <w:lang w:val="it-IT"/>
        </w:rPr>
      </w:pPr>
      <w:r w:rsidRPr="00D35EC3">
        <w:rPr>
          <w:rFonts w:ascii="Times New Roman" w:hAnsi="Times New Roman" w:cs="Times New Roman"/>
          <w:sz w:val="28"/>
          <w:szCs w:val="28"/>
          <w:lang w:val="it-IT"/>
        </w:rPr>
        <w:t>Nr. 1</w:t>
      </w:r>
      <w:r w:rsidR="00D206B3">
        <w:rPr>
          <w:rFonts w:ascii="Times New Roman" w:hAnsi="Times New Roman" w:cs="Times New Roman"/>
          <w:sz w:val="28"/>
          <w:szCs w:val="28"/>
          <w:lang w:val="it-IT"/>
        </w:rPr>
        <w:t>663</w:t>
      </w:r>
      <w:r w:rsidRPr="00D35EC3">
        <w:rPr>
          <w:rFonts w:ascii="Times New Roman" w:hAnsi="Times New Roman" w:cs="Times New Roman"/>
          <w:sz w:val="28"/>
          <w:szCs w:val="28"/>
          <w:lang w:val="it-IT"/>
        </w:rPr>
        <w:t xml:space="preserve"> din  2</w:t>
      </w:r>
      <w:r w:rsidR="00D206B3">
        <w:rPr>
          <w:rFonts w:ascii="Times New Roman" w:hAnsi="Times New Roman" w:cs="Times New Roman"/>
          <w:sz w:val="28"/>
          <w:szCs w:val="28"/>
          <w:lang w:val="it-IT"/>
        </w:rPr>
        <w:t>5 martie</w:t>
      </w:r>
      <w:r w:rsidRPr="00D35EC3">
        <w:rPr>
          <w:rFonts w:ascii="Times New Roman" w:hAnsi="Times New Roman" w:cs="Times New Roman"/>
          <w:sz w:val="28"/>
          <w:szCs w:val="28"/>
          <w:lang w:val="it-IT"/>
        </w:rPr>
        <w:t xml:space="preserve"> 2025</w:t>
      </w:r>
    </w:p>
    <w:p w14:paraId="5DC3DFBB" w14:textId="77777777" w:rsidR="003A02BA" w:rsidRPr="006F606D" w:rsidRDefault="003A02BA" w:rsidP="003A02BA">
      <w:pPr>
        <w:pStyle w:val="NoSpacing"/>
        <w:jc w:val="both"/>
        <w:rPr>
          <w:rFonts w:ascii="Times New Roman" w:hAnsi="Times New Roman" w:cs="Times New Roman"/>
          <w:sz w:val="28"/>
          <w:szCs w:val="28"/>
        </w:rPr>
      </w:pPr>
    </w:p>
    <w:p w14:paraId="3E6AFDBF" w14:textId="77777777" w:rsidR="003A02BA" w:rsidRPr="00D35EC3" w:rsidRDefault="003A02BA" w:rsidP="003A02BA">
      <w:pPr>
        <w:pStyle w:val="NoSpacing"/>
        <w:jc w:val="both"/>
        <w:rPr>
          <w:rFonts w:ascii="Times New Roman" w:hAnsi="Times New Roman" w:cs="Times New Roman"/>
          <w:sz w:val="28"/>
          <w:szCs w:val="28"/>
          <w:lang w:val="it-IT"/>
        </w:rPr>
      </w:pPr>
    </w:p>
    <w:p w14:paraId="2995690C" w14:textId="77777777" w:rsidR="003A02BA" w:rsidRPr="00FF09C3" w:rsidRDefault="003A02BA" w:rsidP="003A02BA">
      <w:pPr>
        <w:pStyle w:val="NoSpacing"/>
        <w:jc w:val="center"/>
        <w:rPr>
          <w:rFonts w:ascii="Times New Roman" w:hAnsi="Times New Roman" w:cs="Times New Roman"/>
          <w:sz w:val="28"/>
          <w:szCs w:val="28"/>
          <w:u w:val="single"/>
          <w:lang w:val="pt-BR"/>
        </w:rPr>
      </w:pPr>
      <w:r w:rsidRPr="00FF09C3">
        <w:rPr>
          <w:rFonts w:ascii="Times New Roman" w:hAnsi="Times New Roman" w:cs="Times New Roman"/>
          <w:sz w:val="28"/>
          <w:szCs w:val="28"/>
          <w:u w:val="single"/>
          <w:lang w:val="pt-BR"/>
        </w:rPr>
        <w:t>P R O C E S-V E R B A L</w:t>
      </w:r>
    </w:p>
    <w:p w14:paraId="63EBB0F9" w14:textId="477BF02D" w:rsidR="003A02BA" w:rsidRPr="006F606D" w:rsidRDefault="003A02BA" w:rsidP="003A02BA">
      <w:pPr>
        <w:pStyle w:val="NoSpacing"/>
        <w:jc w:val="center"/>
        <w:rPr>
          <w:rFonts w:ascii="Times New Roman" w:hAnsi="Times New Roman" w:cs="Times New Roman"/>
          <w:sz w:val="28"/>
          <w:szCs w:val="28"/>
          <w:lang w:val="it-IT"/>
        </w:rPr>
      </w:pPr>
      <w:r w:rsidRPr="00FF09C3">
        <w:rPr>
          <w:rFonts w:ascii="Times New Roman" w:hAnsi="Times New Roman" w:cs="Times New Roman"/>
          <w:sz w:val="28"/>
          <w:szCs w:val="28"/>
          <w:u w:val="single"/>
          <w:lang w:val="it-IT"/>
        </w:rPr>
        <w:t>al şedinţei  Consiliului local Acăţari din</w:t>
      </w:r>
      <w:r>
        <w:rPr>
          <w:rFonts w:ascii="Times New Roman" w:hAnsi="Times New Roman" w:cs="Times New Roman"/>
          <w:sz w:val="28"/>
          <w:szCs w:val="28"/>
          <w:u w:val="single"/>
          <w:lang w:val="it-IT"/>
        </w:rPr>
        <w:t xml:space="preserve"> 2</w:t>
      </w:r>
      <w:r w:rsidR="00D206B3">
        <w:rPr>
          <w:rFonts w:ascii="Times New Roman" w:hAnsi="Times New Roman" w:cs="Times New Roman"/>
          <w:sz w:val="28"/>
          <w:szCs w:val="28"/>
          <w:u w:val="single"/>
          <w:lang w:val="it-IT"/>
        </w:rPr>
        <w:t>5 martie</w:t>
      </w:r>
      <w:r>
        <w:rPr>
          <w:rFonts w:ascii="Times New Roman" w:hAnsi="Times New Roman" w:cs="Times New Roman"/>
          <w:sz w:val="28"/>
          <w:szCs w:val="28"/>
          <w:u w:val="single"/>
          <w:lang w:val="it-IT"/>
        </w:rPr>
        <w:t xml:space="preserve">  2025</w:t>
      </w:r>
    </w:p>
    <w:p w14:paraId="63F12276" w14:textId="77777777" w:rsidR="003A02BA" w:rsidRPr="006F606D" w:rsidRDefault="003A02BA" w:rsidP="003A02BA">
      <w:pPr>
        <w:pStyle w:val="NoSpacing"/>
        <w:jc w:val="both"/>
        <w:rPr>
          <w:rFonts w:ascii="Times New Roman" w:hAnsi="Times New Roman" w:cs="Times New Roman"/>
          <w:sz w:val="28"/>
          <w:szCs w:val="28"/>
        </w:rPr>
      </w:pPr>
    </w:p>
    <w:p w14:paraId="34C3F930" w14:textId="77777777" w:rsidR="003A02BA" w:rsidRPr="006F606D" w:rsidRDefault="003A02BA" w:rsidP="003A02BA">
      <w:pPr>
        <w:pStyle w:val="NoSpacing"/>
        <w:jc w:val="both"/>
        <w:rPr>
          <w:rFonts w:ascii="Times New Roman" w:hAnsi="Times New Roman" w:cs="Times New Roman"/>
          <w:sz w:val="28"/>
          <w:szCs w:val="28"/>
        </w:rPr>
      </w:pPr>
    </w:p>
    <w:p w14:paraId="5D3B64A0" w14:textId="77777777" w:rsidR="003A02BA" w:rsidRPr="006F606D" w:rsidRDefault="003A02BA" w:rsidP="003A02BA">
      <w:pPr>
        <w:pStyle w:val="NoSpacing"/>
        <w:jc w:val="both"/>
        <w:rPr>
          <w:rFonts w:ascii="Times New Roman" w:hAnsi="Times New Roman" w:cs="Times New Roman"/>
          <w:sz w:val="28"/>
          <w:szCs w:val="28"/>
        </w:rPr>
      </w:pPr>
    </w:p>
    <w:p w14:paraId="4A904530" w14:textId="7CCE0B5B" w:rsidR="003A02BA" w:rsidRPr="006F606D" w:rsidRDefault="003A02BA" w:rsidP="003A02BA">
      <w:pPr>
        <w:pStyle w:val="NoSpacing"/>
        <w:jc w:val="both"/>
        <w:rPr>
          <w:rFonts w:ascii="Times New Roman" w:hAnsi="Times New Roman" w:cs="Times New Roman"/>
          <w:sz w:val="28"/>
          <w:szCs w:val="28"/>
        </w:rPr>
      </w:pPr>
      <w:r w:rsidRPr="006F606D">
        <w:rPr>
          <w:rFonts w:ascii="Times New Roman" w:hAnsi="Times New Roman" w:cs="Times New Roman"/>
          <w:sz w:val="28"/>
          <w:szCs w:val="28"/>
        </w:rPr>
        <w:tab/>
      </w:r>
      <w:r w:rsidRPr="006F606D">
        <w:rPr>
          <w:rFonts w:ascii="Times New Roman" w:hAnsi="Times New Roman" w:cs="Times New Roman"/>
          <w:sz w:val="28"/>
          <w:szCs w:val="28"/>
        </w:rPr>
        <w:tab/>
        <w:t xml:space="preserve">Încheiat azi </w:t>
      </w:r>
      <w:r>
        <w:rPr>
          <w:rFonts w:ascii="Times New Roman" w:hAnsi="Times New Roman" w:cs="Times New Roman"/>
          <w:sz w:val="28"/>
          <w:szCs w:val="28"/>
        </w:rPr>
        <w:t>2</w:t>
      </w:r>
      <w:r w:rsidR="00D206B3">
        <w:rPr>
          <w:rFonts w:ascii="Times New Roman" w:hAnsi="Times New Roman" w:cs="Times New Roman"/>
          <w:sz w:val="28"/>
          <w:szCs w:val="28"/>
        </w:rPr>
        <w:t>5 martie</w:t>
      </w:r>
      <w:r>
        <w:rPr>
          <w:rFonts w:ascii="Times New Roman" w:hAnsi="Times New Roman" w:cs="Times New Roman"/>
          <w:sz w:val="28"/>
          <w:szCs w:val="28"/>
        </w:rPr>
        <w:t xml:space="preserve"> 2025</w:t>
      </w:r>
      <w:r w:rsidRPr="006F606D">
        <w:rPr>
          <w:rFonts w:ascii="Times New Roman" w:hAnsi="Times New Roman" w:cs="Times New Roman"/>
          <w:sz w:val="28"/>
          <w:szCs w:val="28"/>
        </w:rPr>
        <w:t xml:space="preserve"> cu ocazia şedinţei  ordinare   a Consiliului local al comunei Acăţari.</w:t>
      </w:r>
    </w:p>
    <w:p w14:paraId="1BBB0DF8" w14:textId="7E90DCA4" w:rsidR="003A02BA" w:rsidRDefault="003A02BA" w:rsidP="003A02BA">
      <w:pPr>
        <w:pStyle w:val="NoSpacing"/>
        <w:jc w:val="both"/>
        <w:rPr>
          <w:rFonts w:ascii="Times New Roman" w:hAnsi="Times New Roman" w:cs="Times New Roman"/>
          <w:sz w:val="28"/>
          <w:szCs w:val="28"/>
        </w:rPr>
      </w:pPr>
      <w:r w:rsidRPr="006F606D">
        <w:rPr>
          <w:rFonts w:ascii="Times New Roman" w:hAnsi="Times New Roman" w:cs="Times New Roman"/>
          <w:sz w:val="28"/>
          <w:szCs w:val="28"/>
        </w:rPr>
        <w:tab/>
      </w:r>
      <w:r w:rsidRPr="006F606D">
        <w:rPr>
          <w:rFonts w:ascii="Times New Roman" w:hAnsi="Times New Roman" w:cs="Times New Roman"/>
          <w:sz w:val="28"/>
          <w:szCs w:val="28"/>
        </w:rPr>
        <w:tab/>
        <w:t>La ședință sunt prezenţi: Osv</w:t>
      </w:r>
      <w:r w:rsidRPr="006F606D">
        <w:rPr>
          <w:rFonts w:ascii="Times New Roman" w:hAnsi="Times New Roman" w:cs="Times New Roman"/>
          <w:sz w:val="28"/>
          <w:szCs w:val="28"/>
          <w:lang w:val="hu-HU"/>
        </w:rPr>
        <w:t>á</w:t>
      </w:r>
      <w:r w:rsidRPr="006F606D">
        <w:rPr>
          <w:rFonts w:ascii="Times New Roman" w:hAnsi="Times New Roman" w:cs="Times New Roman"/>
          <w:sz w:val="28"/>
          <w:szCs w:val="28"/>
        </w:rPr>
        <w:t>th Csaba,primarul  comunei Acățari  și următori consilieri locali:  Bálint Barnabás Attila,Császár Attila,Görgényi István, Krizsán Tibor,Magyari Tünde, Márton Sándor,Máthé Delinke,Moldovan Zsolt,Nagy Dalma-Imola</w:t>
      </w:r>
      <w:r>
        <w:rPr>
          <w:rFonts w:ascii="Times New Roman" w:hAnsi="Times New Roman" w:cs="Times New Roman"/>
          <w:sz w:val="28"/>
          <w:szCs w:val="28"/>
        </w:rPr>
        <w:t>,</w:t>
      </w:r>
      <w:r w:rsidRPr="00A953F0">
        <w:rPr>
          <w:rFonts w:ascii="Times New Roman" w:hAnsi="Times New Roman" w:cs="Times New Roman"/>
          <w:sz w:val="28"/>
          <w:szCs w:val="28"/>
        </w:rPr>
        <w:t xml:space="preserve"> </w:t>
      </w:r>
      <w:r w:rsidRPr="006F606D">
        <w:rPr>
          <w:rFonts w:ascii="Times New Roman" w:hAnsi="Times New Roman" w:cs="Times New Roman"/>
          <w:sz w:val="28"/>
          <w:szCs w:val="28"/>
        </w:rPr>
        <w:t>Nam Vilmos,Pécsi Domokos, Veres Gaspar Ervin.</w:t>
      </w:r>
      <w:r w:rsidRPr="006F606D">
        <w:rPr>
          <w:rFonts w:ascii="Times New Roman" w:hAnsi="Times New Roman" w:cs="Times New Roman"/>
          <w:sz w:val="28"/>
          <w:szCs w:val="28"/>
        </w:rPr>
        <w:tab/>
      </w:r>
    </w:p>
    <w:p w14:paraId="38A51878" w14:textId="47BE8B61" w:rsidR="00D206B3" w:rsidRPr="006F606D" w:rsidRDefault="00D206B3" w:rsidP="003A02BA">
      <w:pPr>
        <w:pStyle w:val="NoSpacing"/>
        <w:jc w:val="both"/>
        <w:rPr>
          <w:rFonts w:ascii="Times New Roman" w:hAnsi="Times New Roman" w:cs="Times New Roman"/>
          <w:sz w:val="28"/>
          <w:szCs w:val="28"/>
        </w:rPr>
      </w:pPr>
      <w:r>
        <w:rPr>
          <w:rFonts w:ascii="Times New Roman" w:hAnsi="Times New Roman" w:cs="Times New Roman"/>
          <w:sz w:val="28"/>
          <w:szCs w:val="28"/>
        </w:rPr>
        <w:tab/>
        <w:t>Lipsește:</w:t>
      </w:r>
      <w:r w:rsidRPr="00D206B3">
        <w:rPr>
          <w:rFonts w:ascii="Times New Roman" w:hAnsi="Times New Roman" w:cs="Times New Roman"/>
          <w:sz w:val="28"/>
          <w:szCs w:val="28"/>
        </w:rPr>
        <w:t xml:space="preserve"> </w:t>
      </w:r>
      <w:r w:rsidRPr="006F606D">
        <w:rPr>
          <w:rFonts w:ascii="Times New Roman" w:hAnsi="Times New Roman" w:cs="Times New Roman"/>
          <w:sz w:val="28"/>
          <w:szCs w:val="28"/>
        </w:rPr>
        <w:t>Imreh Ferenci Réka-Bernadett</w:t>
      </w:r>
    </w:p>
    <w:p w14:paraId="72139A2A" w14:textId="77777777" w:rsidR="003A02BA" w:rsidRDefault="003A02BA" w:rsidP="003A02BA">
      <w:pPr>
        <w:pStyle w:val="NoSpacing"/>
        <w:ind w:firstLine="708"/>
        <w:jc w:val="both"/>
        <w:rPr>
          <w:rFonts w:ascii="Times New Roman" w:hAnsi="Times New Roman" w:cs="Times New Roman"/>
          <w:sz w:val="28"/>
          <w:szCs w:val="28"/>
        </w:rPr>
      </w:pPr>
      <w:r w:rsidRPr="006F606D">
        <w:rPr>
          <w:rFonts w:ascii="Times New Roman" w:hAnsi="Times New Roman" w:cs="Times New Roman"/>
          <w:sz w:val="28"/>
          <w:szCs w:val="28"/>
        </w:rPr>
        <w:t>La ședință participă: Toth Emese Zsuzsánna, administrator public, Fülöp Robert, șef  Serviciu financiar contabil și resurse umane,  Szocs Judit,delegat sătesc satul Stejeriș, Piri Jozsef, delegat sătesc Corbești,</w:t>
      </w:r>
    </w:p>
    <w:p w14:paraId="00F45708" w14:textId="1C5D1AA5" w:rsidR="00D206B3" w:rsidRDefault="00D206B3" w:rsidP="003A02BA">
      <w:pPr>
        <w:pStyle w:val="NoSpacing"/>
        <w:ind w:firstLine="708"/>
        <w:jc w:val="both"/>
        <w:rPr>
          <w:rFonts w:ascii="Times New Roman" w:hAnsi="Times New Roman" w:cs="Times New Roman"/>
          <w:sz w:val="28"/>
          <w:szCs w:val="28"/>
        </w:rPr>
      </w:pPr>
      <w:r>
        <w:rPr>
          <w:rFonts w:ascii="Times New Roman" w:hAnsi="Times New Roman" w:cs="Times New Roman"/>
          <w:sz w:val="28"/>
          <w:szCs w:val="28"/>
        </w:rPr>
        <w:t>Primar:salut pe membrii Consiliului local și pe invitați.</w:t>
      </w:r>
    </w:p>
    <w:p w14:paraId="6ED56A88" w14:textId="7703D1D3" w:rsidR="00D206B3" w:rsidRDefault="00D206B3" w:rsidP="003A02BA">
      <w:pPr>
        <w:pStyle w:val="NoSpacing"/>
        <w:ind w:firstLine="708"/>
        <w:jc w:val="both"/>
        <w:rPr>
          <w:rFonts w:ascii="Times New Roman" w:hAnsi="Times New Roman" w:cs="Times New Roman"/>
          <w:sz w:val="28"/>
          <w:szCs w:val="28"/>
        </w:rPr>
      </w:pPr>
      <w:r>
        <w:rPr>
          <w:rFonts w:ascii="Times New Roman" w:hAnsi="Times New Roman" w:cs="Times New Roman"/>
          <w:sz w:val="28"/>
          <w:szCs w:val="28"/>
        </w:rPr>
        <w:t>Pentru consilieri noi este prima ședință de aprobarea a bugetului de venituri și cheltuieli și sper ca să rămâneți cu  concluzii productive.</w:t>
      </w:r>
    </w:p>
    <w:p w14:paraId="6693BE12" w14:textId="4D02BE3F" w:rsidR="00D206B3" w:rsidRPr="006F606D" w:rsidRDefault="00D206B3" w:rsidP="003A02BA">
      <w:pPr>
        <w:pStyle w:val="NoSpacing"/>
        <w:ind w:firstLine="708"/>
        <w:jc w:val="both"/>
        <w:rPr>
          <w:rFonts w:ascii="Times New Roman" w:hAnsi="Times New Roman" w:cs="Times New Roman"/>
          <w:sz w:val="28"/>
          <w:szCs w:val="28"/>
          <w:lang w:val="hu-HU"/>
        </w:rPr>
      </w:pPr>
      <w:r>
        <w:rPr>
          <w:rFonts w:ascii="Times New Roman" w:hAnsi="Times New Roman" w:cs="Times New Roman"/>
          <w:sz w:val="28"/>
          <w:szCs w:val="28"/>
        </w:rPr>
        <w:t>La aprobarea bugetului o să fiu mai concret.</w:t>
      </w:r>
    </w:p>
    <w:p w14:paraId="750E2A80" w14:textId="77777777" w:rsidR="003A02BA" w:rsidRPr="006F606D" w:rsidRDefault="003A02BA" w:rsidP="003A02BA">
      <w:pPr>
        <w:pStyle w:val="NoSpacing"/>
        <w:ind w:firstLine="708"/>
        <w:jc w:val="both"/>
        <w:rPr>
          <w:rFonts w:ascii="Times New Roman" w:hAnsi="Times New Roman" w:cs="Times New Roman"/>
          <w:sz w:val="28"/>
          <w:szCs w:val="28"/>
        </w:rPr>
      </w:pPr>
      <w:r w:rsidRPr="006F606D">
        <w:rPr>
          <w:rFonts w:ascii="Times New Roman" w:hAnsi="Times New Roman" w:cs="Times New Roman"/>
          <w:sz w:val="28"/>
          <w:szCs w:val="28"/>
        </w:rPr>
        <w:t>Președinte de ședință:</w:t>
      </w:r>
      <w:r>
        <w:rPr>
          <w:rFonts w:ascii="Times New Roman" w:hAnsi="Times New Roman" w:cs="Times New Roman"/>
          <w:sz w:val="28"/>
          <w:szCs w:val="28"/>
        </w:rPr>
        <w:t>Bună dimineața</w:t>
      </w:r>
    </w:p>
    <w:p w14:paraId="3B816A69" w14:textId="77777777" w:rsidR="003A02BA" w:rsidRPr="006F606D" w:rsidRDefault="003A02BA" w:rsidP="003A02BA">
      <w:pPr>
        <w:pStyle w:val="NoSpacing"/>
        <w:ind w:firstLine="708"/>
        <w:jc w:val="both"/>
        <w:rPr>
          <w:rFonts w:ascii="Times New Roman" w:hAnsi="Times New Roman" w:cs="Times New Roman"/>
          <w:sz w:val="28"/>
          <w:szCs w:val="28"/>
        </w:rPr>
      </w:pPr>
      <w:r w:rsidRPr="006F606D">
        <w:rPr>
          <w:rFonts w:ascii="Times New Roman" w:hAnsi="Times New Roman" w:cs="Times New Roman"/>
          <w:sz w:val="28"/>
          <w:szCs w:val="28"/>
        </w:rPr>
        <w:t xml:space="preserve">Înainte de a citi punctele de pe ordinea de zi, doresc să întreb dacă cineva are comentarii sau observații legate de ultima ședință a consiliului. Dacă da, vă rog să le semnalați. </w:t>
      </w:r>
    </w:p>
    <w:p w14:paraId="6EDC0600" w14:textId="7D55C4D9" w:rsidR="003A02BA" w:rsidRPr="006F606D" w:rsidRDefault="003A02BA" w:rsidP="003A02BA">
      <w:pPr>
        <w:pStyle w:val="NoSpacing"/>
        <w:ind w:firstLine="708"/>
        <w:jc w:val="both"/>
        <w:rPr>
          <w:rFonts w:ascii="Times New Roman" w:hAnsi="Times New Roman" w:cs="Times New Roman"/>
          <w:sz w:val="28"/>
          <w:szCs w:val="28"/>
        </w:rPr>
      </w:pPr>
      <w:r w:rsidRPr="006F606D">
        <w:rPr>
          <w:rFonts w:ascii="Times New Roman" w:hAnsi="Times New Roman" w:cs="Times New Roman"/>
          <w:sz w:val="28"/>
          <w:szCs w:val="28"/>
        </w:rPr>
        <w:t xml:space="preserve">Dacă nu sunt observații supun la vot conținutul precesului verbal al ședinței din </w:t>
      </w:r>
      <w:r>
        <w:rPr>
          <w:rFonts w:ascii="Times New Roman" w:hAnsi="Times New Roman" w:cs="Times New Roman"/>
          <w:sz w:val="28"/>
          <w:szCs w:val="28"/>
        </w:rPr>
        <w:t xml:space="preserve"> </w:t>
      </w:r>
      <w:r w:rsidR="00A567B4">
        <w:rPr>
          <w:rFonts w:ascii="Times New Roman" w:hAnsi="Times New Roman" w:cs="Times New Roman"/>
          <w:sz w:val="28"/>
          <w:szCs w:val="28"/>
        </w:rPr>
        <w:t>27 februarie</w:t>
      </w:r>
      <w:r>
        <w:rPr>
          <w:rFonts w:ascii="Times New Roman" w:hAnsi="Times New Roman" w:cs="Times New Roman"/>
          <w:sz w:val="28"/>
          <w:szCs w:val="28"/>
        </w:rPr>
        <w:t xml:space="preserve"> </w:t>
      </w:r>
      <w:r w:rsidRPr="006F606D">
        <w:rPr>
          <w:rFonts w:ascii="Times New Roman" w:hAnsi="Times New Roman" w:cs="Times New Roman"/>
          <w:sz w:val="28"/>
          <w:szCs w:val="28"/>
        </w:rPr>
        <w:t>202</w:t>
      </w:r>
      <w:r>
        <w:rPr>
          <w:rFonts w:ascii="Times New Roman" w:hAnsi="Times New Roman" w:cs="Times New Roman"/>
          <w:sz w:val="28"/>
          <w:szCs w:val="28"/>
        </w:rPr>
        <w:t>5</w:t>
      </w:r>
      <w:r w:rsidRPr="006F606D">
        <w:rPr>
          <w:rFonts w:ascii="Times New Roman" w:hAnsi="Times New Roman" w:cs="Times New Roman"/>
          <w:sz w:val="28"/>
          <w:szCs w:val="28"/>
        </w:rPr>
        <w:t>.</w:t>
      </w:r>
    </w:p>
    <w:p w14:paraId="09DF0F43" w14:textId="77777777" w:rsidR="003A02BA" w:rsidRPr="006F606D" w:rsidRDefault="003A02BA" w:rsidP="003A02BA">
      <w:pPr>
        <w:pStyle w:val="NoSpacing"/>
        <w:jc w:val="both"/>
        <w:rPr>
          <w:rFonts w:ascii="Times New Roman" w:hAnsi="Times New Roman" w:cs="Times New Roman"/>
          <w:sz w:val="28"/>
          <w:szCs w:val="28"/>
        </w:rPr>
      </w:pPr>
    </w:p>
    <w:p w14:paraId="4D592820" w14:textId="67448EDE" w:rsidR="003A02BA" w:rsidRPr="006F606D" w:rsidRDefault="003A02BA" w:rsidP="003A02BA">
      <w:pPr>
        <w:pStyle w:val="NoSpacing"/>
        <w:ind w:firstLine="708"/>
        <w:jc w:val="both"/>
        <w:rPr>
          <w:rFonts w:ascii="Times New Roman" w:hAnsi="Times New Roman" w:cs="Times New Roman"/>
          <w:sz w:val="28"/>
          <w:szCs w:val="28"/>
        </w:rPr>
      </w:pPr>
      <w:r w:rsidRPr="006F606D">
        <w:rPr>
          <w:rFonts w:ascii="Times New Roman" w:hAnsi="Times New Roman" w:cs="Times New Roman"/>
          <w:sz w:val="28"/>
          <w:szCs w:val="28"/>
        </w:rPr>
        <w:t>Pentru  : 1</w:t>
      </w:r>
      <w:r w:rsidR="00A567B4">
        <w:rPr>
          <w:rFonts w:ascii="Times New Roman" w:hAnsi="Times New Roman" w:cs="Times New Roman"/>
          <w:sz w:val="28"/>
          <w:szCs w:val="28"/>
        </w:rPr>
        <w:t>2</w:t>
      </w:r>
      <w:r w:rsidRPr="006F606D">
        <w:rPr>
          <w:rFonts w:ascii="Times New Roman" w:hAnsi="Times New Roman" w:cs="Times New Roman"/>
          <w:sz w:val="28"/>
          <w:szCs w:val="28"/>
        </w:rPr>
        <w:t xml:space="preserve"> (Bálint Barnabás Attila,Császár Attila,Görgényi István , Krizsán Tibor,Magyari Tünde, Márton Sándor,Máthé Delinke,Moldovan Zsolt,Nagy Dalma-Imola,Nám</w:t>
      </w:r>
      <w:r>
        <w:rPr>
          <w:rFonts w:ascii="Times New Roman" w:hAnsi="Times New Roman" w:cs="Times New Roman"/>
          <w:sz w:val="28"/>
          <w:szCs w:val="28"/>
        </w:rPr>
        <w:t xml:space="preserve"> Vilmos</w:t>
      </w:r>
      <w:r w:rsidRPr="006F606D">
        <w:rPr>
          <w:rFonts w:ascii="Times New Roman" w:hAnsi="Times New Roman" w:cs="Times New Roman"/>
          <w:sz w:val="28"/>
          <w:szCs w:val="28"/>
        </w:rPr>
        <w:t>,Pécsi Domokos, Veres Gaspar Ervin.)</w:t>
      </w:r>
    </w:p>
    <w:p w14:paraId="70652299" w14:textId="77777777" w:rsidR="003A02BA" w:rsidRPr="006F606D" w:rsidRDefault="003A02BA" w:rsidP="003A02BA">
      <w:pPr>
        <w:pStyle w:val="NoSpacing"/>
        <w:ind w:firstLine="708"/>
        <w:jc w:val="both"/>
        <w:rPr>
          <w:rFonts w:ascii="Times New Roman" w:hAnsi="Times New Roman" w:cs="Times New Roman"/>
          <w:sz w:val="28"/>
          <w:szCs w:val="28"/>
        </w:rPr>
      </w:pPr>
      <w:r w:rsidRPr="006F606D">
        <w:rPr>
          <w:rFonts w:ascii="Times New Roman" w:hAnsi="Times New Roman" w:cs="Times New Roman"/>
          <w:sz w:val="28"/>
          <w:szCs w:val="28"/>
        </w:rPr>
        <w:t>Împotrivă:   0</w:t>
      </w:r>
    </w:p>
    <w:p w14:paraId="72ED32A7" w14:textId="77777777" w:rsidR="003A02BA" w:rsidRPr="006F606D" w:rsidRDefault="003A02BA" w:rsidP="003A02BA">
      <w:pPr>
        <w:pStyle w:val="NoSpacing"/>
        <w:ind w:firstLine="708"/>
        <w:jc w:val="both"/>
        <w:rPr>
          <w:rFonts w:ascii="Times New Roman" w:hAnsi="Times New Roman" w:cs="Times New Roman"/>
          <w:sz w:val="28"/>
          <w:szCs w:val="28"/>
        </w:rPr>
      </w:pPr>
      <w:r w:rsidRPr="006F606D">
        <w:rPr>
          <w:rFonts w:ascii="Times New Roman" w:hAnsi="Times New Roman" w:cs="Times New Roman"/>
          <w:sz w:val="28"/>
          <w:szCs w:val="28"/>
        </w:rPr>
        <w:t>Abţineri:      0</w:t>
      </w:r>
    </w:p>
    <w:p w14:paraId="10BD203D" w14:textId="77777777" w:rsidR="003A02BA" w:rsidRPr="006F606D" w:rsidRDefault="003A02BA" w:rsidP="003A02BA">
      <w:pPr>
        <w:pStyle w:val="NoSpacing"/>
        <w:jc w:val="both"/>
        <w:rPr>
          <w:rFonts w:ascii="Times New Roman" w:hAnsi="Times New Roman" w:cs="Times New Roman"/>
          <w:sz w:val="28"/>
          <w:szCs w:val="28"/>
        </w:rPr>
      </w:pPr>
    </w:p>
    <w:p w14:paraId="428A8978" w14:textId="77777777" w:rsidR="003A02BA" w:rsidRDefault="003A02BA" w:rsidP="003A02BA">
      <w:pPr>
        <w:pStyle w:val="NoSpacing"/>
        <w:ind w:firstLine="708"/>
        <w:jc w:val="both"/>
        <w:rPr>
          <w:rFonts w:ascii="Times New Roman" w:hAnsi="Times New Roman" w:cs="Times New Roman"/>
          <w:sz w:val="28"/>
          <w:szCs w:val="28"/>
        </w:rPr>
      </w:pPr>
      <w:r w:rsidRPr="006F606D">
        <w:rPr>
          <w:rFonts w:ascii="Times New Roman" w:hAnsi="Times New Roman" w:cs="Times New Roman"/>
          <w:sz w:val="28"/>
          <w:szCs w:val="28"/>
        </w:rPr>
        <w:t>Președinte de ședință: Vă prezint ordinea de zi pentru ședința de azi ,care cuprinde următoarele puncte:</w:t>
      </w:r>
    </w:p>
    <w:p w14:paraId="65292CAB" w14:textId="77777777" w:rsidR="00A567B4" w:rsidRDefault="00A567B4" w:rsidP="003A02BA">
      <w:pPr>
        <w:pStyle w:val="NoSpacing"/>
        <w:ind w:firstLine="708"/>
        <w:jc w:val="both"/>
        <w:rPr>
          <w:rFonts w:ascii="Times New Roman" w:hAnsi="Times New Roman" w:cs="Times New Roman"/>
          <w:sz w:val="28"/>
          <w:szCs w:val="28"/>
        </w:rPr>
      </w:pPr>
    </w:p>
    <w:p w14:paraId="02DD735C" w14:textId="77777777" w:rsidR="00A567B4" w:rsidRPr="00ED0734" w:rsidRDefault="00A567B4" w:rsidP="00A567B4">
      <w:pPr>
        <w:pStyle w:val="NoSpacing"/>
        <w:ind w:firstLine="708"/>
        <w:jc w:val="both"/>
        <w:rPr>
          <w:rFonts w:ascii="Times New Roman" w:hAnsi="Times New Roman" w:cs="Times New Roman"/>
          <w:sz w:val="28"/>
          <w:szCs w:val="28"/>
        </w:rPr>
      </w:pPr>
      <w:r>
        <w:rPr>
          <w:rFonts w:ascii="Times New Roman" w:hAnsi="Times New Roman" w:cs="Times New Roman"/>
          <w:sz w:val="28"/>
          <w:szCs w:val="28"/>
        </w:rPr>
        <w:t xml:space="preserve">1. </w:t>
      </w:r>
      <w:r w:rsidRPr="00ED0734">
        <w:rPr>
          <w:rFonts w:ascii="Times New Roman" w:hAnsi="Times New Roman" w:cs="Times New Roman"/>
          <w:sz w:val="28"/>
          <w:szCs w:val="28"/>
        </w:rPr>
        <w:t>Proiect de hotărâre privind  aprobare PUD (PLANULUI URBANISTIC DE DETALIU) „ Con</w:t>
      </w:r>
      <w:r>
        <w:rPr>
          <w:rFonts w:ascii="Times New Roman" w:hAnsi="Times New Roman" w:cs="Times New Roman"/>
          <w:sz w:val="28"/>
          <w:szCs w:val="28"/>
        </w:rPr>
        <w:t>n</w:t>
      </w:r>
      <w:r w:rsidRPr="00ED0734">
        <w:rPr>
          <w:rFonts w:ascii="Times New Roman" w:hAnsi="Times New Roman" w:cs="Times New Roman"/>
          <w:sz w:val="28"/>
          <w:szCs w:val="28"/>
        </w:rPr>
        <w:t>struire casă de locuit unifamilială.</w:t>
      </w:r>
    </w:p>
    <w:p w14:paraId="049F4B65" w14:textId="77777777" w:rsidR="00A567B4" w:rsidRDefault="00A567B4" w:rsidP="00A567B4">
      <w:pPr>
        <w:pStyle w:val="NoSpacing"/>
        <w:ind w:left="3540" w:firstLine="708"/>
        <w:jc w:val="both"/>
        <w:rPr>
          <w:rFonts w:ascii="Times New Roman" w:hAnsi="Times New Roman" w:cs="Times New Roman"/>
          <w:sz w:val="28"/>
          <w:szCs w:val="28"/>
        </w:rPr>
      </w:pPr>
      <w:r w:rsidRPr="00ED0734">
        <w:rPr>
          <w:rFonts w:ascii="Times New Roman" w:hAnsi="Times New Roman" w:cs="Times New Roman"/>
          <w:sz w:val="28"/>
          <w:szCs w:val="28"/>
        </w:rPr>
        <w:t>Inițiator:Primarul comunei</w:t>
      </w:r>
    </w:p>
    <w:p w14:paraId="18B3A845" w14:textId="749279A0" w:rsidR="00BA2EB2" w:rsidRDefault="00BA2EB2" w:rsidP="00A567B4">
      <w:pPr>
        <w:pStyle w:val="NoSpacing"/>
        <w:ind w:left="3540" w:firstLine="708"/>
        <w:jc w:val="both"/>
        <w:rPr>
          <w:rFonts w:ascii="Times New Roman" w:hAnsi="Times New Roman" w:cs="Times New Roman"/>
          <w:sz w:val="28"/>
          <w:szCs w:val="28"/>
        </w:rPr>
      </w:pPr>
      <w:r>
        <w:rPr>
          <w:rFonts w:ascii="Times New Roman" w:hAnsi="Times New Roman" w:cs="Times New Roman"/>
          <w:sz w:val="28"/>
          <w:szCs w:val="28"/>
        </w:rPr>
        <w:lastRenderedPageBreak/>
        <w:t>- 2 –</w:t>
      </w:r>
    </w:p>
    <w:p w14:paraId="76FDE805" w14:textId="77777777" w:rsidR="00BA2EB2" w:rsidRPr="00ED0734" w:rsidRDefault="00BA2EB2" w:rsidP="00A567B4">
      <w:pPr>
        <w:pStyle w:val="NoSpacing"/>
        <w:ind w:left="3540" w:firstLine="708"/>
        <w:jc w:val="both"/>
        <w:rPr>
          <w:rFonts w:ascii="Times New Roman" w:hAnsi="Times New Roman" w:cs="Times New Roman"/>
          <w:sz w:val="28"/>
          <w:szCs w:val="28"/>
        </w:rPr>
      </w:pPr>
    </w:p>
    <w:p w14:paraId="6E1C134B" w14:textId="77777777" w:rsidR="00A567B4" w:rsidRPr="00ED0734" w:rsidRDefault="00A567B4" w:rsidP="00A567B4">
      <w:pPr>
        <w:pStyle w:val="NoSpacing"/>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Pr="00ED0734">
        <w:rPr>
          <w:rFonts w:ascii="Times New Roman" w:hAnsi="Times New Roman" w:cs="Times New Roman"/>
          <w:sz w:val="28"/>
          <w:szCs w:val="28"/>
        </w:rPr>
        <w:t>Proiect de hotărâre privind privind aprobarea indicatorilor tehnico – economici actualizați și a devizului general actualizat, bugetul proiectului actualizat pentru obiectivul de investiții ”Înființare centru de colectare prin aport voluntar în Comuna Acățari”</w:t>
      </w:r>
      <w:r>
        <w:rPr>
          <w:rFonts w:ascii="Times New Roman" w:hAnsi="Times New Roman" w:cs="Times New Roman"/>
          <w:sz w:val="28"/>
          <w:szCs w:val="28"/>
        </w:rPr>
        <w:t>.</w:t>
      </w:r>
    </w:p>
    <w:p w14:paraId="461D1E85" w14:textId="77777777" w:rsidR="00A567B4" w:rsidRPr="00ED0734" w:rsidRDefault="00A567B4" w:rsidP="00A567B4">
      <w:pPr>
        <w:pStyle w:val="NoSpacing"/>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ED0734">
        <w:rPr>
          <w:rFonts w:ascii="Times New Roman" w:hAnsi="Times New Roman" w:cs="Times New Roman"/>
          <w:sz w:val="28"/>
          <w:szCs w:val="28"/>
        </w:rPr>
        <w:t>Inițiator:Primarul comunei</w:t>
      </w:r>
    </w:p>
    <w:p w14:paraId="6628AFCD" w14:textId="77777777" w:rsidR="00A567B4" w:rsidRPr="00ED0734" w:rsidRDefault="00A567B4" w:rsidP="00A567B4">
      <w:pPr>
        <w:pStyle w:val="NoSpacing"/>
        <w:ind w:firstLine="708"/>
        <w:jc w:val="both"/>
        <w:rPr>
          <w:rFonts w:ascii="Times New Roman" w:hAnsi="Times New Roman" w:cs="Times New Roman"/>
          <w:sz w:val="28"/>
          <w:szCs w:val="28"/>
        </w:rPr>
      </w:pPr>
      <w:r>
        <w:rPr>
          <w:rFonts w:ascii="Times New Roman" w:hAnsi="Times New Roman" w:cs="Times New Roman"/>
          <w:sz w:val="28"/>
          <w:szCs w:val="28"/>
        </w:rPr>
        <w:t xml:space="preserve">3. </w:t>
      </w:r>
      <w:r w:rsidRPr="00ED0734">
        <w:rPr>
          <w:rFonts w:ascii="Times New Roman" w:hAnsi="Times New Roman" w:cs="Times New Roman"/>
          <w:sz w:val="28"/>
          <w:szCs w:val="28"/>
        </w:rPr>
        <w:t>Proiect de hotărâre privind privind  neasumarea de către UAT Acățari a responsabilității organizării și derulării la nivel local a procedurilor de atribuire a acordului cadru pentru achiziția produselor aferente  Programului pentru școli al Uniunii Europene</w:t>
      </w:r>
    </w:p>
    <w:p w14:paraId="41ED435C" w14:textId="77777777" w:rsidR="00A567B4" w:rsidRPr="00ED0734" w:rsidRDefault="00A567B4" w:rsidP="00A567B4">
      <w:pPr>
        <w:pStyle w:val="NoSpacing"/>
        <w:ind w:left="3540" w:firstLine="708"/>
        <w:jc w:val="both"/>
        <w:rPr>
          <w:rFonts w:ascii="Times New Roman" w:hAnsi="Times New Roman" w:cs="Times New Roman"/>
          <w:sz w:val="28"/>
          <w:szCs w:val="28"/>
        </w:rPr>
      </w:pPr>
      <w:r w:rsidRPr="00ED0734">
        <w:rPr>
          <w:rFonts w:ascii="Times New Roman" w:hAnsi="Times New Roman" w:cs="Times New Roman"/>
          <w:sz w:val="28"/>
          <w:szCs w:val="28"/>
        </w:rPr>
        <w:t>Inițiator:Primarul comunei</w:t>
      </w:r>
      <w:r>
        <w:rPr>
          <w:rFonts w:ascii="Times New Roman" w:hAnsi="Times New Roman" w:cs="Times New Roman"/>
          <w:sz w:val="28"/>
          <w:szCs w:val="28"/>
        </w:rPr>
        <w:t>.</w:t>
      </w:r>
    </w:p>
    <w:p w14:paraId="463DEBE0" w14:textId="77777777" w:rsidR="00A567B4" w:rsidRPr="00E1743B" w:rsidRDefault="00A567B4" w:rsidP="00A567B4">
      <w:pPr>
        <w:pStyle w:val="NoSpacing"/>
        <w:ind w:firstLine="708"/>
        <w:jc w:val="both"/>
        <w:rPr>
          <w:rFonts w:ascii="Times New Roman" w:hAnsi="Times New Roman" w:cs="Times New Roman"/>
          <w:i/>
          <w:sz w:val="28"/>
          <w:szCs w:val="28"/>
          <w:lang w:eastAsia="ro-RO"/>
        </w:rPr>
      </w:pPr>
      <w:r>
        <w:rPr>
          <w:rFonts w:ascii="Times New Roman" w:hAnsi="Times New Roman" w:cs="Times New Roman"/>
          <w:sz w:val="28"/>
          <w:szCs w:val="28"/>
        </w:rPr>
        <w:t xml:space="preserve">4. </w:t>
      </w:r>
      <w:r w:rsidRPr="00ED0734">
        <w:rPr>
          <w:rFonts w:ascii="Times New Roman" w:hAnsi="Times New Roman" w:cs="Times New Roman"/>
          <w:sz w:val="28"/>
          <w:szCs w:val="28"/>
        </w:rPr>
        <w:t>Proiect de hotărâre privind aprobarea închirierii unor pășuni din proprietatea publică a comune Acățari</w:t>
      </w:r>
    </w:p>
    <w:p w14:paraId="508EC6D7" w14:textId="77777777" w:rsidR="00A567B4" w:rsidRPr="00ED0734" w:rsidRDefault="00A567B4" w:rsidP="00A567B4">
      <w:pPr>
        <w:pStyle w:val="NoSpacing"/>
        <w:ind w:left="3540" w:firstLine="708"/>
        <w:jc w:val="both"/>
        <w:rPr>
          <w:rFonts w:ascii="Times New Roman" w:eastAsia="Times New Roman" w:hAnsi="Times New Roman" w:cs="Times New Roman"/>
          <w:sz w:val="28"/>
          <w:szCs w:val="28"/>
          <w:lang w:eastAsia="en-GB"/>
        </w:rPr>
      </w:pPr>
      <w:r w:rsidRPr="00ED0734">
        <w:rPr>
          <w:rFonts w:ascii="Times New Roman" w:hAnsi="Times New Roman" w:cs="Times New Roman"/>
          <w:sz w:val="28"/>
          <w:szCs w:val="28"/>
        </w:rPr>
        <w:t xml:space="preserve">Inițiator:Primarul comunei </w:t>
      </w:r>
      <w:r w:rsidRPr="00ED0734">
        <w:rPr>
          <w:rFonts w:ascii="Times New Roman" w:eastAsia="Times New Roman" w:hAnsi="Times New Roman" w:cs="Times New Roman"/>
          <w:color w:val="000000"/>
          <w:sz w:val="28"/>
          <w:szCs w:val="28"/>
          <w:lang w:eastAsia="en-GB"/>
        </w:rPr>
        <w:t> </w:t>
      </w:r>
    </w:p>
    <w:p w14:paraId="106F177A" w14:textId="77777777" w:rsidR="00A567B4" w:rsidRPr="00ED0734" w:rsidRDefault="00A567B4" w:rsidP="00A567B4">
      <w:pPr>
        <w:pStyle w:val="NoSpacing"/>
        <w:jc w:val="both"/>
        <w:rPr>
          <w:rFonts w:ascii="Times New Roman" w:hAnsi="Times New Roman" w:cs="Times New Roman"/>
          <w:sz w:val="28"/>
          <w:szCs w:val="28"/>
        </w:rPr>
      </w:pPr>
      <w:r>
        <w:rPr>
          <w:rFonts w:ascii="Times New Roman" w:hAnsi="Times New Roman" w:cs="Times New Roman"/>
          <w:sz w:val="28"/>
          <w:szCs w:val="28"/>
        </w:rPr>
        <w:t xml:space="preserve">          5. </w:t>
      </w:r>
      <w:r w:rsidRPr="00ED0734">
        <w:rPr>
          <w:rFonts w:ascii="Times New Roman" w:hAnsi="Times New Roman" w:cs="Times New Roman"/>
          <w:sz w:val="28"/>
          <w:szCs w:val="28"/>
        </w:rPr>
        <w:t xml:space="preserve">Proiect de hotărâre </w:t>
      </w:r>
      <w:r>
        <w:rPr>
          <w:rFonts w:ascii="Times New Roman" w:hAnsi="Times New Roman" w:cs="Times New Roman"/>
          <w:sz w:val="28"/>
          <w:szCs w:val="28"/>
        </w:rPr>
        <w:t>acceptare</w:t>
      </w:r>
      <w:r w:rsidRPr="00ED0734">
        <w:rPr>
          <w:rFonts w:ascii="Times New Roman" w:hAnsi="Times New Roman" w:cs="Times New Roman"/>
          <w:sz w:val="28"/>
          <w:szCs w:val="28"/>
        </w:rPr>
        <w:t xml:space="preserve"> drept de superficie.</w:t>
      </w:r>
    </w:p>
    <w:p w14:paraId="10E44FFB" w14:textId="77777777" w:rsidR="00A567B4" w:rsidRPr="00ED0734" w:rsidRDefault="00A567B4" w:rsidP="00A567B4">
      <w:pPr>
        <w:pStyle w:val="NoSpacing"/>
        <w:ind w:left="3540" w:firstLine="708"/>
        <w:jc w:val="both"/>
        <w:rPr>
          <w:rFonts w:ascii="Times New Roman" w:hAnsi="Times New Roman" w:cs="Times New Roman"/>
          <w:sz w:val="28"/>
          <w:szCs w:val="28"/>
        </w:rPr>
      </w:pPr>
      <w:r w:rsidRPr="00ED0734">
        <w:rPr>
          <w:rFonts w:ascii="Times New Roman" w:hAnsi="Times New Roman" w:cs="Times New Roman"/>
          <w:sz w:val="28"/>
          <w:szCs w:val="28"/>
        </w:rPr>
        <w:t xml:space="preserve">Inițiator:Primarul comunei </w:t>
      </w:r>
    </w:p>
    <w:p w14:paraId="21DD0D8D" w14:textId="77777777" w:rsidR="00A567B4" w:rsidRPr="00E1743B" w:rsidRDefault="00A567B4" w:rsidP="00A567B4">
      <w:pPr>
        <w:pStyle w:val="NoSpacing"/>
        <w:ind w:firstLine="708"/>
        <w:jc w:val="both"/>
        <w:rPr>
          <w:rFonts w:ascii="Times New Roman" w:hAnsi="Times New Roman" w:cs="Times New Roman"/>
          <w:sz w:val="28"/>
          <w:szCs w:val="28"/>
        </w:rPr>
      </w:pPr>
      <w:r>
        <w:rPr>
          <w:rFonts w:ascii="Times New Roman" w:hAnsi="Times New Roman" w:cs="Times New Roman"/>
          <w:sz w:val="28"/>
          <w:szCs w:val="28"/>
        </w:rPr>
        <w:t xml:space="preserve">6. </w:t>
      </w:r>
      <w:r w:rsidRPr="00ED0734">
        <w:rPr>
          <w:rFonts w:ascii="Times New Roman" w:hAnsi="Times New Roman" w:cs="Times New Roman"/>
          <w:sz w:val="28"/>
          <w:szCs w:val="28"/>
        </w:rPr>
        <w:t xml:space="preserve">Proiect de hotărâre </w:t>
      </w:r>
      <w:r w:rsidRPr="00E1743B">
        <w:rPr>
          <w:rFonts w:ascii="Times New Roman" w:hAnsi="Times New Roman" w:cs="Times New Roman"/>
          <w:sz w:val="28"/>
          <w:szCs w:val="28"/>
        </w:rPr>
        <w:t>privind aprobarea bugetului de venituri și cheltuieli pentru anul 2025.</w:t>
      </w:r>
    </w:p>
    <w:p w14:paraId="385DAAFF" w14:textId="77777777" w:rsidR="00A567B4" w:rsidRPr="00ED0734" w:rsidRDefault="00A567B4" w:rsidP="00A567B4">
      <w:pPr>
        <w:pStyle w:val="NoSpacing"/>
        <w:jc w:val="both"/>
        <w:rPr>
          <w:rFonts w:ascii="Times New Roman" w:hAnsi="Times New Roman" w:cs="Times New Roman"/>
          <w:sz w:val="28"/>
          <w:szCs w:val="28"/>
        </w:rPr>
      </w:pPr>
      <w:r w:rsidRPr="00E1743B">
        <w:rPr>
          <w:rFonts w:ascii="Times New Roman" w:hAnsi="Times New Roman" w:cs="Times New Roman"/>
          <w:sz w:val="28"/>
          <w:szCs w:val="28"/>
        </w:rPr>
        <w:tab/>
      </w:r>
      <w:r>
        <w:rPr>
          <w:rFonts w:ascii="Times New Roman" w:hAnsi="Times New Roman" w:cs="Times New Roman"/>
          <w:sz w:val="28"/>
          <w:szCs w:val="28"/>
        </w:rPr>
        <w:tab/>
      </w:r>
      <w:r w:rsidRPr="00E1743B">
        <w:rPr>
          <w:rFonts w:ascii="Times New Roman" w:hAnsi="Times New Roman" w:cs="Times New Roman"/>
          <w:sz w:val="28"/>
          <w:szCs w:val="28"/>
        </w:rPr>
        <w:tab/>
      </w:r>
      <w:r w:rsidRPr="00E1743B">
        <w:rPr>
          <w:rFonts w:ascii="Times New Roman" w:hAnsi="Times New Roman" w:cs="Times New Roman"/>
          <w:sz w:val="28"/>
          <w:szCs w:val="28"/>
        </w:rPr>
        <w:tab/>
      </w:r>
      <w:r w:rsidRPr="00E1743B">
        <w:rPr>
          <w:rFonts w:ascii="Times New Roman" w:hAnsi="Times New Roman" w:cs="Times New Roman"/>
          <w:sz w:val="28"/>
          <w:szCs w:val="28"/>
        </w:rPr>
        <w:tab/>
      </w:r>
      <w:r w:rsidRPr="00E1743B">
        <w:rPr>
          <w:rFonts w:ascii="Times New Roman" w:hAnsi="Times New Roman" w:cs="Times New Roman"/>
          <w:sz w:val="28"/>
          <w:szCs w:val="28"/>
        </w:rPr>
        <w:tab/>
      </w:r>
      <w:r w:rsidRPr="00ED0734">
        <w:rPr>
          <w:rFonts w:ascii="Times New Roman" w:hAnsi="Times New Roman" w:cs="Times New Roman"/>
          <w:sz w:val="28"/>
          <w:szCs w:val="28"/>
        </w:rPr>
        <w:t>Inițiator:Primarul comunei</w:t>
      </w:r>
    </w:p>
    <w:p w14:paraId="45F344D5" w14:textId="59B3F934" w:rsidR="003A02BA" w:rsidRPr="00A567B4" w:rsidRDefault="00A567B4" w:rsidP="00A567B4">
      <w:pPr>
        <w:pStyle w:val="NoSpacing"/>
        <w:ind w:firstLine="708"/>
        <w:jc w:val="both"/>
        <w:rPr>
          <w:rFonts w:ascii="Times New Roman" w:hAnsi="Times New Roman" w:cs="Times New Roman"/>
          <w:sz w:val="28"/>
          <w:szCs w:val="28"/>
        </w:rPr>
      </w:pPr>
      <w:r>
        <w:rPr>
          <w:rFonts w:ascii="Times New Roman" w:hAnsi="Times New Roman" w:cs="Times New Roman"/>
          <w:sz w:val="28"/>
          <w:szCs w:val="28"/>
        </w:rPr>
        <w:t xml:space="preserve">7. </w:t>
      </w:r>
      <w:r w:rsidRPr="00ED0734">
        <w:rPr>
          <w:rFonts w:ascii="Times New Roman" w:hAnsi="Times New Roman" w:cs="Times New Roman"/>
          <w:sz w:val="28"/>
          <w:szCs w:val="28"/>
        </w:rPr>
        <w:t>Întrebări,interpelări.</w:t>
      </w:r>
    </w:p>
    <w:p w14:paraId="2622144E" w14:textId="77777777" w:rsidR="003A02BA" w:rsidRDefault="003A02BA" w:rsidP="003A02BA">
      <w:pPr>
        <w:pStyle w:val="NoSpacing"/>
        <w:ind w:left="568"/>
        <w:rPr>
          <w:rFonts w:ascii="Times New Roman" w:hAnsi="Times New Roman" w:cs="Times New Roman"/>
          <w:sz w:val="28"/>
          <w:szCs w:val="28"/>
        </w:rPr>
      </w:pPr>
    </w:p>
    <w:p w14:paraId="6131F369" w14:textId="77777777" w:rsidR="007901C9" w:rsidRDefault="003A02BA" w:rsidP="007901C9">
      <w:pPr>
        <w:pStyle w:val="NoSpacing"/>
        <w:ind w:firstLine="708"/>
        <w:jc w:val="both"/>
        <w:rPr>
          <w:rFonts w:ascii="Times New Roman" w:hAnsi="Times New Roman" w:cs="Times New Roman"/>
          <w:sz w:val="28"/>
          <w:szCs w:val="28"/>
        </w:rPr>
      </w:pPr>
      <w:r w:rsidRPr="007901C9">
        <w:rPr>
          <w:rFonts w:ascii="Times New Roman" w:hAnsi="Times New Roman" w:cs="Times New Roman"/>
          <w:sz w:val="28"/>
          <w:szCs w:val="28"/>
        </w:rPr>
        <w:t>Primar: doresc să mai propun punct</w:t>
      </w:r>
      <w:r w:rsidR="00A567B4" w:rsidRPr="007901C9">
        <w:rPr>
          <w:rFonts w:ascii="Times New Roman" w:hAnsi="Times New Roman" w:cs="Times New Roman"/>
          <w:sz w:val="28"/>
          <w:szCs w:val="28"/>
        </w:rPr>
        <w:t>e</w:t>
      </w:r>
      <w:r w:rsidRPr="007901C9">
        <w:rPr>
          <w:rFonts w:ascii="Times New Roman" w:hAnsi="Times New Roman" w:cs="Times New Roman"/>
          <w:sz w:val="28"/>
          <w:szCs w:val="28"/>
        </w:rPr>
        <w:t xml:space="preserve"> pe ordinea de zi și anume:</w:t>
      </w:r>
    </w:p>
    <w:p w14:paraId="57B4564E" w14:textId="3439D437" w:rsidR="007901C9" w:rsidRPr="007901C9" w:rsidRDefault="007901C9" w:rsidP="007901C9">
      <w:pPr>
        <w:pStyle w:val="NoSpacing"/>
        <w:ind w:firstLine="708"/>
        <w:jc w:val="both"/>
        <w:rPr>
          <w:rFonts w:ascii="Times New Roman" w:hAnsi="Times New Roman" w:cs="Times New Roman"/>
          <w:sz w:val="28"/>
          <w:szCs w:val="28"/>
        </w:rPr>
      </w:pPr>
      <w:r w:rsidRPr="007901C9">
        <w:rPr>
          <w:rFonts w:ascii="Times New Roman" w:hAnsi="Times New Roman" w:cs="Times New Roman"/>
          <w:sz w:val="28"/>
          <w:szCs w:val="28"/>
        </w:rPr>
        <w:t>1.</w:t>
      </w:r>
      <w:r>
        <w:rPr>
          <w:rFonts w:ascii="Times New Roman" w:hAnsi="Times New Roman" w:cs="Times New Roman"/>
          <w:sz w:val="28"/>
          <w:szCs w:val="28"/>
        </w:rPr>
        <w:t>P</w:t>
      </w:r>
      <w:r w:rsidRPr="007901C9">
        <w:rPr>
          <w:rFonts w:ascii="Times New Roman" w:hAnsi="Times New Roman" w:cs="Times New Roman"/>
          <w:sz w:val="28"/>
          <w:szCs w:val="28"/>
        </w:rPr>
        <w:t xml:space="preserve">roiect de hotărâre privind punerea la dispoziția </w:t>
      </w:r>
      <w:r w:rsidRPr="007901C9">
        <w:rPr>
          <w:rFonts w:ascii="Times New Roman" w:hAnsi="Times New Roman" w:cs="Times New Roman"/>
          <w:kern w:val="0"/>
          <w:sz w:val="28"/>
          <w:szCs w:val="28"/>
          <w14:ligatures w14:val="none"/>
        </w:rPr>
        <w:t xml:space="preserve">Proiectului regional de dezvoltare a infrastructurii de apă și apă uzată din județul Mureș </w:t>
      </w:r>
      <w:r w:rsidRPr="007901C9">
        <w:rPr>
          <w:rFonts w:ascii="Times New Roman" w:hAnsi="Times New Roman" w:cs="Times New Roman"/>
          <w:sz w:val="28"/>
          <w:szCs w:val="28"/>
        </w:rPr>
        <w:t xml:space="preserve"> a terenului de 610  mp, situat în Parcela nr. 1700/1/1, necesar realizării Stației de pompare</w:t>
      </w:r>
    </w:p>
    <w:p w14:paraId="38D71FE3" w14:textId="77777777" w:rsidR="007901C9" w:rsidRPr="007901C9" w:rsidRDefault="007901C9" w:rsidP="007901C9">
      <w:pPr>
        <w:pStyle w:val="NoSpacing"/>
        <w:ind w:firstLine="708"/>
        <w:jc w:val="both"/>
        <w:rPr>
          <w:rFonts w:ascii="Times New Roman" w:hAnsi="Times New Roman" w:cs="Times New Roman"/>
          <w:sz w:val="28"/>
          <w:szCs w:val="28"/>
        </w:rPr>
      </w:pPr>
      <w:r w:rsidRPr="007901C9">
        <w:rPr>
          <w:rFonts w:ascii="Times New Roman" w:hAnsi="Times New Roman" w:cs="Times New Roman"/>
          <w:sz w:val="28"/>
          <w:szCs w:val="28"/>
        </w:rPr>
        <w:t xml:space="preserve">2.Proiect de hotărâre  privind punerea la dispoziția </w:t>
      </w:r>
      <w:r w:rsidRPr="007901C9">
        <w:rPr>
          <w:rFonts w:ascii="Times New Roman" w:hAnsi="Times New Roman" w:cs="Times New Roman"/>
          <w:kern w:val="0"/>
          <w:sz w:val="28"/>
          <w:szCs w:val="28"/>
          <w14:ligatures w14:val="none"/>
        </w:rPr>
        <w:t xml:space="preserve">Proiectului regional de dezvoltare a infrastructurii de apă și apă uzată din județul Mureș </w:t>
      </w:r>
      <w:r w:rsidRPr="007901C9">
        <w:rPr>
          <w:rFonts w:ascii="Times New Roman" w:hAnsi="Times New Roman" w:cs="Times New Roman"/>
          <w:sz w:val="28"/>
          <w:szCs w:val="28"/>
        </w:rPr>
        <w:t xml:space="preserve"> a terenului de 3570 mp, situat </w:t>
      </w:r>
      <w:bookmarkStart w:id="0" w:name="_Hlk191559985"/>
      <w:r w:rsidRPr="007901C9">
        <w:rPr>
          <w:rFonts w:ascii="Times New Roman" w:hAnsi="Times New Roman" w:cs="Times New Roman"/>
          <w:sz w:val="28"/>
          <w:szCs w:val="28"/>
        </w:rPr>
        <w:t>în comuna  Acățari, sat Roteni</w:t>
      </w:r>
      <w:bookmarkEnd w:id="0"/>
      <w:r w:rsidRPr="007901C9">
        <w:rPr>
          <w:rFonts w:ascii="Times New Roman" w:hAnsi="Times New Roman" w:cs="Times New Roman"/>
          <w:sz w:val="28"/>
          <w:szCs w:val="28"/>
        </w:rPr>
        <w:t>, Parcela. nr.1580, necesar realizării Gospodăriei de apă</w:t>
      </w:r>
    </w:p>
    <w:p w14:paraId="41870BE8" w14:textId="298F0CB0" w:rsidR="007901C9" w:rsidRPr="007901C9" w:rsidRDefault="007901C9" w:rsidP="007901C9">
      <w:pPr>
        <w:pStyle w:val="NoSpacing"/>
        <w:ind w:firstLine="708"/>
        <w:jc w:val="both"/>
        <w:rPr>
          <w:rFonts w:ascii="Times New Roman" w:hAnsi="Times New Roman" w:cs="Times New Roman"/>
          <w:sz w:val="28"/>
          <w:szCs w:val="28"/>
        </w:rPr>
      </w:pPr>
      <w:r w:rsidRPr="007901C9">
        <w:rPr>
          <w:rFonts w:ascii="Times New Roman" w:hAnsi="Times New Roman" w:cs="Times New Roman"/>
          <w:sz w:val="28"/>
          <w:szCs w:val="28"/>
        </w:rPr>
        <w:t xml:space="preserve">3.Proiect de hotărâre privind punerea la dispoziția </w:t>
      </w:r>
      <w:r w:rsidRPr="007901C9">
        <w:rPr>
          <w:rFonts w:ascii="Times New Roman" w:hAnsi="Times New Roman" w:cs="Times New Roman"/>
          <w:kern w:val="0"/>
          <w:sz w:val="28"/>
          <w:szCs w:val="28"/>
          <w14:ligatures w14:val="none"/>
        </w:rPr>
        <w:t xml:space="preserve">Proiectului regional de dezvoltare a infrastructurii de apă și apă uzată din județul Mureș </w:t>
      </w:r>
      <w:r w:rsidRPr="007901C9">
        <w:rPr>
          <w:rFonts w:ascii="Times New Roman" w:hAnsi="Times New Roman" w:cs="Times New Roman"/>
          <w:sz w:val="28"/>
          <w:szCs w:val="28"/>
        </w:rPr>
        <w:t>a terenului de 625 mp, situat în Parcela nr.309/1/1, necesar realizării Stației de pompare</w:t>
      </w:r>
      <w:r w:rsidRPr="007901C9">
        <w:rPr>
          <w:rFonts w:ascii="Times New Roman" w:hAnsi="Times New Roman" w:cs="Times New Roman"/>
          <w:sz w:val="28"/>
          <w:szCs w:val="28"/>
        </w:rPr>
        <w:tab/>
      </w:r>
    </w:p>
    <w:p w14:paraId="429B13AF" w14:textId="0A8841A2" w:rsidR="007901C9" w:rsidRPr="007901C9" w:rsidRDefault="0058031D" w:rsidP="007901C9">
      <w:pPr>
        <w:pStyle w:val="NoSpacing"/>
        <w:ind w:firstLine="568"/>
        <w:jc w:val="both"/>
        <w:rPr>
          <w:rFonts w:ascii="Times New Roman" w:hAnsi="Times New Roman" w:cs="Times New Roman"/>
          <w:sz w:val="28"/>
          <w:szCs w:val="28"/>
          <w:lang w:val="it-IT"/>
        </w:rPr>
      </w:pPr>
      <w:r>
        <w:rPr>
          <w:rFonts w:ascii="Times New Roman" w:hAnsi="Times New Roman" w:cs="Times New Roman"/>
          <w:sz w:val="28"/>
          <w:szCs w:val="28"/>
        </w:rPr>
        <w:t xml:space="preserve">  </w:t>
      </w:r>
      <w:r w:rsidR="007901C9" w:rsidRPr="007901C9">
        <w:rPr>
          <w:rFonts w:ascii="Times New Roman" w:hAnsi="Times New Roman" w:cs="Times New Roman"/>
          <w:sz w:val="28"/>
          <w:szCs w:val="28"/>
        </w:rPr>
        <w:t xml:space="preserve">4. Proiect de hotărâre privind aprobarea concesionării unor încăperi din Căminul Cultural Roteni în suprafața de 172,81 mp, situat în comuna Acătari, sat. </w:t>
      </w:r>
      <w:r w:rsidR="007901C9" w:rsidRPr="007901C9">
        <w:rPr>
          <w:rFonts w:ascii="Times New Roman" w:hAnsi="Times New Roman" w:cs="Times New Roman"/>
          <w:sz w:val="28"/>
          <w:szCs w:val="28"/>
          <w:lang w:val="it-IT"/>
        </w:rPr>
        <w:t xml:space="preserve">Roteni nr. 71, înscris în Cartea Funciară nr. 53094, </w:t>
      </w:r>
    </w:p>
    <w:p w14:paraId="183C9CDB" w14:textId="77777777" w:rsidR="003A02BA" w:rsidRDefault="003A02BA" w:rsidP="003A02BA">
      <w:pPr>
        <w:pStyle w:val="NoSpacing"/>
        <w:ind w:firstLine="568"/>
        <w:jc w:val="both"/>
        <w:rPr>
          <w:rFonts w:ascii="Times New Roman" w:hAnsi="Times New Roman" w:cs="Times New Roman"/>
          <w:sz w:val="28"/>
          <w:szCs w:val="28"/>
        </w:rPr>
      </w:pPr>
    </w:p>
    <w:p w14:paraId="685A4590" w14:textId="46D7B88E" w:rsidR="003A02BA" w:rsidRPr="00C70E16" w:rsidRDefault="003A02BA" w:rsidP="003A02BA">
      <w:pPr>
        <w:pStyle w:val="NoSpacing"/>
        <w:ind w:firstLine="568"/>
        <w:jc w:val="both"/>
        <w:rPr>
          <w:rFonts w:ascii="Times New Roman" w:hAnsi="Times New Roman" w:cs="Times New Roman"/>
          <w:sz w:val="28"/>
          <w:szCs w:val="28"/>
        </w:rPr>
      </w:pPr>
      <w:r>
        <w:rPr>
          <w:rFonts w:ascii="Times New Roman" w:hAnsi="Times New Roman" w:cs="Times New Roman"/>
          <w:sz w:val="28"/>
          <w:szCs w:val="28"/>
        </w:rPr>
        <w:t>Președinte de ședință: supun la vot ordinea de zi cu propune</w:t>
      </w:r>
      <w:r w:rsidR="007901C9">
        <w:rPr>
          <w:rFonts w:ascii="Times New Roman" w:hAnsi="Times New Roman" w:cs="Times New Roman"/>
          <w:sz w:val="28"/>
          <w:szCs w:val="28"/>
        </w:rPr>
        <w:t>rile</w:t>
      </w:r>
      <w:r>
        <w:rPr>
          <w:rFonts w:ascii="Times New Roman" w:hAnsi="Times New Roman" w:cs="Times New Roman"/>
          <w:sz w:val="28"/>
          <w:szCs w:val="28"/>
        </w:rPr>
        <w:t xml:space="preserve"> d-lui primar.</w:t>
      </w:r>
    </w:p>
    <w:p w14:paraId="6A2B9481" w14:textId="77777777" w:rsidR="003A02BA" w:rsidRDefault="003A02BA" w:rsidP="003A02BA">
      <w:pPr>
        <w:pStyle w:val="NoSpacing"/>
        <w:jc w:val="both"/>
        <w:rPr>
          <w:rFonts w:ascii="Times New Roman" w:hAnsi="Times New Roman" w:cs="Times New Roman"/>
          <w:sz w:val="28"/>
          <w:szCs w:val="28"/>
        </w:rPr>
      </w:pPr>
    </w:p>
    <w:p w14:paraId="24ED07FC" w14:textId="772B802C" w:rsidR="003A02BA" w:rsidRPr="006F606D" w:rsidRDefault="003A02BA" w:rsidP="003A02BA">
      <w:pPr>
        <w:pStyle w:val="NoSpacing"/>
        <w:ind w:firstLine="708"/>
        <w:jc w:val="both"/>
        <w:rPr>
          <w:rFonts w:ascii="Times New Roman" w:hAnsi="Times New Roman" w:cs="Times New Roman"/>
          <w:sz w:val="28"/>
          <w:szCs w:val="28"/>
        </w:rPr>
      </w:pPr>
      <w:r w:rsidRPr="006F606D">
        <w:rPr>
          <w:rFonts w:ascii="Times New Roman" w:hAnsi="Times New Roman" w:cs="Times New Roman"/>
          <w:sz w:val="28"/>
          <w:szCs w:val="28"/>
        </w:rPr>
        <w:t>Pentru  : 1</w:t>
      </w:r>
      <w:r w:rsidR="0058031D">
        <w:rPr>
          <w:rFonts w:ascii="Times New Roman" w:hAnsi="Times New Roman" w:cs="Times New Roman"/>
          <w:sz w:val="28"/>
          <w:szCs w:val="28"/>
        </w:rPr>
        <w:t>2</w:t>
      </w:r>
      <w:r w:rsidRPr="006F606D">
        <w:rPr>
          <w:rFonts w:ascii="Times New Roman" w:hAnsi="Times New Roman" w:cs="Times New Roman"/>
          <w:sz w:val="28"/>
          <w:szCs w:val="28"/>
        </w:rPr>
        <w:t xml:space="preserve"> (Bálint Barnabás Attila,Császár Attila,Görgényi István , Krizsán Tibor,Magyari Tünde, Márton Sándor,Máthé Delinke,Moldovan Zsolt,Nagy Dalma-Imola,Nám</w:t>
      </w:r>
      <w:r>
        <w:rPr>
          <w:rFonts w:ascii="Times New Roman" w:hAnsi="Times New Roman" w:cs="Times New Roman"/>
          <w:sz w:val="28"/>
          <w:szCs w:val="28"/>
        </w:rPr>
        <w:t xml:space="preserve"> Vilmos</w:t>
      </w:r>
      <w:r w:rsidRPr="006F606D">
        <w:rPr>
          <w:rFonts w:ascii="Times New Roman" w:hAnsi="Times New Roman" w:cs="Times New Roman"/>
          <w:sz w:val="28"/>
          <w:szCs w:val="28"/>
        </w:rPr>
        <w:t>,Pécsi Domokos, Veres Gaspar Ervin.)</w:t>
      </w:r>
    </w:p>
    <w:p w14:paraId="34581056" w14:textId="77777777" w:rsidR="003A02BA" w:rsidRPr="006F606D" w:rsidRDefault="003A02BA" w:rsidP="003A02BA">
      <w:pPr>
        <w:pStyle w:val="NoSpacing"/>
        <w:ind w:firstLine="708"/>
        <w:jc w:val="both"/>
        <w:rPr>
          <w:rFonts w:ascii="Times New Roman" w:hAnsi="Times New Roman" w:cs="Times New Roman"/>
          <w:sz w:val="28"/>
          <w:szCs w:val="28"/>
        </w:rPr>
      </w:pPr>
      <w:r w:rsidRPr="006F606D">
        <w:rPr>
          <w:rFonts w:ascii="Times New Roman" w:hAnsi="Times New Roman" w:cs="Times New Roman"/>
          <w:sz w:val="28"/>
          <w:szCs w:val="28"/>
        </w:rPr>
        <w:t>Împotrivă:   0</w:t>
      </w:r>
    </w:p>
    <w:p w14:paraId="31777927" w14:textId="77777777" w:rsidR="003A02BA" w:rsidRPr="00305B2B" w:rsidRDefault="003A02BA" w:rsidP="003A02BA">
      <w:pPr>
        <w:pStyle w:val="NoSpacing"/>
        <w:ind w:firstLine="708"/>
        <w:jc w:val="both"/>
        <w:rPr>
          <w:rFonts w:ascii="Times New Roman" w:hAnsi="Times New Roman" w:cs="Times New Roman"/>
          <w:sz w:val="28"/>
          <w:szCs w:val="28"/>
        </w:rPr>
      </w:pPr>
      <w:r w:rsidRPr="006F606D">
        <w:rPr>
          <w:rFonts w:ascii="Times New Roman" w:hAnsi="Times New Roman" w:cs="Times New Roman"/>
          <w:sz w:val="28"/>
          <w:szCs w:val="28"/>
        </w:rPr>
        <w:t>Abţineri:      0</w:t>
      </w:r>
    </w:p>
    <w:p w14:paraId="4F6F92B3" w14:textId="77777777" w:rsidR="003A02BA" w:rsidRPr="00A953F0" w:rsidRDefault="003A02BA" w:rsidP="003A02BA">
      <w:pPr>
        <w:pStyle w:val="NoSpacing"/>
        <w:jc w:val="both"/>
        <w:rPr>
          <w:rFonts w:ascii="Times New Roman" w:hAnsi="Times New Roman" w:cs="Times New Roman"/>
          <w:sz w:val="28"/>
          <w:szCs w:val="28"/>
        </w:rPr>
      </w:pPr>
    </w:p>
    <w:p w14:paraId="4387A0A1" w14:textId="3E763A4D" w:rsidR="004F01DE" w:rsidRDefault="003A02BA" w:rsidP="0058031D">
      <w:pPr>
        <w:pStyle w:val="NoSpacing"/>
        <w:ind w:firstLine="708"/>
        <w:jc w:val="both"/>
        <w:rPr>
          <w:rFonts w:ascii="Times New Roman" w:hAnsi="Times New Roman" w:cs="Times New Roman"/>
          <w:sz w:val="28"/>
          <w:szCs w:val="28"/>
        </w:rPr>
      </w:pPr>
      <w:r w:rsidRPr="004876FD">
        <w:rPr>
          <w:rFonts w:ascii="Times New Roman" w:hAnsi="Times New Roman" w:cs="Times New Roman"/>
          <w:sz w:val="28"/>
          <w:szCs w:val="28"/>
        </w:rPr>
        <w:t xml:space="preserve">Se trece la discutarea primului punct înscris pe ordinea de zi referitoare la proiectul de hotărâre privind  </w:t>
      </w:r>
      <w:r w:rsidR="0058031D" w:rsidRPr="004876FD">
        <w:rPr>
          <w:rFonts w:ascii="Times New Roman" w:hAnsi="Times New Roman" w:cs="Times New Roman"/>
          <w:sz w:val="28"/>
          <w:szCs w:val="28"/>
        </w:rPr>
        <w:t>proiectul de hotărâre privind  aprobare PUD (PLANULUI URBANISTIC DE DETALIU) „ Connstruire casă de locuit unifamilială.</w:t>
      </w:r>
    </w:p>
    <w:p w14:paraId="65F19B93" w14:textId="5C7D9201" w:rsidR="00BA2EB2" w:rsidRDefault="00BA2EB2" w:rsidP="00BA2EB2">
      <w:pPr>
        <w:pStyle w:val="NoSpacing"/>
        <w:numPr>
          <w:ilvl w:val="0"/>
          <w:numId w:val="5"/>
        </w:numPr>
        <w:jc w:val="both"/>
        <w:rPr>
          <w:rFonts w:ascii="Times New Roman" w:hAnsi="Times New Roman" w:cs="Times New Roman"/>
          <w:sz w:val="28"/>
          <w:szCs w:val="28"/>
        </w:rPr>
      </w:pPr>
      <w:r>
        <w:rPr>
          <w:rFonts w:ascii="Times New Roman" w:hAnsi="Times New Roman" w:cs="Times New Roman"/>
          <w:sz w:val="28"/>
          <w:szCs w:val="28"/>
        </w:rPr>
        <w:t>3 –</w:t>
      </w:r>
    </w:p>
    <w:p w14:paraId="09045F53" w14:textId="77777777" w:rsidR="00BA2EB2" w:rsidRPr="004876FD" w:rsidRDefault="00BA2EB2" w:rsidP="00BA2EB2">
      <w:pPr>
        <w:pStyle w:val="NoSpacing"/>
        <w:ind w:left="4608"/>
        <w:jc w:val="both"/>
        <w:rPr>
          <w:rFonts w:ascii="Times New Roman" w:hAnsi="Times New Roman" w:cs="Times New Roman"/>
          <w:sz w:val="28"/>
          <w:szCs w:val="28"/>
        </w:rPr>
      </w:pPr>
    </w:p>
    <w:p w14:paraId="28F29A2C" w14:textId="0E89E877" w:rsidR="0058031D" w:rsidRPr="004876FD" w:rsidRDefault="0058031D" w:rsidP="0058031D">
      <w:pPr>
        <w:pStyle w:val="NoSpacing"/>
        <w:ind w:firstLine="708"/>
        <w:jc w:val="both"/>
        <w:rPr>
          <w:rFonts w:ascii="Times New Roman" w:hAnsi="Times New Roman" w:cs="Times New Roman"/>
          <w:sz w:val="28"/>
          <w:szCs w:val="28"/>
        </w:rPr>
      </w:pPr>
      <w:r w:rsidRPr="004876FD">
        <w:rPr>
          <w:rFonts w:ascii="Times New Roman" w:hAnsi="Times New Roman" w:cs="Times New Roman"/>
          <w:sz w:val="28"/>
          <w:szCs w:val="28"/>
        </w:rPr>
        <w:t>Secretar general:</w:t>
      </w:r>
      <w:r w:rsidR="004876FD" w:rsidRPr="004876FD">
        <w:rPr>
          <w:rFonts w:ascii="Times New Roman" w:hAnsi="Times New Roman" w:cs="Times New Roman"/>
          <w:sz w:val="28"/>
          <w:szCs w:val="28"/>
        </w:rPr>
        <w:t xml:space="preserve"> În contextul urbanistic, termenul „intravilan” desemnează acea zonă a unui teren care se află în cadrul unei unități administrative, având destinație pentru construcții, infrastructură și alte activități specifice dezvoltării urbane. Totuși, chiar și terenurile aflate în intravilan pot fi supuse unor restricții de construcție, în funcție de reglementările urbanistice specifice. Astfel, există situații în care un teren se află în intravilan, dar există interdicții de construcție, iar pentru a construi sau a modifica regimul urbanistic al terenului, este necesar un Plan Urbanistic de Detaliu (PUD).</w:t>
      </w:r>
    </w:p>
    <w:p w14:paraId="294A3C84" w14:textId="77777777" w:rsidR="004876FD" w:rsidRPr="004876FD" w:rsidRDefault="004876FD" w:rsidP="004876FD">
      <w:pPr>
        <w:pStyle w:val="NoSpacing"/>
        <w:ind w:firstLine="708"/>
        <w:jc w:val="both"/>
        <w:rPr>
          <w:rFonts w:ascii="Times New Roman" w:hAnsi="Times New Roman" w:cs="Times New Roman"/>
          <w:sz w:val="28"/>
          <w:szCs w:val="28"/>
        </w:rPr>
      </w:pPr>
      <w:r w:rsidRPr="004876FD">
        <w:rPr>
          <w:rFonts w:ascii="Times New Roman" w:hAnsi="Times New Roman" w:cs="Times New Roman"/>
          <w:sz w:val="28"/>
          <w:szCs w:val="28"/>
        </w:rPr>
        <w:t>În cazul în care un teren aflat în intravilan are interdicții de construcție, dar se dorește dezvoltarea acestuia, soluția este elaborarea unui Plan Urbanistic de Detaliu (PUD). PUD-ul are rolul de a stabili condițiile precise pentru utilizarea terenului, reglementând toate aspectele care țin de construcții, funcționalități, siguranță, mediu și infrastructură.</w:t>
      </w:r>
    </w:p>
    <w:p w14:paraId="6D17133F" w14:textId="580889FB" w:rsidR="004876FD" w:rsidRPr="004876FD" w:rsidRDefault="004876FD" w:rsidP="0058031D">
      <w:pPr>
        <w:pStyle w:val="NoSpacing"/>
        <w:ind w:firstLine="708"/>
        <w:jc w:val="both"/>
        <w:rPr>
          <w:rFonts w:ascii="Times New Roman" w:hAnsi="Times New Roman" w:cs="Times New Roman"/>
          <w:sz w:val="28"/>
          <w:szCs w:val="28"/>
        </w:rPr>
      </w:pPr>
      <w:r w:rsidRPr="004876FD">
        <w:rPr>
          <w:rFonts w:ascii="Times New Roman" w:hAnsi="Times New Roman" w:cs="Times New Roman"/>
          <w:sz w:val="28"/>
          <w:szCs w:val="28"/>
        </w:rPr>
        <w:t>În PUD-ul care se supune spre aprobare, pe baza Avizului Comisiei tehnice din cadrul Consiliului județean Mureș, este vorba despre construire unei Case unifamiliale în satul Stejeriș.</w:t>
      </w:r>
    </w:p>
    <w:p w14:paraId="0E016EE8" w14:textId="77777777" w:rsidR="004876FD" w:rsidRPr="004876FD" w:rsidRDefault="004876FD" w:rsidP="004876FD">
      <w:pPr>
        <w:pStyle w:val="NoSpacing"/>
        <w:ind w:firstLine="708"/>
        <w:jc w:val="both"/>
        <w:rPr>
          <w:rFonts w:ascii="Times New Roman" w:hAnsi="Times New Roman" w:cs="Times New Roman"/>
          <w:sz w:val="28"/>
          <w:szCs w:val="28"/>
        </w:rPr>
      </w:pPr>
      <w:r w:rsidRPr="004876FD">
        <w:rPr>
          <w:rFonts w:ascii="Times New Roman" w:hAnsi="Times New Roman" w:cs="Times New Roman"/>
          <w:sz w:val="28"/>
          <w:szCs w:val="28"/>
        </w:rPr>
        <w:t>Conform anexei, care face parte integrantă din această hotărâre, Planul Urbanistic de Detaliu prevede următoarele:</w:t>
      </w:r>
    </w:p>
    <w:p w14:paraId="6808728D" w14:textId="77777777" w:rsidR="004876FD" w:rsidRPr="004876FD" w:rsidRDefault="004876FD" w:rsidP="004876FD">
      <w:pPr>
        <w:pStyle w:val="NoSpacing"/>
        <w:numPr>
          <w:ilvl w:val="0"/>
          <w:numId w:val="3"/>
        </w:numPr>
        <w:tabs>
          <w:tab w:val="clear" w:pos="720"/>
        </w:tabs>
        <w:ind w:left="0" w:firstLine="360"/>
        <w:jc w:val="both"/>
        <w:rPr>
          <w:rFonts w:ascii="Times New Roman" w:hAnsi="Times New Roman" w:cs="Times New Roman"/>
          <w:sz w:val="28"/>
          <w:szCs w:val="28"/>
        </w:rPr>
      </w:pPr>
      <w:r w:rsidRPr="004876FD">
        <w:rPr>
          <w:rFonts w:ascii="Times New Roman" w:hAnsi="Times New Roman" w:cs="Times New Roman"/>
          <w:sz w:val="28"/>
          <w:szCs w:val="28"/>
        </w:rPr>
        <w:t>Parcela în cauză are numărul cadastral 52858 și o suprafață de 3.500 mp.</w:t>
      </w:r>
    </w:p>
    <w:p w14:paraId="271F74E0" w14:textId="77777777" w:rsidR="004876FD" w:rsidRPr="004876FD" w:rsidRDefault="004876FD" w:rsidP="004876FD">
      <w:pPr>
        <w:pStyle w:val="NoSpacing"/>
        <w:numPr>
          <w:ilvl w:val="0"/>
          <w:numId w:val="3"/>
        </w:numPr>
        <w:jc w:val="both"/>
        <w:rPr>
          <w:rFonts w:ascii="Times New Roman" w:hAnsi="Times New Roman" w:cs="Times New Roman"/>
          <w:sz w:val="28"/>
          <w:szCs w:val="28"/>
        </w:rPr>
      </w:pPr>
      <w:r w:rsidRPr="004876FD">
        <w:rPr>
          <w:rFonts w:ascii="Times New Roman" w:hAnsi="Times New Roman" w:cs="Times New Roman"/>
          <w:sz w:val="28"/>
          <w:szCs w:val="28"/>
        </w:rPr>
        <w:t>Terenul este situat în intravilanul comunei Acățari, sat Stejeriș.</w:t>
      </w:r>
    </w:p>
    <w:p w14:paraId="7CD36D31" w14:textId="77777777" w:rsidR="004876FD" w:rsidRPr="004876FD" w:rsidRDefault="004876FD" w:rsidP="004876FD">
      <w:pPr>
        <w:pStyle w:val="NoSpacing"/>
        <w:numPr>
          <w:ilvl w:val="0"/>
          <w:numId w:val="3"/>
        </w:numPr>
        <w:jc w:val="both"/>
        <w:rPr>
          <w:rFonts w:ascii="Times New Roman" w:hAnsi="Times New Roman" w:cs="Times New Roman"/>
          <w:sz w:val="28"/>
          <w:szCs w:val="28"/>
        </w:rPr>
      </w:pPr>
      <w:r w:rsidRPr="004876FD">
        <w:rPr>
          <w:rFonts w:ascii="Times New Roman" w:hAnsi="Times New Roman" w:cs="Times New Roman"/>
          <w:sz w:val="28"/>
          <w:szCs w:val="28"/>
        </w:rPr>
        <w:t xml:space="preserve">Indicatorii urbanistici maximali care se aplică sunt cei prevăzuți în Planul Urbanistic General: </w:t>
      </w:r>
    </w:p>
    <w:p w14:paraId="5610FD5D" w14:textId="77777777" w:rsidR="004876FD" w:rsidRPr="004876FD" w:rsidRDefault="004876FD" w:rsidP="004876FD">
      <w:pPr>
        <w:pStyle w:val="NoSpacing"/>
        <w:numPr>
          <w:ilvl w:val="1"/>
          <w:numId w:val="3"/>
        </w:numPr>
        <w:jc w:val="both"/>
        <w:rPr>
          <w:rFonts w:ascii="Times New Roman" w:hAnsi="Times New Roman" w:cs="Times New Roman"/>
          <w:sz w:val="28"/>
          <w:szCs w:val="28"/>
        </w:rPr>
      </w:pPr>
      <w:r w:rsidRPr="004876FD">
        <w:rPr>
          <w:rFonts w:ascii="Times New Roman" w:hAnsi="Times New Roman" w:cs="Times New Roman"/>
          <w:sz w:val="28"/>
          <w:szCs w:val="28"/>
        </w:rPr>
        <w:t>POT maxim = 30%</w:t>
      </w:r>
    </w:p>
    <w:p w14:paraId="64D4CFB2" w14:textId="77777777" w:rsidR="004876FD" w:rsidRPr="004876FD" w:rsidRDefault="004876FD" w:rsidP="004876FD">
      <w:pPr>
        <w:pStyle w:val="NoSpacing"/>
        <w:numPr>
          <w:ilvl w:val="1"/>
          <w:numId w:val="3"/>
        </w:numPr>
        <w:jc w:val="both"/>
        <w:rPr>
          <w:rFonts w:ascii="Times New Roman" w:hAnsi="Times New Roman" w:cs="Times New Roman"/>
          <w:sz w:val="28"/>
          <w:szCs w:val="28"/>
        </w:rPr>
      </w:pPr>
      <w:r w:rsidRPr="004876FD">
        <w:rPr>
          <w:rFonts w:ascii="Times New Roman" w:hAnsi="Times New Roman" w:cs="Times New Roman"/>
          <w:sz w:val="28"/>
          <w:szCs w:val="28"/>
        </w:rPr>
        <w:t>CUT maxim = 0,5</w:t>
      </w:r>
    </w:p>
    <w:p w14:paraId="661448CF" w14:textId="2E391DDB" w:rsidR="004876FD" w:rsidRPr="004876FD" w:rsidRDefault="004876FD" w:rsidP="004876FD">
      <w:pPr>
        <w:pStyle w:val="NoSpacing"/>
        <w:jc w:val="both"/>
        <w:rPr>
          <w:rFonts w:ascii="Times New Roman" w:hAnsi="Times New Roman" w:cs="Times New Roman"/>
          <w:sz w:val="28"/>
          <w:szCs w:val="28"/>
        </w:rPr>
      </w:pPr>
      <w:r w:rsidRPr="004876FD">
        <w:rPr>
          <w:rFonts w:ascii="Times New Roman" w:hAnsi="Times New Roman" w:cs="Times New Roman"/>
          <w:sz w:val="28"/>
          <w:szCs w:val="28"/>
        </w:rPr>
        <w:t xml:space="preserve">      Beneficiari: Laszlo Szabolcs și Laszlo Nora Csenge.</w:t>
      </w:r>
    </w:p>
    <w:p w14:paraId="7BFF58DF" w14:textId="77777777" w:rsidR="004876FD" w:rsidRDefault="004876FD" w:rsidP="0058031D">
      <w:pPr>
        <w:pStyle w:val="NoSpacing"/>
        <w:ind w:firstLine="708"/>
        <w:jc w:val="both"/>
        <w:rPr>
          <w:rFonts w:ascii="Times New Roman" w:hAnsi="Times New Roman" w:cs="Times New Roman"/>
          <w:sz w:val="28"/>
          <w:szCs w:val="28"/>
        </w:rPr>
      </w:pPr>
    </w:p>
    <w:p w14:paraId="71631C35" w14:textId="3A244C4B" w:rsidR="004876FD" w:rsidRPr="00C70E16" w:rsidRDefault="004876FD" w:rsidP="004876FD">
      <w:pPr>
        <w:pStyle w:val="NoSpacing"/>
        <w:ind w:firstLine="568"/>
        <w:jc w:val="both"/>
        <w:rPr>
          <w:rFonts w:ascii="Times New Roman" w:hAnsi="Times New Roman" w:cs="Times New Roman"/>
          <w:sz w:val="28"/>
          <w:szCs w:val="28"/>
        </w:rPr>
      </w:pPr>
      <w:r>
        <w:rPr>
          <w:rFonts w:ascii="Times New Roman" w:hAnsi="Times New Roman" w:cs="Times New Roman"/>
          <w:sz w:val="28"/>
          <w:szCs w:val="28"/>
        </w:rPr>
        <w:t>Președinte de ședință: dacă nu sunt intervenții,supun la vot proiectul  de hotărâre.</w:t>
      </w:r>
    </w:p>
    <w:p w14:paraId="023E1DD6" w14:textId="77777777" w:rsidR="004876FD" w:rsidRDefault="004876FD" w:rsidP="004876FD">
      <w:pPr>
        <w:pStyle w:val="NoSpacing"/>
        <w:jc w:val="both"/>
        <w:rPr>
          <w:rFonts w:ascii="Times New Roman" w:hAnsi="Times New Roman" w:cs="Times New Roman"/>
          <w:sz w:val="28"/>
          <w:szCs w:val="28"/>
        </w:rPr>
      </w:pPr>
    </w:p>
    <w:p w14:paraId="240B4288" w14:textId="77777777" w:rsidR="004876FD" w:rsidRPr="006F606D" w:rsidRDefault="004876FD" w:rsidP="004876FD">
      <w:pPr>
        <w:pStyle w:val="NoSpacing"/>
        <w:ind w:firstLine="708"/>
        <w:jc w:val="both"/>
        <w:rPr>
          <w:rFonts w:ascii="Times New Roman" w:hAnsi="Times New Roman" w:cs="Times New Roman"/>
          <w:sz w:val="28"/>
          <w:szCs w:val="28"/>
        </w:rPr>
      </w:pPr>
      <w:r w:rsidRPr="006F606D">
        <w:rPr>
          <w:rFonts w:ascii="Times New Roman" w:hAnsi="Times New Roman" w:cs="Times New Roman"/>
          <w:sz w:val="28"/>
          <w:szCs w:val="28"/>
        </w:rPr>
        <w:t>Pentru  : 1</w:t>
      </w:r>
      <w:r>
        <w:rPr>
          <w:rFonts w:ascii="Times New Roman" w:hAnsi="Times New Roman" w:cs="Times New Roman"/>
          <w:sz w:val="28"/>
          <w:szCs w:val="28"/>
        </w:rPr>
        <w:t>2</w:t>
      </w:r>
      <w:r w:rsidRPr="006F606D">
        <w:rPr>
          <w:rFonts w:ascii="Times New Roman" w:hAnsi="Times New Roman" w:cs="Times New Roman"/>
          <w:sz w:val="28"/>
          <w:szCs w:val="28"/>
        </w:rPr>
        <w:t xml:space="preserve"> (Bálint Barnabás Attila,Császár Attila,Görgényi István , Krizsán Tibor,Magyari Tünde, Márton Sándor,Máthé Delinke,Moldovan Zsolt,Nagy Dalma-Imola,Nám</w:t>
      </w:r>
      <w:r>
        <w:rPr>
          <w:rFonts w:ascii="Times New Roman" w:hAnsi="Times New Roman" w:cs="Times New Roman"/>
          <w:sz w:val="28"/>
          <w:szCs w:val="28"/>
        </w:rPr>
        <w:t xml:space="preserve"> Vilmos</w:t>
      </w:r>
      <w:r w:rsidRPr="006F606D">
        <w:rPr>
          <w:rFonts w:ascii="Times New Roman" w:hAnsi="Times New Roman" w:cs="Times New Roman"/>
          <w:sz w:val="28"/>
          <w:szCs w:val="28"/>
        </w:rPr>
        <w:t>,Pécsi Domokos, Veres Gaspar Ervin.)</w:t>
      </w:r>
    </w:p>
    <w:p w14:paraId="5F042031" w14:textId="77777777" w:rsidR="004876FD" w:rsidRPr="006F606D" w:rsidRDefault="004876FD" w:rsidP="004876FD">
      <w:pPr>
        <w:pStyle w:val="NoSpacing"/>
        <w:ind w:firstLine="708"/>
        <w:jc w:val="both"/>
        <w:rPr>
          <w:rFonts w:ascii="Times New Roman" w:hAnsi="Times New Roman" w:cs="Times New Roman"/>
          <w:sz w:val="28"/>
          <w:szCs w:val="28"/>
        </w:rPr>
      </w:pPr>
      <w:r w:rsidRPr="006F606D">
        <w:rPr>
          <w:rFonts w:ascii="Times New Roman" w:hAnsi="Times New Roman" w:cs="Times New Roman"/>
          <w:sz w:val="28"/>
          <w:szCs w:val="28"/>
        </w:rPr>
        <w:t>Împotrivă:   0</w:t>
      </w:r>
    </w:p>
    <w:p w14:paraId="3C53DEE7" w14:textId="77777777" w:rsidR="004876FD" w:rsidRDefault="004876FD" w:rsidP="004876FD">
      <w:pPr>
        <w:pStyle w:val="NoSpacing"/>
        <w:ind w:firstLine="708"/>
        <w:jc w:val="both"/>
        <w:rPr>
          <w:rFonts w:ascii="Times New Roman" w:hAnsi="Times New Roman" w:cs="Times New Roman"/>
          <w:sz w:val="28"/>
          <w:szCs w:val="28"/>
        </w:rPr>
      </w:pPr>
      <w:r w:rsidRPr="006F606D">
        <w:rPr>
          <w:rFonts w:ascii="Times New Roman" w:hAnsi="Times New Roman" w:cs="Times New Roman"/>
          <w:sz w:val="28"/>
          <w:szCs w:val="28"/>
        </w:rPr>
        <w:t>Abţineri:      0</w:t>
      </w:r>
    </w:p>
    <w:p w14:paraId="298ECA6E" w14:textId="77777777" w:rsidR="004876FD" w:rsidRDefault="004876FD" w:rsidP="004876FD">
      <w:pPr>
        <w:pStyle w:val="NoSpacing"/>
        <w:ind w:firstLine="708"/>
        <w:jc w:val="both"/>
        <w:rPr>
          <w:rFonts w:ascii="Times New Roman" w:hAnsi="Times New Roman" w:cs="Times New Roman"/>
          <w:sz w:val="28"/>
          <w:szCs w:val="28"/>
        </w:rPr>
      </w:pPr>
    </w:p>
    <w:p w14:paraId="5CB9F078" w14:textId="6A7A512E" w:rsidR="00854366" w:rsidRPr="00ED0734" w:rsidRDefault="004876FD" w:rsidP="00854366">
      <w:pPr>
        <w:pStyle w:val="NoSpacing"/>
        <w:ind w:firstLine="708"/>
        <w:jc w:val="both"/>
        <w:rPr>
          <w:rFonts w:ascii="Times New Roman" w:hAnsi="Times New Roman" w:cs="Times New Roman"/>
          <w:sz w:val="28"/>
          <w:szCs w:val="28"/>
        </w:rPr>
      </w:pPr>
      <w:r>
        <w:rPr>
          <w:rFonts w:ascii="Times New Roman" w:hAnsi="Times New Roman" w:cs="Times New Roman"/>
          <w:sz w:val="28"/>
          <w:szCs w:val="28"/>
        </w:rPr>
        <w:t>Se discută punctul doi înscris pe ordinea de zi referitoare la</w:t>
      </w:r>
      <w:r w:rsidR="00854366">
        <w:rPr>
          <w:rFonts w:ascii="Times New Roman" w:hAnsi="Times New Roman" w:cs="Times New Roman"/>
          <w:sz w:val="28"/>
          <w:szCs w:val="28"/>
        </w:rPr>
        <w:t xml:space="preserve"> </w:t>
      </w:r>
      <w:r w:rsidR="00854366" w:rsidRPr="00ED0734">
        <w:rPr>
          <w:rFonts w:ascii="Times New Roman" w:hAnsi="Times New Roman" w:cs="Times New Roman"/>
          <w:sz w:val="28"/>
          <w:szCs w:val="28"/>
        </w:rPr>
        <w:t>Proiect</w:t>
      </w:r>
      <w:r w:rsidR="00854366">
        <w:rPr>
          <w:rFonts w:ascii="Times New Roman" w:hAnsi="Times New Roman" w:cs="Times New Roman"/>
          <w:sz w:val="28"/>
          <w:szCs w:val="28"/>
        </w:rPr>
        <w:t>ul</w:t>
      </w:r>
      <w:r w:rsidR="00854366" w:rsidRPr="00ED0734">
        <w:rPr>
          <w:rFonts w:ascii="Times New Roman" w:hAnsi="Times New Roman" w:cs="Times New Roman"/>
          <w:sz w:val="28"/>
          <w:szCs w:val="28"/>
        </w:rPr>
        <w:t xml:space="preserve"> de hotărâre privind privind aprobarea indicatorilor tehnico – economici actualizați și a devizului general actualizat, bugetul proiectului actualizat pentru obiectivul de investiții ”Înființare centru de colectare prin aport voluntar în Comuna Acățari”</w:t>
      </w:r>
      <w:r w:rsidR="00854366">
        <w:rPr>
          <w:rFonts w:ascii="Times New Roman" w:hAnsi="Times New Roman" w:cs="Times New Roman"/>
          <w:sz w:val="28"/>
          <w:szCs w:val="28"/>
        </w:rPr>
        <w:t>.</w:t>
      </w:r>
    </w:p>
    <w:p w14:paraId="0DFB6FD3" w14:textId="644B2042" w:rsidR="004876FD" w:rsidRPr="00305B2B" w:rsidRDefault="004876FD" w:rsidP="004876FD">
      <w:pPr>
        <w:pStyle w:val="NoSpacing"/>
        <w:ind w:firstLine="708"/>
        <w:jc w:val="both"/>
        <w:rPr>
          <w:rFonts w:ascii="Times New Roman" w:hAnsi="Times New Roman" w:cs="Times New Roman"/>
          <w:sz w:val="28"/>
          <w:szCs w:val="28"/>
        </w:rPr>
      </w:pPr>
    </w:p>
    <w:p w14:paraId="1BF7E92D" w14:textId="07CA5F5E" w:rsidR="00854366" w:rsidRPr="00854366" w:rsidRDefault="00854366" w:rsidP="00854366">
      <w:pPr>
        <w:pStyle w:val="BodyText"/>
        <w:spacing w:after="0"/>
        <w:ind w:firstLine="708"/>
        <w:jc w:val="both"/>
        <w:rPr>
          <w:sz w:val="28"/>
          <w:szCs w:val="28"/>
          <w:lang w:bidi="ro-RO"/>
        </w:rPr>
      </w:pPr>
      <w:r w:rsidRPr="00854366">
        <w:rPr>
          <w:sz w:val="28"/>
          <w:szCs w:val="28"/>
        </w:rPr>
        <w:t>Fulop Robert:</w:t>
      </w:r>
      <w:bookmarkStart w:id="1" w:name="_Hlk138680544"/>
      <w:r w:rsidRPr="00854366">
        <w:rPr>
          <w:sz w:val="28"/>
          <w:szCs w:val="28"/>
          <w:lang w:bidi="ro-RO"/>
        </w:rPr>
        <w:t xml:space="preserve"> A fost semnat contractul nr. 1617/483 din 06.03.2024 privind Execuție lucrări pentru proiectul „Înființare centru de colectare prin aport voluntar în Comuna Acățari” între UAT Comuna Acățari și S.C. VERDI INDUSTRIAL CONSTRUCT S.R.L. </w:t>
      </w:r>
      <w:bookmarkEnd w:id="1"/>
    </w:p>
    <w:p w14:paraId="10B913FB" w14:textId="77777777" w:rsidR="00854366" w:rsidRDefault="00854366" w:rsidP="00854366">
      <w:pPr>
        <w:pStyle w:val="BodyText"/>
        <w:spacing w:after="0"/>
        <w:jc w:val="both"/>
        <w:rPr>
          <w:sz w:val="28"/>
          <w:szCs w:val="28"/>
          <w:lang w:bidi="ro-RO"/>
        </w:rPr>
      </w:pPr>
      <w:r w:rsidRPr="00854366">
        <w:rPr>
          <w:sz w:val="28"/>
          <w:szCs w:val="28"/>
          <w:lang w:bidi="ro-RO"/>
        </w:rPr>
        <w:tab/>
        <w:t>A fost întocmită Dispoziția de șantier nr. 1 din 10.02.2025, astfel principalii indicatori tehnico-economici se modifică, după cum urmează:</w:t>
      </w:r>
    </w:p>
    <w:p w14:paraId="22DB08C4" w14:textId="724FA541" w:rsidR="00BA2EB2" w:rsidRDefault="00BA2EB2" w:rsidP="00BA2EB2">
      <w:pPr>
        <w:pStyle w:val="BodyText"/>
        <w:numPr>
          <w:ilvl w:val="0"/>
          <w:numId w:val="4"/>
        </w:numPr>
        <w:spacing w:after="0"/>
        <w:jc w:val="center"/>
        <w:rPr>
          <w:sz w:val="28"/>
          <w:szCs w:val="28"/>
          <w:lang w:bidi="ro-RO"/>
        </w:rPr>
      </w:pPr>
      <w:r>
        <w:rPr>
          <w:sz w:val="28"/>
          <w:szCs w:val="28"/>
          <w:lang w:bidi="ro-RO"/>
        </w:rPr>
        <w:t>4 –</w:t>
      </w:r>
    </w:p>
    <w:p w14:paraId="6172514E" w14:textId="77777777" w:rsidR="00BA2EB2" w:rsidRPr="00854366" w:rsidRDefault="00BA2EB2" w:rsidP="00BA2EB2">
      <w:pPr>
        <w:pStyle w:val="BodyText"/>
        <w:spacing w:after="0"/>
        <w:ind w:left="1631"/>
        <w:jc w:val="both"/>
        <w:rPr>
          <w:sz w:val="28"/>
          <w:szCs w:val="28"/>
          <w:lang w:bidi="ro-RO"/>
        </w:rPr>
      </w:pPr>
    </w:p>
    <w:p w14:paraId="2740333E" w14:textId="03AC715B" w:rsidR="00854366" w:rsidRPr="00854366" w:rsidRDefault="00854366" w:rsidP="00854366">
      <w:pPr>
        <w:numPr>
          <w:ilvl w:val="0"/>
          <w:numId w:val="4"/>
        </w:numPr>
        <w:spacing w:line="240" w:lineRule="auto"/>
        <w:rPr>
          <w:rFonts w:ascii="Times New Roman" w:hAnsi="Times New Roman"/>
          <w:sz w:val="28"/>
          <w:szCs w:val="28"/>
          <w:lang w:bidi="ro-RO"/>
        </w:rPr>
      </w:pPr>
      <w:proofErr w:type="spellStart"/>
      <w:r w:rsidRPr="00854366">
        <w:rPr>
          <w:rFonts w:ascii="Times New Roman" w:hAnsi="Times New Roman"/>
          <w:sz w:val="28"/>
          <w:szCs w:val="28"/>
          <w:lang w:bidi="ro-RO"/>
        </w:rPr>
        <w:t>Valoare</w:t>
      </w:r>
      <w:proofErr w:type="spellEnd"/>
      <w:r w:rsidRPr="00854366">
        <w:rPr>
          <w:rFonts w:ascii="Times New Roman" w:hAnsi="Times New Roman"/>
          <w:sz w:val="28"/>
          <w:szCs w:val="28"/>
          <w:lang w:bidi="ro-RO"/>
        </w:rPr>
        <w:t xml:space="preserve"> </w:t>
      </w:r>
      <w:proofErr w:type="spellStart"/>
      <w:r w:rsidRPr="00854366">
        <w:rPr>
          <w:rFonts w:ascii="Times New Roman" w:hAnsi="Times New Roman"/>
          <w:sz w:val="28"/>
          <w:szCs w:val="28"/>
          <w:lang w:bidi="ro-RO"/>
        </w:rPr>
        <w:t>totală</w:t>
      </w:r>
      <w:proofErr w:type="spellEnd"/>
      <w:r w:rsidRPr="00854366">
        <w:rPr>
          <w:rFonts w:ascii="Times New Roman" w:hAnsi="Times New Roman"/>
          <w:sz w:val="28"/>
          <w:szCs w:val="28"/>
          <w:lang w:bidi="ro-RO"/>
        </w:rPr>
        <w:t xml:space="preserve"> (INV), </w:t>
      </w:r>
      <w:proofErr w:type="spellStart"/>
      <w:r w:rsidRPr="00854366">
        <w:rPr>
          <w:rFonts w:ascii="Times New Roman" w:hAnsi="Times New Roman"/>
          <w:sz w:val="28"/>
          <w:szCs w:val="28"/>
          <w:lang w:bidi="ro-RO"/>
        </w:rPr>
        <w:t>inclusiv</w:t>
      </w:r>
      <w:proofErr w:type="spellEnd"/>
      <w:r w:rsidRPr="00854366">
        <w:rPr>
          <w:rFonts w:ascii="Times New Roman" w:hAnsi="Times New Roman"/>
          <w:sz w:val="28"/>
          <w:szCs w:val="28"/>
          <w:lang w:bidi="ro-RO"/>
        </w:rPr>
        <w:t xml:space="preserve"> TVA: </w:t>
      </w:r>
      <w:bookmarkStart w:id="2" w:name="_Hlk138054747"/>
      <w:r w:rsidRPr="00854366">
        <w:rPr>
          <w:rFonts w:ascii="Times New Roman" w:hAnsi="Times New Roman"/>
          <w:sz w:val="28"/>
          <w:szCs w:val="28"/>
          <w:lang w:bidi="ro-RO"/>
        </w:rPr>
        <w:t xml:space="preserve">4.983.250,34 </w:t>
      </w:r>
      <w:bookmarkEnd w:id="2"/>
      <w:r w:rsidRPr="00854366">
        <w:rPr>
          <w:rFonts w:ascii="Times New Roman" w:hAnsi="Times New Roman"/>
          <w:sz w:val="28"/>
          <w:szCs w:val="28"/>
          <w:lang w:bidi="ro-RO"/>
        </w:rPr>
        <w:t>lei</w:t>
      </w:r>
    </w:p>
    <w:p w14:paraId="64FA87B2" w14:textId="77777777" w:rsidR="00854366" w:rsidRPr="00854366" w:rsidRDefault="00854366" w:rsidP="00854366">
      <w:pPr>
        <w:numPr>
          <w:ilvl w:val="0"/>
          <w:numId w:val="4"/>
        </w:numPr>
        <w:spacing w:line="240" w:lineRule="auto"/>
        <w:rPr>
          <w:rFonts w:ascii="Times New Roman" w:hAnsi="Times New Roman"/>
          <w:sz w:val="28"/>
          <w:szCs w:val="28"/>
          <w:lang w:val="pt-BR" w:bidi="ro-RO"/>
        </w:rPr>
      </w:pPr>
      <w:r w:rsidRPr="00854366">
        <w:rPr>
          <w:rFonts w:ascii="Times New Roman" w:hAnsi="Times New Roman"/>
          <w:sz w:val="28"/>
          <w:szCs w:val="28"/>
          <w:lang w:val="pt-BR" w:bidi="ro-RO"/>
        </w:rPr>
        <w:t>Valoarea lucrări de construcții-montaj (C+M): 2.630.388,99 lei</w:t>
      </w:r>
    </w:p>
    <w:p w14:paraId="7A349E03" w14:textId="77777777" w:rsidR="00854366" w:rsidRPr="00854366" w:rsidRDefault="00854366" w:rsidP="00854366">
      <w:pPr>
        <w:numPr>
          <w:ilvl w:val="0"/>
          <w:numId w:val="4"/>
        </w:numPr>
        <w:spacing w:line="240" w:lineRule="auto"/>
        <w:rPr>
          <w:rFonts w:ascii="Times New Roman" w:hAnsi="Times New Roman"/>
          <w:sz w:val="28"/>
          <w:szCs w:val="28"/>
          <w:lang w:bidi="ro-RO"/>
        </w:rPr>
      </w:pPr>
      <w:proofErr w:type="spellStart"/>
      <w:r w:rsidRPr="00854366">
        <w:rPr>
          <w:rFonts w:ascii="Times New Roman" w:hAnsi="Times New Roman"/>
          <w:sz w:val="28"/>
          <w:szCs w:val="28"/>
          <w:lang w:bidi="ro-RO"/>
        </w:rPr>
        <w:t>Valoarea</w:t>
      </w:r>
      <w:proofErr w:type="spellEnd"/>
      <w:r w:rsidRPr="00854366">
        <w:rPr>
          <w:rFonts w:ascii="Times New Roman" w:hAnsi="Times New Roman"/>
          <w:sz w:val="28"/>
          <w:szCs w:val="28"/>
          <w:lang w:bidi="ro-RO"/>
        </w:rPr>
        <w:t xml:space="preserve"> </w:t>
      </w:r>
      <w:proofErr w:type="spellStart"/>
      <w:r w:rsidRPr="00854366">
        <w:rPr>
          <w:rFonts w:ascii="Times New Roman" w:hAnsi="Times New Roman"/>
          <w:sz w:val="28"/>
          <w:szCs w:val="28"/>
          <w:lang w:bidi="ro-RO"/>
        </w:rPr>
        <w:t>totală</w:t>
      </w:r>
      <w:proofErr w:type="spellEnd"/>
      <w:r w:rsidRPr="00854366">
        <w:rPr>
          <w:rFonts w:ascii="Times New Roman" w:hAnsi="Times New Roman"/>
          <w:sz w:val="28"/>
          <w:szCs w:val="28"/>
          <w:lang w:bidi="ro-RO"/>
        </w:rPr>
        <w:t xml:space="preserve"> (INV), </w:t>
      </w:r>
      <w:proofErr w:type="spellStart"/>
      <w:proofErr w:type="gramStart"/>
      <w:r w:rsidRPr="00854366">
        <w:rPr>
          <w:rFonts w:ascii="Times New Roman" w:hAnsi="Times New Roman"/>
          <w:sz w:val="28"/>
          <w:szCs w:val="28"/>
          <w:lang w:bidi="ro-RO"/>
        </w:rPr>
        <w:t>fără</w:t>
      </w:r>
      <w:proofErr w:type="spellEnd"/>
      <w:r w:rsidRPr="00854366">
        <w:rPr>
          <w:rFonts w:ascii="Times New Roman" w:hAnsi="Times New Roman"/>
          <w:sz w:val="28"/>
          <w:szCs w:val="28"/>
          <w:lang w:bidi="ro-RO"/>
        </w:rPr>
        <w:t xml:space="preserve">  TVA</w:t>
      </w:r>
      <w:proofErr w:type="gramEnd"/>
      <w:r w:rsidRPr="00854366">
        <w:rPr>
          <w:rFonts w:ascii="Times New Roman" w:hAnsi="Times New Roman"/>
          <w:sz w:val="28"/>
          <w:szCs w:val="28"/>
          <w:lang w:bidi="ro-RO"/>
        </w:rPr>
        <w:t>: 4.192.282,27 lei</w:t>
      </w:r>
    </w:p>
    <w:p w14:paraId="4F9EDDF0" w14:textId="77777777" w:rsidR="00854366" w:rsidRPr="00854366" w:rsidRDefault="00854366" w:rsidP="00854366">
      <w:pPr>
        <w:numPr>
          <w:ilvl w:val="0"/>
          <w:numId w:val="4"/>
        </w:numPr>
        <w:spacing w:line="240" w:lineRule="auto"/>
        <w:rPr>
          <w:rFonts w:ascii="Times New Roman" w:hAnsi="Times New Roman"/>
          <w:sz w:val="28"/>
          <w:szCs w:val="28"/>
          <w:lang w:val="pt-BR" w:bidi="ro-RO"/>
        </w:rPr>
      </w:pPr>
      <w:r w:rsidRPr="00854366">
        <w:rPr>
          <w:rFonts w:ascii="Times New Roman" w:hAnsi="Times New Roman"/>
          <w:sz w:val="28"/>
          <w:szCs w:val="28"/>
          <w:lang w:val="pt-BR" w:bidi="ro-RO"/>
        </w:rPr>
        <w:t>Valoare lucrări de construcţii – montaj (C+M): 2.210.410,92 lei</w:t>
      </w:r>
    </w:p>
    <w:p w14:paraId="1CB51BFA" w14:textId="77777777" w:rsidR="00854366" w:rsidRPr="00854366" w:rsidRDefault="00854366" w:rsidP="00854366">
      <w:pPr>
        <w:numPr>
          <w:ilvl w:val="0"/>
          <w:numId w:val="4"/>
        </w:numPr>
        <w:spacing w:line="240" w:lineRule="auto"/>
        <w:rPr>
          <w:rFonts w:ascii="Times New Roman" w:hAnsi="Times New Roman"/>
          <w:sz w:val="28"/>
          <w:szCs w:val="28"/>
          <w:lang w:bidi="ro-RO"/>
        </w:rPr>
      </w:pPr>
      <w:proofErr w:type="spellStart"/>
      <w:r w:rsidRPr="00854366">
        <w:rPr>
          <w:rFonts w:ascii="Times New Roman" w:hAnsi="Times New Roman"/>
          <w:sz w:val="28"/>
          <w:szCs w:val="28"/>
          <w:lang w:bidi="ro-RO"/>
        </w:rPr>
        <w:t>Valoarea</w:t>
      </w:r>
      <w:proofErr w:type="spellEnd"/>
      <w:r w:rsidRPr="00854366">
        <w:rPr>
          <w:rFonts w:ascii="Times New Roman" w:hAnsi="Times New Roman"/>
          <w:sz w:val="28"/>
          <w:szCs w:val="28"/>
          <w:lang w:bidi="ro-RO"/>
        </w:rPr>
        <w:t xml:space="preserve"> </w:t>
      </w:r>
      <w:proofErr w:type="spellStart"/>
      <w:r w:rsidRPr="00854366">
        <w:rPr>
          <w:rFonts w:ascii="Times New Roman" w:hAnsi="Times New Roman"/>
          <w:sz w:val="28"/>
          <w:szCs w:val="28"/>
          <w:lang w:bidi="ro-RO"/>
        </w:rPr>
        <w:t>cheltuielilor</w:t>
      </w:r>
      <w:proofErr w:type="spellEnd"/>
      <w:r w:rsidRPr="00854366">
        <w:rPr>
          <w:rFonts w:ascii="Times New Roman" w:hAnsi="Times New Roman"/>
          <w:sz w:val="28"/>
          <w:szCs w:val="28"/>
          <w:lang w:bidi="ro-RO"/>
        </w:rPr>
        <w:t xml:space="preserve"> </w:t>
      </w:r>
      <w:proofErr w:type="spellStart"/>
      <w:r w:rsidRPr="00854366">
        <w:rPr>
          <w:rFonts w:ascii="Times New Roman" w:hAnsi="Times New Roman"/>
          <w:sz w:val="28"/>
          <w:szCs w:val="28"/>
          <w:lang w:bidi="ro-RO"/>
        </w:rPr>
        <w:t>eligibile</w:t>
      </w:r>
      <w:proofErr w:type="spellEnd"/>
      <w:r w:rsidRPr="00854366">
        <w:rPr>
          <w:rFonts w:ascii="Times New Roman" w:hAnsi="Times New Roman"/>
          <w:sz w:val="28"/>
          <w:szCs w:val="28"/>
          <w:lang w:bidi="ro-RO"/>
        </w:rPr>
        <w:t xml:space="preserve"> (lei) </w:t>
      </w:r>
      <w:proofErr w:type="spellStart"/>
      <w:r w:rsidRPr="00854366">
        <w:rPr>
          <w:rFonts w:ascii="Times New Roman" w:hAnsi="Times New Roman"/>
          <w:sz w:val="28"/>
          <w:szCs w:val="28"/>
          <w:lang w:bidi="ro-RO"/>
        </w:rPr>
        <w:t>inclusiv</w:t>
      </w:r>
      <w:proofErr w:type="spellEnd"/>
      <w:r w:rsidRPr="00854366">
        <w:rPr>
          <w:rFonts w:ascii="Times New Roman" w:hAnsi="Times New Roman"/>
          <w:sz w:val="28"/>
          <w:szCs w:val="28"/>
          <w:lang w:bidi="ro-RO"/>
        </w:rPr>
        <w:t xml:space="preserve"> TVA: </w:t>
      </w:r>
      <w:bookmarkStart w:id="3" w:name="_Hlk138054771"/>
      <w:r w:rsidRPr="00854366">
        <w:rPr>
          <w:rFonts w:ascii="Times New Roman" w:hAnsi="Times New Roman"/>
          <w:sz w:val="28"/>
          <w:szCs w:val="28"/>
          <w:lang w:bidi="ro-RO"/>
        </w:rPr>
        <w:t xml:space="preserve">4.558.110,16 </w:t>
      </w:r>
      <w:bookmarkEnd w:id="3"/>
      <w:r w:rsidRPr="00854366">
        <w:rPr>
          <w:rFonts w:ascii="Times New Roman" w:hAnsi="Times New Roman"/>
          <w:sz w:val="28"/>
          <w:szCs w:val="28"/>
          <w:lang w:bidi="ro-RO"/>
        </w:rPr>
        <w:t>lei</w:t>
      </w:r>
    </w:p>
    <w:p w14:paraId="6AFF0CDA" w14:textId="77777777" w:rsidR="00854366" w:rsidRPr="00854366" w:rsidRDefault="00854366" w:rsidP="00854366">
      <w:pPr>
        <w:numPr>
          <w:ilvl w:val="0"/>
          <w:numId w:val="4"/>
        </w:numPr>
        <w:spacing w:line="240" w:lineRule="auto"/>
        <w:rPr>
          <w:rFonts w:ascii="Times New Roman" w:hAnsi="Times New Roman"/>
          <w:sz w:val="28"/>
          <w:szCs w:val="28"/>
          <w:lang w:val="it-IT" w:bidi="ro-RO"/>
        </w:rPr>
      </w:pPr>
      <w:r w:rsidRPr="00854366">
        <w:rPr>
          <w:rFonts w:ascii="Times New Roman" w:hAnsi="Times New Roman"/>
          <w:sz w:val="28"/>
          <w:szCs w:val="28"/>
          <w:lang w:val="it-IT" w:bidi="ro-RO"/>
        </w:rPr>
        <w:t xml:space="preserve">Valoarea cheltuielilor neeligibile (lei) inclusiv TVA: </w:t>
      </w:r>
      <w:bookmarkStart w:id="4" w:name="_Hlk138054776"/>
      <w:r w:rsidRPr="00854366">
        <w:rPr>
          <w:rFonts w:ascii="Times New Roman" w:hAnsi="Times New Roman"/>
          <w:sz w:val="28"/>
          <w:szCs w:val="28"/>
          <w:lang w:val="it-IT" w:bidi="ro-RO"/>
        </w:rPr>
        <w:t xml:space="preserve">425.140,18 </w:t>
      </w:r>
      <w:bookmarkEnd w:id="4"/>
      <w:r w:rsidRPr="00854366">
        <w:rPr>
          <w:rFonts w:ascii="Times New Roman" w:hAnsi="Times New Roman"/>
          <w:sz w:val="28"/>
          <w:szCs w:val="28"/>
          <w:lang w:val="it-IT" w:bidi="ro-RO"/>
        </w:rPr>
        <w:t>lei</w:t>
      </w:r>
    </w:p>
    <w:p w14:paraId="559CE887" w14:textId="77777777" w:rsidR="00854366" w:rsidRPr="00854366" w:rsidRDefault="00854366" w:rsidP="00854366">
      <w:pPr>
        <w:numPr>
          <w:ilvl w:val="0"/>
          <w:numId w:val="4"/>
        </w:numPr>
        <w:spacing w:line="240" w:lineRule="auto"/>
        <w:rPr>
          <w:rFonts w:ascii="Times New Roman" w:hAnsi="Times New Roman"/>
          <w:sz w:val="28"/>
          <w:szCs w:val="28"/>
          <w:lang w:bidi="ro-RO"/>
        </w:rPr>
      </w:pPr>
      <w:r w:rsidRPr="00854366">
        <w:rPr>
          <w:rFonts w:ascii="Times New Roman" w:hAnsi="Times New Roman"/>
          <w:sz w:val="28"/>
          <w:szCs w:val="28"/>
          <w:lang w:bidi="ro-RO"/>
        </w:rPr>
        <w:t>S</w:t>
      </w:r>
      <w:r w:rsidRPr="00854366">
        <w:rPr>
          <w:rFonts w:ascii="Times New Roman" w:hAnsi="Times New Roman"/>
          <w:sz w:val="28"/>
          <w:szCs w:val="28"/>
          <w:vertAlign w:val="subscript"/>
          <w:lang w:bidi="ro-RO"/>
        </w:rPr>
        <w:t>teren</w:t>
      </w:r>
      <w:r w:rsidRPr="00854366">
        <w:rPr>
          <w:rFonts w:ascii="Times New Roman" w:hAnsi="Times New Roman"/>
          <w:sz w:val="28"/>
          <w:szCs w:val="28"/>
          <w:lang w:bidi="ro-RO"/>
        </w:rPr>
        <w:t xml:space="preserve">                       </w:t>
      </w:r>
      <w:r w:rsidRPr="00854366">
        <w:rPr>
          <w:rFonts w:ascii="Times New Roman" w:hAnsi="Times New Roman"/>
          <w:sz w:val="28"/>
          <w:szCs w:val="28"/>
          <w:lang w:bidi="ro-RO"/>
        </w:rPr>
        <w:tab/>
      </w:r>
      <w:r w:rsidRPr="00854366">
        <w:rPr>
          <w:rFonts w:ascii="Times New Roman" w:hAnsi="Times New Roman"/>
          <w:sz w:val="28"/>
          <w:szCs w:val="28"/>
          <w:lang w:bidi="ro-RO"/>
        </w:rPr>
        <w:tab/>
      </w:r>
      <w:r w:rsidRPr="00854366">
        <w:rPr>
          <w:rFonts w:ascii="Times New Roman" w:hAnsi="Times New Roman"/>
          <w:sz w:val="28"/>
          <w:szCs w:val="28"/>
          <w:lang w:bidi="ro-RO"/>
        </w:rPr>
        <w:tab/>
      </w:r>
      <w:r w:rsidRPr="00854366">
        <w:rPr>
          <w:rFonts w:ascii="Times New Roman" w:hAnsi="Times New Roman"/>
          <w:sz w:val="28"/>
          <w:szCs w:val="28"/>
          <w:lang w:bidi="ro-RO"/>
        </w:rPr>
        <w:tab/>
      </w:r>
      <w:r w:rsidRPr="00854366">
        <w:rPr>
          <w:rFonts w:ascii="Times New Roman" w:hAnsi="Times New Roman"/>
          <w:sz w:val="28"/>
          <w:szCs w:val="28"/>
          <w:lang w:bidi="ro-RO"/>
        </w:rPr>
        <w:tab/>
        <w:t xml:space="preserve">29.552 </w:t>
      </w:r>
      <w:proofErr w:type="spellStart"/>
      <w:r w:rsidRPr="00854366">
        <w:rPr>
          <w:rFonts w:ascii="Times New Roman" w:hAnsi="Times New Roman"/>
          <w:sz w:val="28"/>
          <w:szCs w:val="28"/>
          <w:lang w:bidi="ro-RO"/>
        </w:rPr>
        <w:t>mp</w:t>
      </w:r>
      <w:proofErr w:type="spellEnd"/>
    </w:p>
    <w:p w14:paraId="7F915B15" w14:textId="77777777" w:rsidR="00854366" w:rsidRPr="00854366" w:rsidRDefault="00854366" w:rsidP="00854366">
      <w:pPr>
        <w:numPr>
          <w:ilvl w:val="0"/>
          <w:numId w:val="4"/>
        </w:numPr>
        <w:spacing w:line="240" w:lineRule="auto"/>
        <w:rPr>
          <w:rFonts w:ascii="Times New Roman" w:hAnsi="Times New Roman"/>
          <w:sz w:val="28"/>
          <w:szCs w:val="28"/>
          <w:lang w:bidi="ro-RO"/>
        </w:rPr>
      </w:pPr>
      <w:r w:rsidRPr="00854366">
        <w:rPr>
          <w:rFonts w:ascii="Times New Roman" w:hAnsi="Times New Roman"/>
          <w:sz w:val="28"/>
          <w:szCs w:val="28"/>
          <w:lang w:bidi="ro-RO"/>
        </w:rPr>
        <w:t xml:space="preserve">Teren </w:t>
      </w:r>
      <w:proofErr w:type="spellStart"/>
      <w:r w:rsidRPr="00854366">
        <w:rPr>
          <w:rFonts w:ascii="Times New Roman" w:hAnsi="Times New Roman"/>
          <w:sz w:val="28"/>
          <w:szCs w:val="28"/>
          <w:lang w:bidi="ro-RO"/>
        </w:rPr>
        <w:t>aferent</w:t>
      </w:r>
      <w:proofErr w:type="spellEnd"/>
      <w:r w:rsidRPr="00854366">
        <w:rPr>
          <w:rFonts w:ascii="Times New Roman" w:hAnsi="Times New Roman"/>
          <w:sz w:val="28"/>
          <w:szCs w:val="28"/>
          <w:lang w:bidi="ro-RO"/>
        </w:rPr>
        <w:t xml:space="preserve"> </w:t>
      </w:r>
      <w:proofErr w:type="spellStart"/>
      <w:r w:rsidRPr="00854366">
        <w:rPr>
          <w:rFonts w:ascii="Times New Roman" w:hAnsi="Times New Roman"/>
          <w:sz w:val="28"/>
          <w:szCs w:val="28"/>
          <w:lang w:bidi="ro-RO"/>
        </w:rPr>
        <w:t>amenajare</w:t>
      </w:r>
      <w:proofErr w:type="spellEnd"/>
      <w:r w:rsidRPr="00854366">
        <w:rPr>
          <w:rFonts w:ascii="Times New Roman" w:hAnsi="Times New Roman"/>
          <w:sz w:val="28"/>
          <w:szCs w:val="28"/>
          <w:lang w:bidi="ro-RO"/>
        </w:rPr>
        <w:t xml:space="preserve"> CAV</w:t>
      </w:r>
      <w:r w:rsidRPr="00854366">
        <w:rPr>
          <w:rFonts w:ascii="Times New Roman" w:hAnsi="Times New Roman"/>
          <w:sz w:val="28"/>
          <w:szCs w:val="28"/>
          <w:lang w:bidi="ro-RO"/>
        </w:rPr>
        <w:tab/>
      </w:r>
      <w:r w:rsidRPr="00854366">
        <w:rPr>
          <w:rFonts w:ascii="Times New Roman" w:hAnsi="Times New Roman"/>
          <w:sz w:val="28"/>
          <w:szCs w:val="28"/>
          <w:lang w:bidi="ro-RO"/>
        </w:rPr>
        <w:tab/>
      </w:r>
      <w:r w:rsidRPr="00854366">
        <w:rPr>
          <w:rFonts w:ascii="Times New Roman" w:hAnsi="Times New Roman"/>
          <w:sz w:val="28"/>
          <w:szCs w:val="28"/>
          <w:lang w:bidi="ro-RO"/>
        </w:rPr>
        <w:tab/>
        <w:t xml:space="preserve">2.360 </w:t>
      </w:r>
      <w:proofErr w:type="spellStart"/>
      <w:r w:rsidRPr="00854366">
        <w:rPr>
          <w:rFonts w:ascii="Times New Roman" w:hAnsi="Times New Roman"/>
          <w:sz w:val="28"/>
          <w:szCs w:val="28"/>
          <w:lang w:bidi="ro-RO"/>
        </w:rPr>
        <w:t>mp</w:t>
      </w:r>
      <w:proofErr w:type="spellEnd"/>
    </w:p>
    <w:p w14:paraId="06601EE2" w14:textId="77777777" w:rsidR="00854366" w:rsidRPr="00854366" w:rsidRDefault="00854366" w:rsidP="00854366">
      <w:pPr>
        <w:numPr>
          <w:ilvl w:val="0"/>
          <w:numId w:val="4"/>
        </w:numPr>
        <w:spacing w:line="240" w:lineRule="auto"/>
        <w:rPr>
          <w:rFonts w:ascii="Times New Roman" w:hAnsi="Times New Roman"/>
          <w:sz w:val="28"/>
          <w:szCs w:val="28"/>
          <w:lang w:val="it-IT" w:bidi="ro-RO"/>
        </w:rPr>
      </w:pPr>
      <w:r w:rsidRPr="00854366">
        <w:rPr>
          <w:rFonts w:ascii="Times New Roman" w:hAnsi="Times New Roman"/>
          <w:sz w:val="28"/>
          <w:szCs w:val="28"/>
          <w:lang w:val="it-IT" w:bidi="ro-RO"/>
        </w:rPr>
        <w:t>Dimensiunile maxime la teren</w:t>
      </w:r>
      <w:r w:rsidRPr="00854366">
        <w:rPr>
          <w:rFonts w:ascii="Times New Roman" w:hAnsi="Times New Roman"/>
          <w:sz w:val="28"/>
          <w:szCs w:val="28"/>
          <w:lang w:val="it-IT" w:bidi="ro-RO"/>
        </w:rPr>
        <w:tab/>
      </w:r>
      <w:r w:rsidRPr="00854366">
        <w:rPr>
          <w:rFonts w:ascii="Times New Roman" w:hAnsi="Times New Roman"/>
          <w:sz w:val="28"/>
          <w:szCs w:val="28"/>
          <w:lang w:val="it-IT" w:bidi="ro-RO"/>
        </w:rPr>
        <w:tab/>
      </w:r>
      <w:r w:rsidRPr="00854366">
        <w:rPr>
          <w:rFonts w:ascii="Times New Roman" w:hAnsi="Times New Roman"/>
          <w:sz w:val="28"/>
          <w:szCs w:val="28"/>
          <w:lang w:val="it-IT" w:bidi="ro-RO"/>
        </w:rPr>
        <w:tab/>
        <w:t>54 x 44,80 m</w:t>
      </w:r>
    </w:p>
    <w:p w14:paraId="308D6718" w14:textId="77777777" w:rsidR="00854366" w:rsidRPr="00854366" w:rsidRDefault="00854366" w:rsidP="00854366">
      <w:pPr>
        <w:numPr>
          <w:ilvl w:val="0"/>
          <w:numId w:val="4"/>
        </w:numPr>
        <w:spacing w:line="240" w:lineRule="auto"/>
        <w:rPr>
          <w:rFonts w:ascii="Times New Roman" w:hAnsi="Times New Roman"/>
          <w:sz w:val="28"/>
          <w:szCs w:val="28"/>
          <w:lang w:bidi="ro-RO"/>
        </w:rPr>
      </w:pPr>
      <w:proofErr w:type="spellStart"/>
      <w:r w:rsidRPr="00854366">
        <w:rPr>
          <w:rFonts w:ascii="Times New Roman" w:hAnsi="Times New Roman"/>
          <w:sz w:val="28"/>
          <w:szCs w:val="28"/>
          <w:lang w:bidi="ro-RO"/>
        </w:rPr>
        <w:t>Regim</w:t>
      </w:r>
      <w:proofErr w:type="spellEnd"/>
      <w:r w:rsidRPr="00854366">
        <w:rPr>
          <w:rFonts w:ascii="Times New Roman" w:hAnsi="Times New Roman"/>
          <w:sz w:val="28"/>
          <w:szCs w:val="28"/>
          <w:lang w:bidi="ro-RO"/>
        </w:rPr>
        <w:t xml:space="preserve"> de </w:t>
      </w:r>
      <w:proofErr w:type="spellStart"/>
      <w:r w:rsidRPr="00854366">
        <w:rPr>
          <w:rFonts w:ascii="Times New Roman" w:hAnsi="Times New Roman"/>
          <w:sz w:val="28"/>
          <w:szCs w:val="28"/>
          <w:lang w:bidi="ro-RO"/>
        </w:rPr>
        <w:t>înălțime</w:t>
      </w:r>
      <w:proofErr w:type="spellEnd"/>
      <w:r w:rsidRPr="00854366">
        <w:rPr>
          <w:rFonts w:ascii="Times New Roman" w:hAnsi="Times New Roman"/>
          <w:sz w:val="28"/>
          <w:szCs w:val="28"/>
          <w:lang w:bidi="ro-RO"/>
        </w:rPr>
        <w:t xml:space="preserve"> </w:t>
      </w:r>
      <w:r w:rsidRPr="00854366">
        <w:rPr>
          <w:rFonts w:ascii="Times New Roman" w:hAnsi="Times New Roman"/>
          <w:sz w:val="28"/>
          <w:szCs w:val="28"/>
          <w:lang w:bidi="ro-RO"/>
        </w:rPr>
        <w:tab/>
      </w:r>
      <w:r w:rsidRPr="00854366">
        <w:rPr>
          <w:rFonts w:ascii="Times New Roman" w:hAnsi="Times New Roman"/>
          <w:sz w:val="28"/>
          <w:szCs w:val="28"/>
          <w:lang w:bidi="ro-RO"/>
        </w:rPr>
        <w:tab/>
      </w:r>
      <w:r w:rsidRPr="00854366">
        <w:rPr>
          <w:rFonts w:ascii="Times New Roman" w:hAnsi="Times New Roman"/>
          <w:sz w:val="28"/>
          <w:szCs w:val="28"/>
          <w:lang w:bidi="ro-RO"/>
        </w:rPr>
        <w:tab/>
      </w:r>
      <w:r w:rsidRPr="00854366">
        <w:rPr>
          <w:rFonts w:ascii="Times New Roman" w:hAnsi="Times New Roman"/>
          <w:sz w:val="28"/>
          <w:szCs w:val="28"/>
          <w:lang w:bidi="ro-RO"/>
        </w:rPr>
        <w:tab/>
      </w:r>
      <w:r w:rsidRPr="00854366">
        <w:rPr>
          <w:rFonts w:ascii="Times New Roman" w:hAnsi="Times New Roman"/>
          <w:sz w:val="28"/>
          <w:szCs w:val="28"/>
          <w:lang w:bidi="ro-RO"/>
        </w:rPr>
        <w:tab/>
      </w:r>
      <w:proofErr w:type="spellStart"/>
      <w:r w:rsidRPr="00854366">
        <w:rPr>
          <w:rFonts w:ascii="Times New Roman" w:hAnsi="Times New Roman"/>
          <w:sz w:val="28"/>
          <w:szCs w:val="28"/>
          <w:lang w:bidi="ro-RO"/>
        </w:rPr>
        <w:t>copertina</w:t>
      </w:r>
      <w:proofErr w:type="spellEnd"/>
    </w:p>
    <w:p w14:paraId="3BB8D6E4" w14:textId="77777777" w:rsidR="00854366" w:rsidRPr="00854366" w:rsidRDefault="00854366" w:rsidP="00854366">
      <w:pPr>
        <w:numPr>
          <w:ilvl w:val="0"/>
          <w:numId w:val="4"/>
        </w:numPr>
        <w:spacing w:line="240" w:lineRule="auto"/>
        <w:rPr>
          <w:rFonts w:ascii="Times New Roman" w:hAnsi="Times New Roman"/>
          <w:sz w:val="28"/>
          <w:szCs w:val="28"/>
          <w:lang w:bidi="ro-RO"/>
        </w:rPr>
      </w:pPr>
      <w:proofErr w:type="spellStart"/>
      <w:r w:rsidRPr="00854366">
        <w:rPr>
          <w:rFonts w:ascii="Times New Roman" w:hAnsi="Times New Roman"/>
          <w:sz w:val="28"/>
          <w:szCs w:val="28"/>
          <w:lang w:bidi="ro-RO"/>
        </w:rPr>
        <w:t>Înălțimea</w:t>
      </w:r>
      <w:proofErr w:type="spellEnd"/>
      <w:r w:rsidRPr="00854366">
        <w:rPr>
          <w:rFonts w:ascii="Times New Roman" w:hAnsi="Times New Roman"/>
          <w:sz w:val="28"/>
          <w:szCs w:val="28"/>
          <w:lang w:bidi="ro-RO"/>
        </w:rPr>
        <w:t xml:space="preserve"> la </w:t>
      </w:r>
      <w:proofErr w:type="spellStart"/>
      <w:r w:rsidRPr="00854366">
        <w:rPr>
          <w:rFonts w:ascii="Times New Roman" w:hAnsi="Times New Roman"/>
          <w:sz w:val="28"/>
          <w:szCs w:val="28"/>
          <w:lang w:bidi="ro-RO"/>
        </w:rPr>
        <w:t>jgheab</w:t>
      </w:r>
      <w:proofErr w:type="spellEnd"/>
      <w:r w:rsidRPr="00854366">
        <w:rPr>
          <w:rFonts w:ascii="Times New Roman" w:hAnsi="Times New Roman"/>
          <w:sz w:val="28"/>
          <w:szCs w:val="28"/>
          <w:lang w:bidi="ro-RO"/>
        </w:rPr>
        <w:tab/>
      </w:r>
      <w:r w:rsidRPr="00854366">
        <w:rPr>
          <w:rFonts w:ascii="Times New Roman" w:hAnsi="Times New Roman"/>
          <w:sz w:val="28"/>
          <w:szCs w:val="28"/>
          <w:lang w:bidi="ro-RO"/>
        </w:rPr>
        <w:tab/>
      </w:r>
      <w:r w:rsidRPr="00854366">
        <w:rPr>
          <w:rFonts w:ascii="Times New Roman" w:hAnsi="Times New Roman"/>
          <w:sz w:val="28"/>
          <w:szCs w:val="28"/>
          <w:lang w:bidi="ro-RO"/>
        </w:rPr>
        <w:tab/>
      </w:r>
      <w:r w:rsidRPr="00854366">
        <w:rPr>
          <w:rFonts w:ascii="Times New Roman" w:hAnsi="Times New Roman"/>
          <w:sz w:val="28"/>
          <w:szCs w:val="28"/>
          <w:lang w:bidi="ro-RO"/>
        </w:rPr>
        <w:tab/>
      </w:r>
      <w:r w:rsidRPr="00854366">
        <w:rPr>
          <w:rFonts w:ascii="Times New Roman" w:hAnsi="Times New Roman"/>
          <w:sz w:val="28"/>
          <w:szCs w:val="28"/>
          <w:lang w:bidi="ro-RO"/>
        </w:rPr>
        <w:tab/>
        <w:t xml:space="preserve">5,50 m </w:t>
      </w:r>
    </w:p>
    <w:p w14:paraId="3D18B422" w14:textId="77777777" w:rsidR="00854366" w:rsidRPr="00854366" w:rsidRDefault="00854366" w:rsidP="00854366">
      <w:pPr>
        <w:numPr>
          <w:ilvl w:val="0"/>
          <w:numId w:val="4"/>
        </w:numPr>
        <w:spacing w:line="240" w:lineRule="auto"/>
        <w:rPr>
          <w:rFonts w:ascii="Times New Roman" w:hAnsi="Times New Roman"/>
          <w:sz w:val="28"/>
          <w:szCs w:val="28"/>
          <w:lang w:bidi="ro-RO"/>
        </w:rPr>
      </w:pPr>
      <w:r w:rsidRPr="00854366">
        <w:rPr>
          <w:rFonts w:ascii="Times New Roman" w:hAnsi="Times New Roman"/>
          <w:sz w:val="28"/>
          <w:szCs w:val="28"/>
          <w:lang w:bidi="ro-RO"/>
        </w:rPr>
        <w:t>HMAX. COAMA</w:t>
      </w:r>
      <w:r w:rsidRPr="00854366">
        <w:rPr>
          <w:rFonts w:ascii="Times New Roman" w:hAnsi="Times New Roman"/>
          <w:sz w:val="28"/>
          <w:szCs w:val="28"/>
          <w:lang w:bidi="ro-RO"/>
        </w:rPr>
        <w:tab/>
      </w:r>
      <w:r w:rsidRPr="00854366">
        <w:rPr>
          <w:rFonts w:ascii="Times New Roman" w:hAnsi="Times New Roman"/>
          <w:sz w:val="28"/>
          <w:szCs w:val="28"/>
          <w:lang w:bidi="ro-RO"/>
        </w:rPr>
        <w:tab/>
      </w:r>
      <w:r w:rsidRPr="00854366">
        <w:rPr>
          <w:rFonts w:ascii="Times New Roman" w:hAnsi="Times New Roman"/>
          <w:sz w:val="28"/>
          <w:szCs w:val="28"/>
          <w:lang w:bidi="ro-RO"/>
        </w:rPr>
        <w:tab/>
      </w:r>
      <w:r w:rsidRPr="00854366">
        <w:rPr>
          <w:rFonts w:ascii="Times New Roman" w:hAnsi="Times New Roman"/>
          <w:sz w:val="28"/>
          <w:szCs w:val="28"/>
          <w:lang w:bidi="ro-RO"/>
        </w:rPr>
        <w:tab/>
      </w:r>
      <w:r w:rsidRPr="00854366">
        <w:rPr>
          <w:rFonts w:ascii="Times New Roman" w:hAnsi="Times New Roman"/>
          <w:sz w:val="28"/>
          <w:szCs w:val="28"/>
          <w:lang w:bidi="ro-RO"/>
        </w:rPr>
        <w:tab/>
        <w:t>6,95 m</w:t>
      </w:r>
    </w:p>
    <w:p w14:paraId="77C344E1" w14:textId="77777777" w:rsidR="00854366" w:rsidRPr="00854366" w:rsidRDefault="00854366" w:rsidP="00854366">
      <w:pPr>
        <w:numPr>
          <w:ilvl w:val="0"/>
          <w:numId w:val="4"/>
        </w:numPr>
        <w:spacing w:line="240" w:lineRule="auto"/>
        <w:rPr>
          <w:rFonts w:ascii="Times New Roman" w:hAnsi="Times New Roman"/>
          <w:sz w:val="28"/>
          <w:szCs w:val="28"/>
          <w:lang w:bidi="ro-RO"/>
        </w:rPr>
      </w:pPr>
      <w:proofErr w:type="spellStart"/>
      <w:r w:rsidRPr="00854366">
        <w:rPr>
          <w:rFonts w:ascii="Times New Roman" w:hAnsi="Times New Roman"/>
          <w:sz w:val="28"/>
          <w:szCs w:val="28"/>
          <w:lang w:bidi="ro-RO"/>
        </w:rPr>
        <w:t>Suprafața</w:t>
      </w:r>
      <w:proofErr w:type="spellEnd"/>
      <w:r w:rsidRPr="00854366">
        <w:rPr>
          <w:rFonts w:ascii="Times New Roman" w:hAnsi="Times New Roman"/>
          <w:sz w:val="28"/>
          <w:szCs w:val="28"/>
          <w:lang w:bidi="ro-RO"/>
        </w:rPr>
        <w:t xml:space="preserve"> </w:t>
      </w:r>
      <w:proofErr w:type="spellStart"/>
      <w:r w:rsidRPr="00854366">
        <w:rPr>
          <w:rFonts w:ascii="Times New Roman" w:hAnsi="Times New Roman"/>
          <w:sz w:val="28"/>
          <w:szCs w:val="28"/>
          <w:lang w:bidi="ro-RO"/>
        </w:rPr>
        <w:t>construită</w:t>
      </w:r>
      <w:proofErr w:type="spellEnd"/>
      <w:r w:rsidRPr="00854366">
        <w:rPr>
          <w:rFonts w:ascii="Times New Roman" w:hAnsi="Times New Roman"/>
          <w:sz w:val="28"/>
          <w:szCs w:val="28"/>
          <w:lang w:bidi="ro-RO"/>
        </w:rPr>
        <w:t xml:space="preserve"> </w:t>
      </w:r>
      <w:proofErr w:type="spellStart"/>
      <w:r w:rsidRPr="00854366">
        <w:rPr>
          <w:rFonts w:ascii="Times New Roman" w:hAnsi="Times New Roman"/>
          <w:sz w:val="28"/>
          <w:szCs w:val="28"/>
          <w:lang w:bidi="ro-RO"/>
        </w:rPr>
        <w:t>copertină</w:t>
      </w:r>
      <w:proofErr w:type="spellEnd"/>
      <w:r w:rsidRPr="00854366">
        <w:rPr>
          <w:rFonts w:ascii="Times New Roman" w:hAnsi="Times New Roman"/>
          <w:sz w:val="28"/>
          <w:szCs w:val="28"/>
          <w:lang w:bidi="ro-RO"/>
        </w:rPr>
        <w:tab/>
      </w:r>
      <w:r w:rsidRPr="00854366">
        <w:rPr>
          <w:rFonts w:ascii="Times New Roman" w:hAnsi="Times New Roman"/>
          <w:sz w:val="28"/>
          <w:szCs w:val="28"/>
          <w:lang w:bidi="ro-RO"/>
        </w:rPr>
        <w:tab/>
      </w:r>
      <w:r w:rsidRPr="00854366">
        <w:rPr>
          <w:rFonts w:ascii="Times New Roman" w:hAnsi="Times New Roman"/>
          <w:sz w:val="28"/>
          <w:szCs w:val="28"/>
          <w:lang w:bidi="ro-RO"/>
        </w:rPr>
        <w:tab/>
        <w:t xml:space="preserve">Sc = 373,50 </w:t>
      </w:r>
      <w:proofErr w:type="spellStart"/>
      <w:r w:rsidRPr="00854366">
        <w:rPr>
          <w:rFonts w:ascii="Times New Roman" w:hAnsi="Times New Roman"/>
          <w:sz w:val="28"/>
          <w:szCs w:val="28"/>
          <w:lang w:bidi="ro-RO"/>
        </w:rPr>
        <w:t>mp</w:t>
      </w:r>
      <w:proofErr w:type="spellEnd"/>
    </w:p>
    <w:p w14:paraId="19366559" w14:textId="77777777" w:rsidR="00854366" w:rsidRPr="00854366" w:rsidRDefault="00854366" w:rsidP="00854366">
      <w:pPr>
        <w:numPr>
          <w:ilvl w:val="0"/>
          <w:numId w:val="4"/>
        </w:numPr>
        <w:spacing w:line="240" w:lineRule="auto"/>
        <w:rPr>
          <w:rFonts w:ascii="Times New Roman" w:hAnsi="Times New Roman"/>
          <w:sz w:val="28"/>
          <w:szCs w:val="28"/>
          <w:lang w:bidi="ro-RO"/>
        </w:rPr>
      </w:pPr>
      <w:r w:rsidRPr="00854366">
        <w:rPr>
          <w:rFonts w:ascii="Times New Roman" w:hAnsi="Times New Roman"/>
          <w:sz w:val="28"/>
          <w:szCs w:val="28"/>
          <w:lang w:bidi="ro-RO"/>
        </w:rPr>
        <w:t xml:space="preserve">Container tip </w:t>
      </w:r>
      <w:proofErr w:type="spellStart"/>
      <w:r w:rsidRPr="00854366">
        <w:rPr>
          <w:rFonts w:ascii="Times New Roman" w:hAnsi="Times New Roman"/>
          <w:sz w:val="28"/>
          <w:szCs w:val="28"/>
          <w:lang w:bidi="ro-RO"/>
        </w:rPr>
        <w:t>baraca</w:t>
      </w:r>
      <w:proofErr w:type="spellEnd"/>
      <w:r w:rsidRPr="00854366">
        <w:rPr>
          <w:rFonts w:ascii="Times New Roman" w:hAnsi="Times New Roman"/>
          <w:sz w:val="28"/>
          <w:szCs w:val="28"/>
          <w:lang w:bidi="ro-RO"/>
        </w:rPr>
        <w:t xml:space="preserve"> </w:t>
      </w:r>
      <w:proofErr w:type="spellStart"/>
      <w:r w:rsidRPr="00854366">
        <w:rPr>
          <w:rFonts w:ascii="Times New Roman" w:hAnsi="Times New Roman"/>
          <w:sz w:val="28"/>
          <w:szCs w:val="28"/>
          <w:lang w:bidi="ro-RO"/>
        </w:rPr>
        <w:t>administrativ</w:t>
      </w:r>
      <w:proofErr w:type="spellEnd"/>
      <w:r w:rsidRPr="00854366">
        <w:rPr>
          <w:rFonts w:ascii="Times New Roman" w:hAnsi="Times New Roman"/>
          <w:sz w:val="28"/>
          <w:szCs w:val="28"/>
          <w:lang w:bidi="ro-RO"/>
        </w:rPr>
        <w:tab/>
      </w:r>
      <w:r w:rsidRPr="00854366">
        <w:rPr>
          <w:rFonts w:ascii="Times New Roman" w:hAnsi="Times New Roman"/>
          <w:sz w:val="28"/>
          <w:szCs w:val="28"/>
          <w:lang w:bidi="ro-RO"/>
        </w:rPr>
        <w:tab/>
      </w:r>
      <w:r w:rsidRPr="00854366">
        <w:rPr>
          <w:rFonts w:ascii="Times New Roman" w:hAnsi="Times New Roman"/>
          <w:sz w:val="28"/>
          <w:szCs w:val="28"/>
          <w:lang w:bidi="ro-RO"/>
        </w:rPr>
        <w:tab/>
        <w:t xml:space="preserve">Sc = 14,40 </w:t>
      </w:r>
      <w:proofErr w:type="spellStart"/>
      <w:r w:rsidRPr="00854366">
        <w:rPr>
          <w:rFonts w:ascii="Times New Roman" w:hAnsi="Times New Roman"/>
          <w:sz w:val="28"/>
          <w:szCs w:val="28"/>
          <w:lang w:bidi="ro-RO"/>
        </w:rPr>
        <w:t>mp</w:t>
      </w:r>
      <w:proofErr w:type="spellEnd"/>
    </w:p>
    <w:p w14:paraId="56DAD9AD" w14:textId="707BD9E5" w:rsidR="00854366" w:rsidRPr="00854366" w:rsidRDefault="00854366" w:rsidP="00854366">
      <w:pPr>
        <w:numPr>
          <w:ilvl w:val="0"/>
          <w:numId w:val="4"/>
        </w:numPr>
        <w:spacing w:line="240" w:lineRule="auto"/>
        <w:rPr>
          <w:rFonts w:ascii="Times New Roman" w:hAnsi="Times New Roman"/>
          <w:sz w:val="28"/>
          <w:szCs w:val="28"/>
          <w:lang w:bidi="ro-RO"/>
        </w:rPr>
      </w:pPr>
      <w:r w:rsidRPr="00854366">
        <w:rPr>
          <w:rFonts w:ascii="Times New Roman" w:hAnsi="Times New Roman"/>
          <w:sz w:val="28"/>
          <w:szCs w:val="28"/>
          <w:lang w:bidi="ro-RO"/>
        </w:rPr>
        <w:t xml:space="preserve">Container </w:t>
      </w:r>
      <w:proofErr w:type="spellStart"/>
      <w:r w:rsidRPr="00854366">
        <w:rPr>
          <w:rFonts w:ascii="Times New Roman" w:hAnsi="Times New Roman"/>
          <w:sz w:val="28"/>
          <w:szCs w:val="28"/>
          <w:lang w:bidi="ro-RO"/>
        </w:rPr>
        <w:t>frigo</w:t>
      </w:r>
      <w:proofErr w:type="spellEnd"/>
      <w:r w:rsidRPr="00854366">
        <w:rPr>
          <w:rFonts w:ascii="Times New Roman" w:hAnsi="Times New Roman"/>
          <w:sz w:val="28"/>
          <w:szCs w:val="28"/>
          <w:lang w:bidi="ro-RO"/>
        </w:rPr>
        <w:tab/>
      </w:r>
      <w:r w:rsidRPr="00854366">
        <w:rPr>
          <w:rFonts w:ascii="Times New Roman" w:hAnsi="Times New Roman"/>
          <w:sz w:val="28"/>
          <w:szCs w:val="28"/>
          <w:lang w:bidi="ro-RO"/>
        </w:rPr>
        <w:tab/>
      </w:r>
      <w:r w:rsidRPr="00854366">
        <w:rPr>
          <w:rFonts w:ascii="Times New Roman" w:hAnsi="Times New Roman"/>
          <w:sz w:val="28"/>
          <w:szCs w:val="28"/>
          <w:lang w:bidi="ro-RO"/>
        </w:rPr>
        <w:tab/>
      </w:r>
      <w:r w:rsidRPr="00854366">
        <w:rPr>
          <w:rFonts w:ascii="Times New Roman" w:hAnsi="Times New Roman"/>
          <w:sz w:val="28"/>
          <w:szCs w:val="28"/>
          <w:lang w:bidi="ro-RO"/>
        </w:rPr>
        <w:tab/>
      </w:r>
      <w:r w:rsidRPr="00854366">
        <w:rPr>
          <w:rFonts w:ascii="Times New Roman" w:hAnsi="Times New Roman"/>
          <w:sz w:val="28"/>
          <w:szCs w:val="28"/>
          <w:lang w:bidi="ro-RO"/>
        </w:rPr>
        <w:tab/>
      </w:r>
      <w:r w:rsidR="00CA3A2E">
        <w:rPr>
          <w:rFonts w:ascii="Times New Roman" w:hAnsi="Times New Roman"/>
          <w:sz w:val="28"/>
          <w:szCs w:val="28"/>
          <w:lang w:bidi="ro-RO"/>
        </w:rPr>
        <w:t xml:space="preserve">          </w:t>
      </w:r>
      <w:r w:rsidRPr="00854366">
        <w:rPr>
          <w:rFonts w:ascii="Times New Roman" w:hAnsi="Times New Roman"/>
          <w:sz w:val="28"/>
          <w:szCs w:val="28"/>
          <w:lang w:bidi="ro-RO"/>
        </w:rPr>
        <w:t xml:space="preserve">Sc = 12,00 </w:t>
      </w:r>
      <w:proofErr w:type="spellStart"/>
      <w:r w:rsidRPr="00854366">
        <w:rPr>
          <w:rFonts w:ascii="Times New Roman" w:hAnsi="Times New Roman"/>
          <w:sz w:val="28"/>
          <w:szCs w:val="28"/>
          <w:lang w:bidi="ro-RO"/>
        </w:rPr>
        <w:t>mp</w:t>
      </w:r>
      <w:proofErr w:type="spellEnd"/>
    </w:p>
    <w:p w14:paraId="24DDB397" w14:textId="77777777" w:rsidR="00854366" w:rsidRPr="00854366" w:rsidRDefault="00854366" w:rsidP="00854366">
      <w:pPr>
        <w:numPr>
          <w:ilvl w:val="0"/>
          <w:numId w:val="4"/>
        </w:numPr>
        <w:spacing w:line="240" w:lineRule="auto"/>
        <w:rPr>
          <w:rFonts w:ascii="Times New Roman" w:hAnsi="Times New Roman"/>
          <w:sz w:val="28"/>
          <w:szCs w:val="28"/>
          <w:lang w:bidi="ro-RO"/>
        </w:rPr>
      </w:pPr>
      <w:r w:rsidRPr="00854366">
        <w:rPr>
          <w:rFonts w:ascii="Times New Roman" w:hAnsi="Times New Roman"/>
          <w:sz w:val="28"/>
          <w:szCs w:val="28"/>
          <w:lang w:bidi="ro-RO"/>
        </w:rPr>
        <w:t xml:space="preserve">P.O.T. </w:t>
      </w:r>
      <w:proofErr w:type="spellStart"/>
      <w:r w:rsidRPr="00854366">
        <w:rPr>
          <w:rFonts w:ascii="Times New Roman" w:hAnsi="Times New Roman"/>
          <w:sz w:val="28"/>
          <w:szCs w:val="28"/>
          <w:lang w:bidi="ro-RO"/>
        </w:rPr>
        <w:t>propus</w:t>
      </w:r>
      <w:proofErr w:type="spellEnd"/>
      <w:r w:rsidRPr="00854366">
        <w:rPr>
          <w:rFonts w:ascii="Times New Roman" w:hAnsi="Times New Roman"/>
          <w:sz w:val="28"/>
          <w:szCs w:val="28"/>
          <w:lang w:bidi="ro-RO"/>
        </w:rPr>
        <w:t xml:space="preserve">          </w:t>
      </w:r>
      <w:r w:rsidRPr="00854366">
        <w:rPr>
          <w:rFonts w:ascii="Times New Roman" w:hAnsi="Times New Roman"/>
          <w:sz w:val="28"/>
          <w:szCs w:val="28"/>
          <w:lang w:bidi="ro-RO"/>
        </w:rPr>
        <w:tab/>
      </w:r>
      <w:r w:rsidRPr="00854366">
        <w:rPr>
          <w:rFonts w:ascii="Times New Roman" w:hAnsi="Times New Roman"/>
          <w:sz w:val="28"/>
          <w:szCs w:val="28"/>
          <w:lang w:bidi="ro-RO"/>
        </w:rPr>
        <w:tab/>
      </w:r>
      <w:r w:rsidRPr="00854366">
        <w:rPr>
          <w:rFonts w:ascii="Times New Roman" w:hAnsi="Times New Roman"/>
          <w:sz w:val="28"/>
          <w:szCs w:val="28"/>
          <w:lang w:bidi="ro-RO"/>
        </w:rPr>
        <w:tab/>
      </w:r>
      <w:r w:rsidRPr="00854366">
        <w:rPr>
          <w:rFonts w:ascii="Times New Roman" w:hAnsi="Times New Roman"/>
          <w:sz w:val="28"/>
          <w:szCs w:val="28"/>
          <w:lang w:bidi="ro-RO"/>
        </w:rPr>
        <w:tab/>
      </w:r>
      <w:r w:rsidRPr="00854366">
        <w:rPr>
          <w:rFonts w:ascii="Times New Roman" w:hAnsi="Times New Roman"/>
          <w:sz w:val="28"/>
          <w:szCs w:val="28"/>
          <w:lang w:bidi="ro-RO"/>
        </w:rPr>
        <w:tab/>
        <w:t>16,0 %</w:t>
      </w:r>
    </w:p>
    <w:p w14:paraId="683F775A" w14:textId="77777777" w:rsidR="00854366" w:rsidRDefault="00854366" w:rsidP="00854366">
      <w:pPr>
        <w:numPr>
          <w:ilvl w:val="0"/>
          <w:numId w:val="4"/>
        </w:numPr>
        <w:spacing w:line="240" w:lineRule="auto"/>
        <w:rPr>
          <w:rFonts w:ascii="Times New Roman" w:hAnsi="Times New Roman"/>
          <w:sz w:val="28"/>
          <w:szCs w:val="28"/>
          <w:lang w:bidi="ro-RO"/>
        </w:rPr>
      </w:pPr>
      <w:r w:rsidRPr="00854366">
        <w:rPr>
          <w:rFonts w:ascii="Times New Roman" w:hAnsi="Times New Roman"/>
          <w:sz w:val="28"/>
          <w:szCs w:val="28"/>
          <w:lang w:bidi="ro-RO"/>
        </w:rPr>
        <w:t xml:space="preserve">C.U.T. </w:t>
      </w:r>
      <w:proofErr w:type="spellStart"/>
      <w:r w:rsidRPr="00854366">
        <w:rPr>
          <w:rFonts w:ascii="Times New Roman" w:hAnsi="Times New Roman"/>
          <w:sz w:val="28"/>
          <w:szCs w:val="28"/>
          <w:lang w:bidi="ro-RO"/>
        </w:rPr>
        <w:t>propus</w:t>
      </w:r>
      <w:proofErr w:type="spellEnd"/>
      <w:r w:rsidRPr="00854366">
        <w:rPr>
          <w:rFonts w:ascii="Times New Roman" w:hAnsi="Times New Roman"/>
          <w:sz w:val="28"/>
          <w:szCs w:val="28"/>
          <w:lang w:bidi="ro-RO"/>
        </w:rPr>
        <w:t xml:space="preserve">      </w:t>
      </w:r>
      <w:r w:rsidRPr="00854366">
        <w:rPr>
          <w:rFonts w:ascii="Times New Roman" w:hAnsi="Times New Roman"/>
          <w:sz w:val="28"/>
          <w:szCs w:val="28"/>
          <w:lang w:bidi="ro-RO"/>
        </w:rPr>
        <w:tab/>
      </w:r>
      <w:r w:rsidRPr="00854366">
        <w:rPr>
          <w:rFonts w:ascii="Times New Roman" w:hAnsi="Times New Roman"/>
          <w:sz w:val="28"/>
          <w:szCs w:val="28"/>
          <w:lang w:bidi="ro-RO"/>
        </w:rPr>
        <w:tab/>
      </w:r>
      <w:r w:rsidRPr="00854366">
        <w:rPr>
          <w:rFonts w:ascii="Times New Roman" w:hAnsi="Times New Roman"/>
          <w:sz w:val="28"/>
          <w:szCs w:val="28"/>
          <w:lang w:bidi="ro-RO"/>
        </w:rPr>
        <w:tab/>
      </w:r>
      <w:r w:rsidRPr="00854366">
        <w:rPr>
          <w:rFonts w:ascii="Times New Roman" w:hAnsi="Times New Roman"/>
          <w:sz w:val="28"/>
          <w:szCs w:val="28"/>
          <w:lang w:bidi="ro-RO"/>
        </w:rPr>
        <w:tab/>
      </w:r>
      <w:r w:rsidRPr="00854366">
        <w:rPr>
          <w:rFonts w:ascii="Times New Roman" w:hAnsi="Times New Roman"/>
          <w:sz w:val="28"/>
          <w:szCs w:val="28"/>
          <w:lang w:bidi="ro-RO"/>
        </w:rPr>
        <w:tab/>
        <w:t>0,16</w:t>
      </w:r>
    </w:p>
    <w:p w14:paraId="577B0B33" w14:textId="6D5D25EF" w:rsidR="00854366" w:rsidRPr="00CA3A2E" w:rsidRDefault="00854366" w:rsidP="00CA3A2E">
      <w:pPr>
        <w:spacing w:line="240" w:lineRule="auto"/>
        <w:ind w:left="0" w:firstLine="720"/>
        <w:rPr>
          <w:rFonts w:ascii="Times New Roman" w:hAnsi="Times New Roman"/>
          <w:sz w:val="28"/>
          <w:szCs w:val="28"/>
          <w:lang w:bidi="ro-RO"/>
        </w:rPr>
      </w:pPr>
      <w:proofErr w:type="spellStart"/>
      <w:r w:rsidRPr="00CA3A2E">
        <w:rPr>
          <w:rFonts w:ascii="Times New Roman" w:hAnsi="Times New Roman"/>
          <w:sz w:val="28"/>
          <w:szCs w:val="28"/>
          <w:lang w:bidi="ro-RO"/>
        </w:rPr>
        <w:t>Concret</w:t>
      </w:r>
      <w:proofErr w:type="spellEnd"/>
      <w:r w:rsidR="00CA3A2E" w:rsidRPr="00CA3A2E">
        <w:rPr>
          <w:rFonts w:ascii="Times New Roman" w:hAnsi="Times New Roman"/>
          <w:sz w:val="28"/>
          <w:szCs w:val="28"/>
          <w:lang w:bidi="ro-RO"/>
        </w:rPr>
        <w:t xml:space="preserve"> </w:t>
      </w:r>
      <w:proofErr w:type="spellStart"/>
      <w:r w:rsidR="00CA3A2E" w:rsidRPr="00CA3A2E">
        <w:rPr>
          <w:rFonts w:ascii="Times New Roman" w:hAnsi="Times New Roman"/>
          <w:sz w:val="28"/>
          <w:szCs w:val="28"/>
          <w:lang w:bidi="ro-RO"/>
        </w:rPr>
        <w:t>cheltuielile</w:t>
      </w:r>
      <w:proofErr w:type="spellEnd"/>
      <w:r w:rsidR="00CA3A2E" w:rsidRPr="00CA3A2E">
        <w:rPr>
          <w:rFonts w:ascii="Times New Roman" w:hAnsi="Times New Roman"/>
          <w:sz w:val="28"/>
          <w:szCs w:val="28"/>
          <w:lang w:bidi="ro-RO"/>
        </w:rPr>
        <w:t xml:space="preserve"> </w:t>
      </w:r>
      <w:proofErr w:type="spellStart"/>
      <w:r w:rsidR="00CA3A2E" w:rsidRPr="00CA3A2E">
        <w:rPr>
          <w:rFonts w:ascii="Times New Roman" w:hAnsi="Times New Roman"/>
          <w:sz w:val="28"/>
          <w:szCs w:val="28"/>
          <w:lang w:bidi="ro-RO"/>
        </w:rPr>
        <w:t>neeligibile</w:t>
      </w:r>
      <w:proofErr w:type="spellEnd"/>
      <w:r w:rsidR="00CA3A2E" w:rsidRPr="00CA3A2E">
        <w:rPr>
          <w:rFonts w:ascii="Times New Roman" w:hAnsi="Times New Roman"/>
          <w:sz w:val="28"/>
          <w:szCs w:val="28"/>
          <w:lang w:bidi="ro-RO"/>
        </w:rPr>
        <w:t>-</w:t>
      </w:r>
      <w:r w:rsidR="00CA3A2E">
        <w:rPr>
          <w:rFonts w:ascii="Times New Roman" w:hAnsi="Times New Roman"/>
          <w:sz w:val="28"/>
          <w:szCs w:val="28"/>
          <w:lang w:val="hu-HU" w:bidi="ro-RO"/>
        </w:rPr>
        <w:t>contribuția comunei</w:t>
      </w:r>
      <w:r w:rsidRPr="00CA3A2E">
        <w:rPr>
          <w:rFonts w:ascii="Times New Roman" w:hAnsi="Times New Roman"/>
          <w:sz w:val="28"/>
          <w:szCs w:val="28"/>
          <w:lang w:bidi="ro-RO"/>
        </w:rPr>
        <w:t xml:space="preserve"> </w:t>
      </w:r>
      <w:r w:rsidR="00CA3A2E" w:rsidRPr="00CA3A2E">
        <w:rPr>
          <w:rFonts w:ascii="Times New Roman" w:hAnsi="Times New Roman"/>
          <w:sz w:val="28"/>
          <w:szCs w:val="28"/>
          <w:lang w:bidi="ro-RO"/>
        </w:rPr>
        <w:t xml:space="preserve">– la </w:t>
      </w:r>
      <w:proofErr w:type="spellStart"/>
      <w:r w:rsidR="00CA3A2E" w:rsidRPr="00CA3A2E">
        <w:rPr>
          <w:rFonts w:ascii="Times New Roman" w:hAnsi="Times New Roman"/>
          <w:sz w:val="28"/>
          <w:szCs w:val="28"/>
          <w:lang w:bidi="ro-RO"/>
        </w:rPr>
        <w:t>proiect</w:t>
      </w:r>
      <w:proofErr w:type="spellEnd"/>
      <w:r w:rsidR="00CA3A2E" w:rsidRPr="00CA3A2E">
        <w:rPr>
          <w:rFonts w:ascii="Times New Roman" w:hAnsi="Times New Roman"/>
          <w:sz w:val="28"/>
          <w:szCs w:val="28"/>
          <w:lang w:bidi="ro-RO"/>
        </w:rPr>
        <w:t xml:space="preserve"> </w:t>
      </w:r>
      <w:proofErr w:type="spellStart"/>
      <w:r w:rsidR="00CA3A2E" w:rsidRPr="00CA3A2E">
        <w:rPr>
          <w:rFonts w:ascii="Times New Roman" w:hAnsi="Times New Roman"/>
          <w:sz w:val="28"/>
          <w:szCs w:val="28"/>
          <w:lang w:bidi="ro-RO"/>
        </w:rPr>
        <w:t>crește</w:t>
      </w:r>
      <w:proofErr w:type="spellEnd"/>
      <w:r w:rsidR="00CA3A2E" w:rsidRPr="00CA3A2E">
        <w:rPr>
          <w:rFonts w:ascii="Times New Roman" w:hAnsi="Times New Roman"/>
          <w:sz w:val="28"/>
          <w:szCs w:val="28"/>
          <w:lang w:bidi="ro-RO"/>
        </w:rPr>
        <w:t xml:space="preserve"> cu 2.300 lei, </w:t>
      </w:r>
      <w:proofErr w:type="spellStart"/>
      <w:r w:rsidR="00CA3A2E" w:rsidRPr="00CA3A2E">
        <w:rPr>
          <w:rFonts w:ascii="Times New Roman" w:hAnsi="Times New Roman"/>
          <w:sz w:val="28"/>
          <w:szCs w:val="28"/>
          <w:lang w:bidi="ro-RO"/>
        </w:rPr>
        <w:t>fiind</w:t>
      </w:r>
      <w:proofErr w:type="spellEnd"/>
      <w:r w:rsidR="00CA3A2E" w:rsidRPr="00CA3A2E">
        <w:rPr>
          <w:rFonts w:ascii="Times New Roman" w:hAnsi="Times New Roman"/>
          <w:sz w:val="28"/>
          <w:szCs w:val="28"/>
          <w:lang w:bidi="ro-RO"/>
        </w:rPr>
        <w:t xml:space="preserve"> </w:t>
      </w:r>
      <w:proofErr w:type="spellStart"/>
      <w:r w:rsidR="00CA3A2E" w:rsidRPr="00CA3A2E">
        <w:rPr>
          <w:rFonts w:ascii="Times New Roman" w:hAnsi="Times New Roman"/>
          <w:sz w:val="28"/>
          <w:szCs w:val="28"/>
          <w:lang w:bidi="ro-RO"/>
        </w:rPr>
        <w:t>necesar</w:t>
      </w:r>
      <w:proofErr w:type="spellEnd"/>
      <w:r w:rsidR="00CA3A2E" w:rsidRPr="00CA3A2E">
        <w:rPr>
          <w:rFonts w:ascii="Times New Roman" w:hAnsi="Times New Roman"/>
          <w:sz w:val="28"/>
          <w:szCs w:val="28"/>
          <w:lang w:bidi="ro-RO"/>
        </w:rPr>
        <w:t xml:space="preserve"> </w:t>
      </w:r>
      <w:proofErr w:type="spellStart"/>
      <w:r w:rsidR="00CA3A2E" w:rsidRPr="00CA3A2E">
        <w:rPr>
          <w:rFonts w:ascii="Times New Roman" w:hAnsi="Times New Roman"/>
          <w:sz w:val="28"/>
          <w:szCs w:val="28"/>
          <w:lang w:bidi="ro-RO"/>
        </w:rPr>
        <w:t>și</w:t>
      </w:r>
      <w:proofErr w:type="spellEnd"/>
      <w:r w:rsidR="00CA3A2E" w:rsidRPr="00CA3A2E">
        <w:rPr>
          <w:rFonts w:ascii="Times New Roman" w:hAnsi="Times New Roman"/>
          <w:sz w:val="28"/>
          <w:szCs w:val="28"/>
          <w:lang w:bidi="ro-RO"/>
        </w:rPr>
        <w:t xml:space="preserve"> </w:t>
      </w:r>
      <w:proofErr w:type="spellStart"/>
      <w:r w:rsidR="00CA3A2E" w:rsidRPr="00CA3A2E">
        <w:rPr>
          <w:rFonts w:ascii="Times New Roman" w:hAnsi="Times New Roman"/>
          <w:sz w:val="28"/>
          <w:szCs w:val="28"/>
          <w:lang w:bidi="ro-RO"/>
        </w:rPr>
        <w:t>modificarea</w:t>
      </w:r>
      <w:proofErr w:type="spellEnd"/>
      <w:r w:rsidR="00CA3A2E" w:rsidRPr="00CA3A2E">
        <w:rPr>
          <w:rFonts w:ascii="Times New Roman" w:hAnsi="Times New Roman"/>
          <w:sz w:val="28"/>
          <w:szCs w:val="28"/>
          <w:lang w:bidi="ro-RO"/>
        </w:rPr>
        <w:t xml:space="preserve"> </w:t>
      </w:r>
      <w:proofErr w:type="spellStart"/>
      <w:r w:rsidR="00CA3A2E" w:rsidRPr="00CA3A2E">
        <w:rPr>
          <w:rFonts w:ascii="Times New Roman" w:hAnsi="Times New Roman"/>
          <w:sz w:val="28"/>
          <w:szCs w:val="28"/>
          <w:lang w:bidi="ro-RO"/>
        </w:rPr>
        <w:t>contractului</w:t>
      </w:r>
      <w:proofErr w:type="spellEnd"/>
      <w:r w:rsidR="00CA3A2E" w:rsidRPr="00CA3A2E">
        <w:rPr>
          <w:rFonts w:ascii="Times New Roman" w:hAnsi="Times New Roman"/>
          <w:sz w:val="28"/>
          <w:szCs w:val="28"/>
          <w:lang w:bidi="ro-RO"/>
        </w:rPr>
        <w:t xml:space="preserve"> pe </w:t>
      </w:r>
      <w:proofErr w:type="spellStart"/>
      <w:r w:rsidR="00CA3A2E" w:rsidRPr="00CA3A2E">
        <w:rPr>
          <w:rFonts w:ascii="Times New Roman" w:hAnsi="Times New Roman"/>
          <w:sz w:val="28"/>
          <w:szCs w:val="28"/>
          <w:lang w:bidi="ro-RO"/>
        </w:rPr>
        <w:t>baza</w:t>
      </w:r>
      <w:proofErr w:type="spellEnd"/>
      <w:r w:rsidR="00CA3A2E" w:rsidRPr="00CA3A2E">
        <w:rPr>
          <w:rFonts w:ascii="Times New Roman" w:hAnsi="Times New Roman"/>
          <w:sz w:val="28"/>
          <w:szCs w:val="28"/>
          <w:lang w:bidi="ro-RO"/>
        </w:rPr>
        <w:t xml:space="preserve"> </w:t>
      </w:r>
      <w:proofErr w:type="spellStart"/>
      <w:r w:rsidR="00CA3A2E" w:rsidRPr="00CA3A2E">
        <w:rPr>
          <w:rFonts w:ascii="Times New Roman" w:hAnsi="Times New Roman"/>
          <w:sz w:val="28"/>
          <w:szCs w:val="28"/>
          <w:lang w:bidi="ro-RO"/>
        </w:rPr>
        <w:t>Dispoziției</w:t>
      </w:r>
      <w:proofErr w:type="spellEnd"/>
      <w:r w:rsidR="00CA3A2E" w:rsidRPr="00CA3A2E">
        <w:rPr>
          <w:rFonts w:ascii="Times New Roman" w:hAnsi="Times New Roman"/>
          <w:sz w:val="28"/>
          <w:szCs w:val="28"/>
          <w:lang w:bidi="ro-RO"/>
        </w:rPr>
        <w:t xml:space="preserve"> de </w:t>
      </w:r>
      <w:proofErr w:type="spellStart"/>
      <w:r w:rsidR="00CA3A2E" w:rsidRPr="00CA3A2E">
        <w:rPr>
          <w:rFonts w:ascii="Times New Roman" w:hAnsi="Times New Roman"/>
          <w:sz w:val="28"/>
          <w:szCs w:val="28"/>
          <w:lang w:bidi="ro-RO"/>
        </w:rPr>
        <w:t>șantier</w:t>
      </w:r>
      <w:proofErr w:type="spellEnd"/>
      <w:r w:rsidR="00CA3A2E" w:rsidRPr="00CA3A2E">
        <w:rPr>
          <w:rFonts w:ascii="Times New Roman" w:hAnsi="Times New Roman"/>
          <w:sz w:val="28"/>
          <w:szCs w:val="28"/>
          <w:lang w:bidi="ro-RO"/>
        </w:rPr>
        <w:t xml:space="preserve"> </w:t>
      </w:r>
      <w:proofErr w:type="spellStart"/>
      <w:r w:rsidR="00CA3A2E" w:rsidRPr="00CA3A2E">
        <w:rPr>
          <w:rFonts w:ascii="Times New Roman" w:hAnsi="Times New Roman"/>
          <w:sz w:val="28"/>
          <w:szCs w:val="28"/>
          <w:lang w:bidi="ro-RO"/>
        </w:rPr>
        <w:t>și</w:t>
      </w:r>
      <w:proofErr w:type="spellEnd"/>
      <w:r w:rsidR="00CA3A2E" w:rsidRPr="00CA3A2E">
        <w:rPr>
          <w:rFonts w:ascii="Times New Roman" w:hAnsi="Times New Roman"/>
          <w:sz w:val="28"/>
          <w:szCs w:val="28"/>
          <w:lang w:bidi="ro-RO"/>
        </w:rPr>
        <w:t xml:space="preserve"> a </w:t>
      </w:r>
      <w:proofErr w:type="spellStart"/>
      <w:r w:rsidR="00CA3A2E" w:rsidRPr="00CA3A2E">
        <w:rPr>
          <w:rFonts w:ascii="Times New Roman" w:hAnsi="Times New Roman"/>
          <w:sz w:val="28"/>
          <w:szCs w:val="28"/>
          <w:lang w:bidi="ro-RO"/>
        </w:rPr>
        <w:t>hotărârii</w:t>
      </w:r>
      <w:proofErr w:type="spellEnd"/>
      <w:r w:rsidR="00CA3A2E" w:rsidRPr="00CA3A2E">
        <w:rPr>
          <w:rFonts w:ascii="Times New Roman" w:hAnsi="Times New Roman"/>
          <w:sz w:val="28"/>
          <w:szCs w:val="28"/>
          <w:lang w:bidi="ro-RO"/>
        </w:rPr>
        <w:t xml:space="preserve"> </w:t>
      </w:r>
      <w:proofErr w:type="spellStart"/>
      <w:r w:rsidR="00CA3A2E" w:rsidRPr="00CA3A2E">
        <w:rPr>
          <w:rFonts w:ascii="Times New Roman" w:hAnsi="Times New Roman"/>
          <w:sz w:val="28"/>
          <w:szCs w:val="28"/>
          <w:lang w:bidi="ro-RO"/>
        </w:rPr>
        <w:t>ce</w:t>
      </w:r>
      <w:proofErr w:type="spellEnd"/>
      <w:r w:rsidR="00CA3A2E" w:rsidRPr="00CA3A2E">
        <w:rPr>
          <w:rFonts w:ascii="Times New Roman" w:hAnsi="Times New Roman"/>
          <w:sz w:val="28"/>
          <w:szCs w:val="28"/>
          <w:lang w:bidi="ro-RO"/>
        </w:rPr>
        <w:t xml:space="preserve"> se </w:t>
      </w:r>
      <w:proofErr w:type="spellStart"/>
      <w:r w:rsidR="00CA3A2E" w:rsidRPr="00CA3A2E">
        <w:rPr>
          <w:rFonts w:ascii="Times New Roman" w:hAnsi="Times New Roman"/>
          <w:sz w:val="28"/>
          <w:szCs w:val="28"/>
          <w:lang w:bidi="ro-RO"/>
        </w:rPr>
        <w:t>ap</w:t>
      </w:r>
      <w:r w:rsidR="00CA3A2E">
        <w:rPr>
          <w:rFonts w:ascii="Times New Roman" w:hAnsi="Times New Roman"/>
          <w:sz w:val="28"/>
          <w:szCs w:val="28"/>
          <w:lang w:bidi="ro-RO"/>
        </w:rPr>
        <w:t>robă</w:t>
      </w:r>
      <w:proofErr w:type="spellEnd"/>
      <w:r w:rsidR="00CA3A2E">
        <w:rPr>
          <w:rFonts w:ascii="Times New Roman" w:hAnsi="Times New Roman"/>
          <w:sz w:val="28"/>
          <w:szCs w:val="28"/>
          <w:lang w:bidi="ro-RO"/>
        </w:rPr>
        <w:t>.</w:t>
      </w:r>
    </w:p>
    <w:p w14:paraId="6305D256" w14:textId="65D2AD2E" w:rsidR="004876FD" w:rsidRDefault="004876FD" w:rsidP="0058031D">
      <w:pPr>
        <w:pStyle w:val="NoSpacing"/>
        <w:ind w:firstLine="708"/>
        <w:jc w:val="both"/>
        <w:rPr>
          <w:rFonts w:ascii="Times New Roman" w:hAnsi="Times New Roman" w:cs="Times New Roman"/>
          <w:sz w:val="28"/>
          <w:szCs w:val="28"/>
        </w:rPr>
      </w:pPr>
    </w:p>
    <w:p w14:paraId="1A6B9813" w14:textId="77777777" w:rsidR="00CA3A2E" w:rsidRPr="00C70E16" w:rsidRDefault="00CA3A2E" w:rsidP="00CA3A2E">
      <w:pPr>
        <w:pStyle w:val="NoSpacing"/>
        <w:ind w:firstLine="568"/>
        <w:jc w:val="both"/>
        <w:rPr>
          <w:rFonts w:ascii="Times New Roman" w:hAnsi="Times New Roman" w:cs="Times New Roman"/>
          <w:sz w:val="28"/>
          <w:szCs w:val="28"/>
        </w:rPr>
      </w:pPr>
      <w:r>
        <w:rPr>
          <w:rFonts w:ascii="Times New Roman" w:hAnsi="Times New Roman" w:cs="Times New Roman"/>
          <w:sz w:val="28"/>
          <w:szCs w:val="28"/>
        </w:rPr>
        <w:t>Președinte de ședință: dacă nu sunt intervenții,supun la vot proiectul  de hotărâre.</w:t>
      </w:r>
    </w:p>
    <w:p w14:paraId="2CB5DDC8" w14:textId="77777777" w:rsidR="00CA3A2E" w:rsidRDefault="00CA3A2E" w:rsidP="00CA3A2E">
      <w:pPr>
        <w:pStyle w:val="NoSpacing"/>
        <w:jc w:val="both"/>
        <w:rPr>
          <w:rFonts w:ascii="Times New Roman" w:hAnsi="Times New Roman" w:cs="Times New Roman"/>
          <w:sz w:val="28"/>
          <w:szCs w:val="28"/>
        </w:rPr>
      </w:pPr>
    </w:p>
    <w:p w14:paraId="580A0311" w14:textId="77777777" w:rsidR="00CA3A2E" w:rsidRPr="006F606D" w:rsidRDefault="00CA3A2E" w:rsidP="00CA3A2E">
      <w:pPr>
        <w:pStyle w:val="NoSpacing"/>
        <w:ind w:firstLine="708"/>
        <w:jc w:val="both"/>
        <w:rPr>
          <w:rFonts w:ascii="Times New Roman" w:hAnsi="Times New Roman" w:cs="Times New Roman"/>
          <w:sz w:val="28"/>
          <w:szCs w:val="28"/>
        </w:rPr>
      </w:pPr>
      <w:r w:rsidRPr="006F606D">
        <w:rPr>
          <w:rFonts w:ascii="Times New Roman" w:hAnsi="Times New Roman" w:cs="Times New Roman"/>
          <w:sz w:val="28"/>
          <w:szCs w:val="28"/>
        </w:rPr>
        <w:t>Pentru  : 1</w:t>
      </w:r>
      <w:r>
        <w:rPr>
          <w:rFonts w:ascii="Times New Roman" w:hAnsi="Times New Roman" w:cs="Times New Roman"/>
          <w:sz w:val="28"/>
          <w:szCs w:val="28"/>
        </w:rPr>
        <w:t>2</w:t>
      </w:r>
      <w:r w:rsidRPr="006F606D">
        <w:rPr>
          <w:rFonts w:ascii="Times New Roman" w:hAnsi="Times New Roman" w:cs="Times New Roman"/>
          <w:sz w:val="28"/>
          <w:szCs w:val="28"/>
        </w:rPr>
        <w:t xml:space="preserve"> (Bálint Barnabás Attila,Császár Attila,Görgényi István , Krizsán Tibor,Magyari Tünde, Márton Sándor,Máthé Delinke,Moldovan Zsolt,Nagy Dalma-Imola,Nám</w:t>
      </w:r>
      <w:r>
        <w:rPr>
          <w:rFonts w:ascii="Times New Roman" w:hAnsi="Times New Roman" w:cs="Times New Roman"/>
          <w:sz w:val="28"/>
          <w:szCs w:val="28"/>
        </w:rPr>
        <w:t xml:space="preserve"> Vilmos</w:t>
      </w:r>
      <w:r w:rsidRPr="006F606D">
        <w:rPr>
          <w:rFonts w:ascii="Times New Roman" w:hAnsi="Times New Roman" w:cs="Times New Roman"/>
          <w:sz w:val="28"/>
          <w:szCs w:val="28"/>
        </w:rPr>
        <w:t>,Pécsi Domokos, Veres Gaspar Ervin.)</w:t>
      </w:r>
    </w:p>
    <w:p w14:paraId="132492F9" w14:textId="77777777" w:rsidR="00CA3A2E" w:rsidRPr="006F606D" w:rsidRDefault="00CA3A2E" w:rsidP="00CA3A2E">
      <w:pPr>
        <w:pStyle w:val="NoSpacing"/>
        <w:ind w:firstLine="708"/>
        <w:jc w:val="both"/>
        <w:rPr>
          <w:rFonts w:ascii="Times New Roman" w:hAnsi="Times New Roman" w:cs="Times New Roman"/>
          <w:sz w:val="28"/>
          <w:szCs w:val="28"/>
        </w:rPr>
      </w:pPr>
      <w:r w:rsidRPr="006F606D">
        <w:rPr>
          <w:rFonts w:ascii="Times New Roman" w:hAnsi="Times New Roman" w:cs="Times New Roman"/>
          <w:sz w:val="28"/>
          <w:szCs w:val="28"/>
        </w:rPr>
        <w:t>Împotrivă:   0</w:t>
      </w:r>
    </w:p>
    <w:p w14:paraId="7D270E3B" w14:textId="77777777" w:rsidR="00CA3A2E" w:rsidRDefault="00CA3A2E" w:rsidP="00CA3A2E">
      <w:pPr>
        <w:pStyle w:val="NoSpacing"/>
        <w:ind w:firstLine="708"/>
        <w:jc w:val="both"/>
        <w:rPr>
          <w:rFonts w:ascii="Times New Roman" w:hAnsi="Times New Roman" w:cs="Times New Roman"/>
          <w:sz w:val="28"/>
          <w:szCs w:val="28"/>
        </w:rPr>
      </w:pPr>
      <w:r w:rsidRPr="006F606D">
        <w:rPr>
          <w:rFonts w:ascii="Times New Roman" w:hAnsi="Times New Roman" w:cs="Times New Roman"/>
          <w:sz w:val="28"/>
          <w:szCs w:val="28"/>
        </w:rPr>
        <w:t>Abţineri:      0</w:t>
      </w:r>
    </w:p>
    <w:p w14:paraId="0C259FAE" w14:textId="77777777" w:rsidR="00CA3A2E" w:rsidRDefault="00CA3A2E" w:rsidP="0058031D">
      <w:pPr>
        <w:pStyle w:val="NoSpacing"/>
        <w:ind w:firstLine="708"/>
        <w:jc w:val="both"/>
        <w:rPr>
          <w:rFonts w:ascii="Times New Roman" w:hAnsi="Times New Roman" w:cs="Times New Roman"/>
          <w:sz w:val="28"/>
          <w:szCs w:val="28"/>
        </w:rPr>
      </w:pPr>
    </w:p>
    <w:p w14:paraId="2F891371" w14:textId="2569704B" w:rsidR="00CA3A2E" w:rsidRDefault="00CA3A2E" w:rsidP="00CA3A2E">
      <w:pPr>
        <w:pStyle w:val="NoSpacing"/>
        <w:ind w:firstLine="708"/>
        <w:jc w:val="both"/>
        <w:rPr>
          <w:rFonts w:ascii="Times New Roman" w:hAnsi="Times New Roman" w:cs="Times New Roman"/>
          <w:sz w:val="28"/>
          <w:szCs w:val="28"/>
        </w:rPr>
      </w:pPr>
      <w:r>
        <w:rPr>
          <w:rFonts w:ascii="Times New Roman" w:hAnsi="Times New Roman" w:cs="Times New Roman"/>
          <w:sz w:val="28"/>
          <w:szCs w:val="28"/>
        </w:rPr>
        <w:t>Se discută punctul trei înscris pe ordinea de zi referitoare la p</w:t>
      </w:r>
      <w:r w:rsidRPr="00ED0734">
        <w:rPr>
          <w:rFonts w:ascii="Times New Roman" w:hAnsi="Times New Roman" w:cs="Times New Roman"/>
          <w:sz w:val="28"/>
          <w:szCs w:val="28"/>
        </w:rPr>
        <w:t>roiect</w:t>
      </w:r>
      <w:r>
        <w:rPr>
          <w:rFonts w:ascii="Times New Roman" w:hAnsi="Times New Roman" w:cs="Times New Roman"/>
          <w:sz w:val="28"/>
          <w:szCs w:val="28"/>
        </w:rPr>
        <w:t>ul</w:t>
      </w:r>
      <w:r w:rsidRPr="00ED0734">
        <w:rPr>
          <w:rFonts w:ascii="Times New Roman" w:hAnsi="Times New Roman" w:cs="Times New Roman"/>
          <w:sz w:val="28"/>
          <w:szCs w:val="28"/>
        </w:rPr>
        <w:t xml:space="preserve"> de hotărâre privind privind  neasumarea de către UAT Acățari a responsabilității organizării și derulării la nivel local a procedurilor de atribuire a acordului cadru pentru achiziția produselor aferente  Programului pentru școli al Uniunii Europene</w:t>
      </w:r>
      <w:r>
        <w:rPr>
          <w:rFonts w:ascii="Times New Roman" w:hAnsi="Times New Roman" w:cs="Times New Roman"/>
          <w:sz w:val="28"/>
          <w:szCs w:val="28"/>
        </w:rPr>
        <w:t>.</w:t>
      </w:r>
    </w:p>
    <w:p w14:paraId="49217D4D" w14:textId="4A80101E" w:rsidR="00CA3A2E" w:rsidRDefault="00721A77" w:rsidP="00CA3A2E">
      <w:pPr>
        <w:pStyle w:val="NoSpacing"/>
        <w:ind w:firstLine="708"/>
        <w:jc w:val="both"/>
        <w:rPr>
          <w:rFonts w:ascii="Times New Roman" w:hAnsi="Times New Roman" w:cs="Times New Roman"/>
          <w:sz w:val="28"/>
          <w:szCs w:val="28"/>
        </w:rPr>
      </w:pPr>
      <w:r>
        <w:rPr>
          <w:rFonts w:ascii="Times New Roman" w:hAnsi="Times New Roman" w:cs="Times New Roman"/>
          <w:sz w:val="28"/>
          <w:szCs w:val="28"/>
        </w:rPr>
        <w:tab/>
      </w:r>
    </w:p>
    <w:p w14:paraId="1E321E8D" w14:textId="500D036E" w:rsidR="00721A77" w:rsidRPr="00721A77" w:rsidRDefault="00CA3A2E" w:rsidP="00721A77">
      <w:pPr>
        <w:pStyle w:val="NoSpacing"/>
        <w:ind w:firstLine="708"/>
        <w:jc w:val="both"/>
        <w:rPr>
          <w:rFonts w:ascii="Times New Roman" w:hAnsi="Times New Roman" w:cs="Times New Roman"/>
          <w:sz w:val="28"/>
          <w:szCs w:val="28"/>
        </w:rPr>
      </w:pPr>
      <w:r w:rsidRPr="00721A77">
        <w:rPr>
          <w:rFonts w:ascii="Times New Roman" w:hAnsi="Times New Roman" w:cs="Times New Roman"/>
          <w:sz w:val="28"/>
          <w:szCs w:val="28"/>
        </w:rPr>
        <w:t>Fulop Robert:</w:t>
      </w:r>
      <w:r w:rsidR="00721A77" w:rsidRPr="00721A77">
        <w:rPr>
          <w:rFonts w:ascii="Times New Roman" w:hAnsi="Times New Roman"/>
          <w:sz w:val="28"/>
          <w:szCs w:val="28"/>
        </w:rPr>
        <w:t xml:space="preserve"> </w:t>
      </w:r>
      <w:r w:rsidR="00721A77" w:rsidRPr="00721A77">
        <w:rPr>
          <w:rFonts w:ascii="Times New Roman" w:hAnsi="Times New Roman" w:cs="Times New Roman"/>
          <w:sz w:val="28"/>
          <w:szCs w:val="28"/>
        </w:rPr>
        <w:t>Printr-o adresă  Consiliul județean Mureș solicită adoptarea unei hotărâri cu privire la asumarea/neasumarea de către UAT Acățari a responsabilității organizării și derulării la nivel local a procedurilor de atribuire a acordului cadru pentru achiziția produselor aferente  Programului pentru școli al Uniunii Europene pentru 2 ani școlari,respectiv pentru anii școlari 2025-2026 și 2026-2027.</w:t>
      </w:r>
    </w:p>
    <w:p w14:paraId="1609D871" w14:textId="7483A06D" w:rsidR="00721A77" w:rsidRDefault="00721A77" w:rsidP="00721A77">
      <w:pPr>
        <w:pStyle w:val="NoSpacing"/>
        <w:ind w:firstLine="708"/>
        <w:jc w:val="both"/>
        <w:rPr>
          <w:rFonts w:ascii="Times New Roman" w:hAnsi="Times New Roman" w:cs="Times New Roman"/>
          <w:sz w:val="28"/>
          <w:szCs w:val="28"/>
        </w:rPr>
      </w:pPr>
      <w:r w:rsidRPr="00721A77">
        <w:rPr>
          <w:rFonts w:ascii="Times New Roman" w:hAnsi="Times New Roman" w:cs="Times New Roman"/>
          <w:sz w:val="28"/>
          <w:szCs w:val="28"/>
        </w:rPr>
        <w:t>Este vorba de programul cunoscut sub denumirea:lapte-corn,</w:t>
      </w:r>
    </w:p>
    <w:p w14:paraId="576B90E9" w14:textId="77777777" w:rsidR="00BA2EB2" w:rsidRDefault="00BA2EB2" w:rsidP="00721A77">
      <w:pPr>
        <w:pStyle w:val="NoSpacing"/>
        <w:ind w:firstLine="708"/>
        <w:jc w:val="both"/>
        <w:rPr>
          <w:rFonts w:ascii="Times New Roman" w:hAnsi="Times New Roman" w:cs="Times New Roman"/>
          <w:sz w:val="28"/>
          <w:szCs w:val="28"/>
        </w:rPr>
      </w:pPr>
    </w:p>
    <w:p w14:paraId="0EC03172" w14:textId="77777777" w:rsidR="00BA2EB2" w:rsidRDefault="00BA2EB2" w:rsidP="00721A77">
      <w:pPr>
        <w:pStyle w:val="NoSpacing"/>
        <w:ind w:firstLine="708"/>
        <w:jc w:val="both"/>
        <w:rPr>
          <w:rFonts w:ascii="Times New Roman" w:hAnsi="Times New Roman" w:cs="Times New Roman"/>
          <w:sz w:val="28"/>
          <w:szCs w:val="28"/>
        </w:rPr>
      </w:pPr>
    </w:p>
    <w:p w14:paraId="6C11377A" w14:textId="4CB76709" w:rsidR="00BA2EB2" w:rsidRDefault="00BA2EB2" w:rsidP="00BA2EB2">
      <w:pPr>
        <w:pStyle w:val="NoSpacing"/>
        <w:numPr>
          <w:ilvl w:val="0"/>
          <w:numId w:val="4"/>
        </w:numPr>
        <w:jc w:val="center"/>
        <w:rPr>
          <w:rFonts w:ascii="Times New Roman" w:hAnsi="Times New Roman" w:cs="Times New Roman"/>
          <w:sz w:val="28"/>
          <w:szCs w:val="28"/>
        </w:rPr>
      </w:pPr>
      <w:r>
        <w:rPr>
          <w:rFonts w:ascii="Times New Roman" w:hAnsi="Times New Roman" w:cs="Times New Roman"/>
          <w:sz w:val="28"/>
          <w:szCs w:val="28"/>
        </w:rPr>
        <w:t>5 –</w:t>
      </w:r>
    </w:p>
    <w:p w14:paraId="6F820629" w14:textId="77777777" w:rsidR="00BA2EB2" w:rsidRPr="00721A77" w:rsidRDefault="00BA2EB2" w:rsidP="00BA2EB2">
      <w:pPr>
        <w:pStyle w:val="NoSpacing"/>
        <w:ind w:left="1631"/>
        <w:jc w:val="both"/>
        <w:rPr>
          <w:rFonts w:ascii="Times New Roman" w:hAnsi="Times New Roman" w:cs="Times New Roman"/>
          <w:sz w:val="28"/>
          <w:szCs w:val="28"/>
        </w:rPr>
      </w:pPr>
    </w:p>
    <w:p w14:paraId="12C114D6" w14:textId="516DBF60" w:rsidR="00721A77" w:rsidRPr="00721A77" w:rsidRDefault="00721A77" w:rsidP="00721A77">
      <w:pPr>
        <w:pStyle w:val="NoSpacing"/>
        <w:ind w:firstLine="708"/>
        <w:jc w:val="both"/>
        <w:rPr>
          <w:rFonts w:ascii="Times New Roman" w:hAnsi="Times New Roman" w:cs="Times New Roman"/>
          <w:sz w:val="28"/>
          <w:szCs w:val="28"/>
        </w:rPr>
      </w:pPr>
      <w:r w:rsidRPr="00721A77">
        <w:rPr>
          <w:rFonts w:ascii="Times New Roman" w:hAnsi="Times New Roman" w:cs="Times New Roman"/>
          <w:sz w:val="28"/>
          <w:szCs w:val="28"/>
        </w:rPr>
        <w:t>În situaţia adoptării unei hotărâri privind asumarea a  responsabilităţii organizării şi derulării procedurilor de atribuire a contractelor/acordurilor-cadru pentru achiziţia produselor şi a contractelor/acordurilor-cadru de prestare a serviciilor pentru derularea măsurilor educative, aferente programului aceasta se realizează de Consilii locale .</w:t>
      </w:r>
    </w:p>
    <w:p w14:paraId="1449088C" w14:textId="77777777" w:rsidR="00721A77" w:rsidRPr="00721A77" w:rsidRDefault="00721A77" w:rsidP="007E2870">
      <w:pPr>
        <w:pStyle w:val="NoSpacing"/>
        <w:ind w:firstLine="708"/>
        <w:jc w:val="both"/>
        <w:rPr>
          <w:rFonts w:ascii="Times New Roman" w:hAnsi="Times New Roman" w:cs="Times New Roman"/>
          <w:sz w:val="28"/>
          <w:szCs w:val="28"/>
        </w:rPr>
      </w:pPr>
      <w:r w:rsidRPr="00721A77">
        <w:rPr>
          <w:rFonts w:ascii="Times New Roman" w:hAnsi="Times New Roman" w:cs="Times New Roman"/>
          <w:sz w:val="28"/>
          <w:szCs w:val="28"/>
        </w:rPr>
        <w:t>În situaţia în care unele consilii locale au hotărât neasumarea responsabilităţii organizării şi derulării procedurilor de atribuire a contractelor/acordurilor-cadru pentru achiziţia produselor şi a contractelor/acordurilor-cadru de prestare a serviciilor pentru derularea măsurilor educative, aferente programului, consiliile judeţene derulează procedurile de atribuire a contractelor/acordurilor-cadru pentru achiziţia produselor şi prestarea serviciilor pentru derularea măsurilor educative aferente programului pentru şcoli al României, doar în respectivele unităţi administrativ-teritoriale.</w:t>
      </w:r>
    </w:p>
    <w:p w14:paraId="04DBFB9C" w14:textId="1B90B850" w:rsidR="007E2870" w:rsidRPr="007E2870" w:rsidRDefault="007E2870" w:rsidP="007E2870">
      <w:pPr>
        <w:pStyle w:val="NoSpacing"/>
        <w:ind w:firstLine="720"/>
        <w:jc w:val="both"/>
        <w:rPr>
          <w:rFonts w:ascii="Times New Roman" w:hAnsi="Times New Roman" w:cs="Times New Roman"/>
          <w:sz w:val="28"/>
          <w:szCs w:val="28"/>
        </w:rPr>
      </w:pPr>
      <w:r w:rsidRPr="007E2870">
        <w:rPr>
          <w:rFonts w:ascii="Times New Roman" w:hAnsi="Times New Roman" w:cs="Times New Roman"/>
          <w:sz w:val="28"/>
          <w:szCs w:val="28"/>
        </w:rPr>
        <w:t xml:space="preserve">Menționez că la nivelul Consiliului Județean există posibilități, atât financiare cât și cu privire la existența personalul specializat, în măsură să asigure implementarea acestui proiect la nivel județean. </w:t>
      </w:r>
    </w:p>
    <w:p w14:paraId="065049E5" w14:textId="77777777" w:rsidR="007E2870" w:rsidRPr="007E2870" w:rsidRDefault="007E2870" w:rsidP="007E2870">
      <w:pPr>
        <w:pStyle w:val="NoSpacing"/>
        <w:ind w:firstLine="720"/>
        <w:jc w:val="both"/>
        <w:rPr>
          <w:rFonts w:ascii="Times New Roman" w:hAnsi="Times New Roman" w:cs="Times New Roman"/>
          <w:sz w:val="28"/>
          <w:szCs w:val="28"/>
        </w:rPr>
      </w:pPr>
      <w:r w:rsidRPr="007E2870">
        <w:rPr>
          <w:rFonts w:ascii="Times New Roman" w:hAnsi="Times New Roman" w:cs="Times New Roman"/>
          <w:sz w:val="28"/>
          <w:szCs w:val="28"/>
        </w:rPr>
        <w:t>Pentru cele expuse, în condițiile și motivele arătate, consider necesară și oportună propunerea de neasumare a responsabilității organizării și derulării procedurilor de atribuire a contractelor/acordurilor cadru pentru achiziționarea produselor și prestarea de servicii pentru derularea măsurilor educative la nivelul U.A.T. Comuna Acățari .</w:t>
      </w:r>
    </w:p>
    <w:p w14:paraId="50D99C2E" w14:textId="512F8ED6" w:rsidR="00721A77" w:rsidRPr="007E2870" w:rsidRDefault="00721A77" w:rsidP="00721A77">
      <w:pPr>
        <w:pStyle w:val="NoSpacing"/>
        <w:jc w:val="both"/>
        <w:rPr>
          <w:rFonts w:ascii="Times New Roman" w:hAnsi="Times New Roman" w:cs="Times New Roman"/>
          <w:sz w:val="28"/>
          <w:szCs w:val="28"/>
        </w:rPr>
      </w:pPr>
    </w:p>
    <w:p w14:paraId="7675B16B" w14:textId="77777777" w:rsidR="00DF499A" w:rsidRPr="00C70E16" w:rsidRDefault="00DF499A" w:rsidP="00DF499A">
      <w:pPr>
        <w:pStyle w:val="NoSpacing"/>
        <w:ind w:firstLine="568"/>
        <w:jc w:val="both"/>
        <w:rPr>
          <w:rFonts w:ascii="Times New Roman" w:hAnsi="Times New Roman" w:cs="Times New Roman"/>
          <w:sz w:val="28"/>
          <w:szCs w:val="28"/>
        </w:rPr>
      </w:pPr>
      <w:r>
        <w:rPr>
          <w:rFonts w:ascii="Times New Roman" w:hAnsi="Times New Roman" w:cs="Times New Roman"/>
          <w:sz w:val="28"/>
          <w:szCs w:val="28"/>
        </w:rPr>
        <w:t>Președinte de ședință: dacă nu sunt intervenții,supun la vot proiectul  de hotărâre.</w:t>
      </w:r>
    </w:p>
    <w:p w14:paraId="1C243FBF" w14:textId="77777777" w:rsidR="00DF499A" w:rsidRDefault="00DF499A" w:rsidP="00DF499A">
      <w:pPr>
        <w:pStyle w:val="NoSpacing"/>
        <w:jc w:val="both"/>
        <w:rPr>
          <w:rFonts w:ascii="Times New Roman" w:hAnsi="Times New Roman" w:cs="Times New Roman"/>
          <w:sz w:val="28"/>
          <w:szCs w:val="28"/>
        </w:rPr>
      </w:pPr>
    </w:p>
    <w:p w14:paraId="35AE4F30" w14:textId="77777777" w:rsidR="00DF499A" w:rsidRPr="006F606D" w:rsidRDefault="00DF499A" w:rsidP="00DF499A">
      <w:pPr>
        <w:pStyle w:val="NoSpacing"/>
        <w:ind w:firstLine="708"/>
        <w:jc w:val="both"/>
        <w:rPr>
          <w:rFonts w:ascii="Times New Roman" w:hAnsi="Times New Roman" w:cs="Times New Roman"/>
          <w:sz w:val="28"/>
          <w:szCs w:val="28"/>
        </w:rPr>
      </w:pPr>
      <w:r w:rsidRPr="006F606D">
        <w:rPr>
          <w:rFonts w:ascii="Times New Roman" w:hAnsi="Times New Roman" w:cs="Times New Roman"/>
          <w:sz w:val="28"/>
          <w:szCs w:val="28"/>
        </w:rPr>
        <w:t>Pentru  : 1</w:t>
      </w:r>
      <w:r>
        <w:rPr>
          <w:rFonts w:ascii="Times New Roman" w:hAnsi="Times New Roman" w:cs="Times New Roman"/>
          <w:sz w:val="28"/>
          <w:szCs w:val="28"/>
        </w:rPr>
        <w:t>2</w:t>
      </w:r>
      <w:r w:rsidRPr="006F606D">
        <w:rPr>
          <w:rFonts w:ascii="Times New Roman" w:hAnsi="Times New Roman" w:cs="Times New Roman"/>
          <w:sz w:val="28"/>
          <w:szCs w:val="28"/>
        </w:rPr>
        <w:t xml:space="preserve"> (Bálint Barnabás Attila,Császár Attila,Görgényi István , Krizsán Tibor,Magyari Tünde, Márton Sándor,Máthé Delinke,Moldovan Zsolt,Nagy Dalma-Imola,Nám</w:t>
      </w:r>
      <w:r>
        <w:rPr>
          <w:rFonts w:ascii="Times New Roman" w:hAnsi="Times New Roman" w:cs="Times New Roman"/>
          <w:sz w:val="28"/>
          <w:szCs w:val="28"/>
        </w:rPr>
        <w:t xml:space="preserve"> Vilmos</w:t>
      </w:r>
      <w:r w:rsidRPr="006F606D">
        <w:rPr>
          <w:rFonts w:ascii="Times New Roman" w:hAnsi="Times New Roman" w:cs="Times New Roman"/>
          <w:sz w:val="28"/>
          <w:szCs w:val="28"/>
        </w:rPr>
        <w:t>,Pécsi Domokos, Veres Gaspar Ervin.)</w:t>
      </w:r>
    </w:p>
    <w:p w14:paraId="7B20C53E" w14:textId="77777777" w:rsidR="00DF499A" w:rsidRPr="006F606D" w:rsidRDefault="00DF499A" w:rsidP="00DF499A">
      <w:pPr>
        <w:pStyle w:val="NoSpacing"/>
        <w:ind w:firstLine="708"/>
        <w:jc w:val="both"/>
        <w:rPr>
          <w:rFonts w:ascii="Times New Roman" w:hAnsi="Times New Roman" w:cs="Times New Roman"/>
          <w:sz w:val="28"/>
          <w:szCs w:val="28"/>
        </w:rPr>
      </w:pPr>
      <w:r w:rsidRPr="006F606D">
        <w:rPr>
          <w:rFonts w:ascii="Times New Roman" w:hAnsi="Times New Roman" w:cs="Times New Roman"/>
          <w:sz w:val="28"/>
          <w:szCs w:val="28"/>
        </w:rPr>
        <w:t>Împotrivă:   0</w:t>
      </w:r>
    </w:p>
    <w:p w14:paraId="333BCF70" w14:textId="77777777" w:rsidR="00DF499A" w:rsidRDefault="00DF499A" w:rsidP="00DF499A">
      <w:pPr>
        <w:pStyle w:val="NoSpacing"/>
        <w:ind w:firstLine="708"/>
        <w:jc w:val="both"/>
        <w:rPr>
          <w:rFonts w:ascii="Times New Roman" w:hAnsi="Times New Roman" w:cs="Times New Roman"/>
          <w:sz w:val="28"/>
          <w:szCs w:val="28"/>
        </w:rPr>
      </w:pPr>
      <w:r w:rsidRPr="006F606D">
        <w:rPr>
          <w:rFonts w:ascii="Times New Roman" w:hAnsi="Times New Roman" w:cs="Times New Roman"/>
          <w:sz w:val="28"/>
          <w:szCs w:val="28"/>
        </w:rPr>
        <w:t>Abţineri:      0</w:t>
      </w:r>
    </w:p>
    <w:p w14:paraId="77A1CC80" w14:textId="474968D4" w:rsidR="00CA3A2E" w:rsidRDefault="00CA3A2E" w:rsidP="00CA3A2E">
      <w:pPr>
        <w:pStyle w:val="NoSpacing"/>
        <w:ind w:firstLine="708"/>
        <w:jc w:val="both"/>
        <w:rPr>
          <w:rFonts w:ascii="Times New Roman" w:hAnsi="Times New Roman" w:cs="Times New Roman"/>
          <w:sz w:val="28"/>
          <w:szCs w:val="28"/>
        </w:rPr>
      </w:pPr>
    </w:p>
    <w:p w14:paraId="2DB96DB7" w14:textId="77777777" w:rsidR="00DF499A" w:rsidRDefault="00DF499A" w:rsidP="00CA3A2E">
      <w:pPr>
        <w:pStyle w:val="NoSpacing"/>
        <w:ind w:firstLine="708"/>
        <w:jc w:val="both"/>
        <w:rPr>
          <w:rFonts w:ascii="Times New Roman" w:hAnsi="Times New Roman" w:cs="Times New Roman"/>
          <w:sz w:val="28"/>
          <w:szCs w:val="28"/>
        </w:rPr>
      </w:pPr>
    </w:p>
    <w:p w14:paraId="121CDF3D" w14:textId="59FC7FC1" w:rsidR="00DF499A" w:rsidRDefault="00DF499A" w:rsidP="00CA3A2E">
      <w:pPr>
        <w:pStyle w:val="NoSpacing"/>
        <w:ind w:firstLine="708"/>
        <w:jc w:val="both"/>
        <w:rPr>
          <w:rFonts w:ascii="Times New Roman" w:hAnsi="Times New Roman" w:cs="Times New Roman"/>
          <w:sz w:val="28"/>
          <w:szCs w:val="28"/>
        </w:rPr>
      </w:pPr>
      <w:r>
        <w:rPr>
          <w:rFonts w:ascii="Times New Roman" w:hAnsi="Times New Roman" w:cs="Times New Roman"/>
          <w:sz w:val="28"/>
          <w:szCs w:val="28"/>
        </w:rPr>
        <w:t>Se trece la discutarea punctului patru din cadrul ordinei de zi referitoare la p</w:t>
      </w:r>
      <w:r w:rsidRPr="00ED0734">
        <w:rPr>
          <w:rFonts w:ascii="Times New Roman" w:hAnsi="Times New Roman" w:cs="Times New Roman"/>
          <w:sz w:val="28"/>
          <w:szCs w:val="28"/>
        </w:rPr>
        <w:t>roiect</w:t>
      </w:r>
      <w:r>
        <w:rPr>
          <w:rFonts w:ascii="Times New Roman" w:hAnsi="Times New Roman" w:cs="Times New Roman"/>
          <w:sz w:val="28"/>
          <w:szCs w:val="28"/>
        </w:rPr>
        <w:t>ul</w:t>
      </w:r>
      <w:r w:rsidRPr="00ED0734">
        <w:rPr>
          <w:rFonts w:ascii="Times New Roman" w:hAnsi="Times New Roman" w:cs="Times New Roman"/>
          <w:sz w:val="28"/>
          <w:szCs w:val="28"/>
        </w:rPr>
        <w:t xml:space="preserve"> de hotărâre privind aprobarea închirierii unor pășuni din proprietatea publică a comune Acățari</w:t>
      </w:r>
      <w:r>
        <w:rPr>
          <w:rFonts w:ascii="Times New Roman" w:hAnsi="Times New Roman" w:cs="Times New Roman"/>
          <w:sz w:val="28"/>
          <w:szCs w:val="28"/>
        </w:rPr>
        <w:t>.</w:t>
      </w:r>
    </w:p>
    <w:p w14:paraId="00ACB2A6" w14:textId="77777777" w:rsidR="00DF499A" w:rsidRDefault="00DF499A" w:rsidP="00CA3A2E">
      <w:pPr>
        <w:pStyle w:val="NoSpacing"/>
        <w:ind w:firstLine="708"/>
        <w:jc w:val="both"/>
        <w:rPr>
          <w:rFonts w:ascii="Times New Roman" w:hAnsi="Times New Roman" w:cs="Times New Roman"/>
          <w:sz w:val="28"/>
          <w:szCs w:val="28"/>
        </w:rPr>
      </w:pPr>
    </w:p>
    <w:p w14:paraId="628ABD79" w14:textId="41B648AE" w:rsidR="00DF499A" w:rsidRPr="00B87B05" w:rsidRDefault="00DF499A" w:rsidP="00CA3A2E">
      <w:pPr>
        <w:pStyle w:val="NoSpacing"/>
        <w:ind w:firstLine="708"/>
        <w:jc w:val="both"/>
        <w:rPr>
          <w:rFonts w:ascii="Times New Roman" w:hAnsi="Times New Roman" w:cs="Times New Roman"/>
          <w:sz w:val="28"/>
          <w:szCs w:val="28"/>
        </w:rPr>
      </w:pPr>
      <w:r w:rsidRPr="00B87B05">
        <w:rPr>
          <w:rFonts w:ascii="Times New Roman" w:hAnsi="Times New Roman" w:cs="Times New Roman"/>
          <w:sz w:val="28"/>
          <w:szCs w:val="28"/>
        </w:rPr>
        <w:t>Secretar general:</w:t>
      </w:r>
      <w:r w:rsidR="00BD6938" w:rsidRPr="00B87B05">
        <w:rPr>
          <w:rFonts w:ascii="Times New Roman" w:hAnsi="Times New Roman" w:cs="Times New Roman"/>
          <w:sz w:val="28"/>
          <w:szCs w:val="28"/>
        </w:rPr>
        <w:t xml:space="preserve"> Având în vedere faptul că s-au ivit situații în care Contractele de închiriere a foștilor chiriași au expirat și numai pot fi prelungiți, se propune inchirierea  unor suprafețe de pajiști pe o perioadă de 7 ani cu posibilitatea de prelungire a perioadei cu încă 3 ani prin act aditional la contractul de închiriere.</w:t>
      </w:r>
    </w:p>
    <w:p w14:paraId="2CF348D5" w14:textId="77777777" w:rsidR="00BD6938" w:rsidRPr="00B7464B" w:rsidRDefault="00BD6938" w:rsidP="00BD6938">
      <w:pPr>
        <w:pStyle w:val="NoSpacing"/>
        <w:ind w:firstLine="708"/>
        <w:rPr>
          <w:rFonts w:ascii="Times New Roman" w:hAnsi="Times New Roman" w:cs="Times New Roman"/>
          <w:sz w:val="28"/>
          <w:szCs w:val="28"/>
        </w:rPr>
      </w:pPr>
      <w:r w:rsidRPr="00B87B05">
        <w:rPr>
          <w:rFonts w:ascii="Times New Roman" w:hAnsi="Times New Roman" w:cs="Times New Roman"/>
          <w:sz w:val="28"/>
          <w:szCs w:val="28"/>
        </w:rPr>
        <w:t>Aceste pășuni sunt:</w:t>
      </w:r>
    </w:p>
    <w:p w14:paraId="0C3DCDC0" w14:textId="4562528F" w:rsidR="00BD6938" w:rsidRPr="00B87B05" w:rsidRDefault="00BD6938" w:rsidP="00BD6938">
      <w:pPr>
        <w:pStyle w:val="NoSpacing"/>
        <w:ind w:firstLine="708"/>
        <w:rPr>
          <w:rFonts w:ascii="Times New Roman" w:hAnsi="Times New Roman" w:cs="Times New Roman"/>
          <w:sz w:val="28"/>
          <w:szCs w:val="28"/>
        </w:rPr>
      </w:pPr>
      <w:r w:rsidRPr="00B87B05">
        <w:rPr>
          <w:rFonts w:ascii="Times New Roman" w:hAnsi="Times New Roman" w:cs="Times New Roman"/>
          <w:sz w:val="28"/>
          <w:szCs w:val="28"/>
        </w:rPr>
        <w:t xml:space="preserve">Ps nr. 21 - Stejeriș    </w:t>
      </w:r>
      <w:r w:rsidRPr="00B87B05">
        <w:rPr>
          <w:rFonts w:ascii="Times New Roman" w:hAnsi="Times New Roman" w:cs="Times New Roman"/>
          <w:sz w:val="28"/>
          <w:szCs w:val="28"/>
        </w:rPr>
        <w:tab/>
      </w:r>
      <w:r w:rsidRPr="00B87B05">
        <w:rPr>
          <w:rFonts w:ascii="Times New Roman" w:hAnsi="Times New Roman" w:cs="Times New Roman"/>
          <w:sz w:val="28"/>
          <w:szCs w:val="28"/>
        </w:rPr>
        <w:tab/>
      </w:r>
      <w:r w:rsidRPr="00B87B05">
        <w:rPr>
          <w:rFonts w:ascii="Times New Roman" w:hAnsi="Times New Roman" w:cs="Times New Roman"/>
          <w:sz w:val="28"/>
          <w:szCs w:val="28"/>
        </w:rPr>
        <w:tab/>
      </w:r>
      <w:r w:rsidRPr="00B87B05">
        <w:rPr>
          <w:rFonts w:ascii="Times New Roman" w:hAnsi="Times New Roman" w:cs="Times New Roman"/>
          <w:sz w:val="28"/>
          <w:szCs w:val="28"/>
        </w:rPr>
        <w:tab/>
      </w:r>
      <w:r w:rsidRPr="00B87B05">
        <w:rPr>
          <w:rFonts w:ascii="Times New Roman" w:hAnsi="Times New Roman" w:cs="Times New Roman"/>
          <w:sz w:val="28"/>
          <w:szCs w:val="28"/>
        </w:rPr>
        <w:tab/>
      </w:r>
      <w:r w:rsidRPr="00B87B05">
        <w:rPr>
          <w:rFonts w:ascii="Times New Roman" w:hAnsi="Times New Roman" w:cs="Times New Roman"/>
          <w:sz w:val="28"/>
          <w:szCs w:val="28"/>
        </w:rPr>
        <w:tab/>
      </w:r>
      <w:r w:rsidR="00B87B05">
        <w:rPr>
          <w:rFonts w:ascii="Times New Roman" w:hAnsi="Times New Roman" w:cs="Times New Roman"/>
          <w:sz w:val="28"/>
          <w:szCs w:val="28"/>
        </w:rPr>
        <w:t xml:space="preserve"> </w:t>
      </w:r>
      <w:r w:rsidRPr="00B87B05">
        <w:rPr>
          <w:rFonts w:ascii="Times New Roman" w:hAnsi="Times New Roman" w:cs="Times New Roman"/>
          <w:sz w:val="28"/>
          <w:szCs w:val="28"/>
        </w:rPr>
        <w:t xml:space="preserve">2,76 ha  </w:t>
      </w:r>
    </w:p>
    <w:p w14:paraId="3A0B0555" w14:textId="3524EBAD" w:rsidR="00BD6938" w:rsidRPr="00B87B05" w:rsidRDefault="00BD6938" w:rsidP="00BD6938">
      <w:pPr>
        <w:pStyle w:val="NoSpacing"/>
        <w:ind w:firstLine="708"/>
        <w:rPr>
          <w:rFonts w:ascii="Times New Roman" w:hAnsi="Times New Roman" w:cs="Times New Roman"/>
          <w:sz w:val="28"/>
          <w:szCs w:val="28"/>
        </w:rPr>
      </w:pPr>
      <w:r w:rsidRPr="00B87B05">
        <w:rPr>
          <w:rFonts w:ascii="Times New Roman" w:hAnsi="Times New Roman" w:cs="Times New Roman"/>
          <w:sz w:val="28"/>
          <w:szCs w:val="28"/>
        </w:rPr>
        <w:t xml:space="preserve">Ps nr. 1350,2708 și 2111 </w:t>
      </w:r>
      <w:r w:rsidRPr="00B87B05">
        <w:rPr>
          <w:rFonts w:ascii="Times New Roman" w:hAnsi="Times New Roman" w:cs="Times New Roman"/>
          <w:sz w:val="28"/>
          <w:szCs w:val="28"/>
        </w:rPr>
        <w:tab/>
        <w:t xml:space="preserve">-Corbești       </w:t>
      </w:r>
      <w:r w:rsidRPr="00B87B05">
        <w:rPr>
          <w:rFonts w:ascii="Times New Roman" w:hAnsi="Times New Roman" w:cs="Times New Roman"/>
          <w:sz w:val="28"/>
          <w:szCs w:val="28"/>
        </w:rPr>
        <w:tab/>
      </w:r>
      <w:r w:rsidRPr="00B87B05">
        <w:rPr>
          <w:rFonts w:ascii="Times New Roman" w:hAnsi="Times New Roman" w:cs="Times New Roman"/>
          <w:sz w:val="28"/>
          <w:szCs w:val="28"/>
        </w:rPr>
        <w:tab/>
        <w:t xml:space="preserve">          20 ha   </w:t>
      </w:r>
    </w:p>
    <w:p w14:paraId="53D86BC3" w14:textId="4DD49EB1" w:rsidR="00BD6938" w:rsidRDefault="00BD6938" w:rsidP="00BD6938">
      <w:pPr>
        <w:pStyle w:val="NoSpacing"/>
        <w:ind w:firstLine="708"/>
        <w:rPr>
          <w:rFonts w:ascii="Times New Roman" w:hAnsi="Times New Roman" w:cs="Times New Roman"/>
          <w:sz w:val="28"/>
          <w:szCs w:val="28"/>
        </w:rPr>
      </w:pPr>
      <w:r w:rsidRPr="00B87B05">
        <w:rPr>
          <w:rFonts w:ascii="Times New Roman" w:hAnsi="Times New Roman" w:cs="Times New Roman"/>
          <w:sz w:val="28"/>
          <w:szCs w:val="28"/>
        </w:rPr>
        <w:t>Ps nr.2278/1, 2278/2 și 2262</w:t>
      </w:r>
      <w:r w:rsidRPr="00B87B05">
        <w:rPr>
          <w:rFonts w:ascii="Times New Roman" w:hAnsi="Times New Roman" w:cs="Times New Roman"/>
          <w:sz w:val="28"/>
          <w:szCs w:val="28"/>
        </w:rPr>
        <w:tab/>
        <w:t>-Suveica</w:t>
      </w:r>
      <w:r w:rsidRPr="00B87B05">
        <w:rPr>
          <w:rFonts w:ascii="Times New Roman" w:hAnsi="Times New Roman" w:cs="Times New Roman"/>
          <w:sz w:val="28"/>
          <w:szCs w:val="28"/>
        </w:rPr>
        <w:tab/>
      </w:r>
      <w:r w:rsidRPr="00B87B05">
        <w:rPr>
          <w:rFonts w:ascii="Times New Roman" w:hAnsi="Times New Roman" w:cs="Times New Roman"/>
          <w:sz w:val="28"/>
          <w:szCs w:val="28"/>
        </w:rPr>
        <w:tab/>
        <w:t xml:space="preserve">          11,33 ha   </w:t>
      </w:r>
    </w:p>
    <w:p w14:paraId="06608F26" w14:textId="77777777" w:rsidR="00BA2EB2" w:rsidRDefault="00BA2EB2" w:rsidP="00BD6938">
      <w:pPr>
        <w:pStyle w:val="NoSpacing"/>
        <w:ind w:firstLine="708"/>
        <w:rPr>
          <w:rFonts w:ascii="Times New Roman" w:hAnsi="Times New Roman" w:cs="Times New Roman"/>
          <w:sz w:val="28"/>
          <w:szCs w:val="28"/>
        </w:rPr>
      </w:pPr>
    </w:p>
    <w:p w14:paraId="2A6959D6" w14:textId="77777777" w:rsidR="00BA2EB2" w:rsidRDefault="00BA2EB2" w:rsidP="00BD6938">
      <w:pPr>
        <w:pStyle w:val="NoSpacing"/>
        <w:ind w:firstLine="708"/>
        <w:rPr>
          <w:rFonts w:ascii="Times New Roman" w:hAnsi="Times New Roman" w:cs="Times New Roman"/>
          <w:sz w:val="28"/>
          <w:szCs w:val="28"/>
        </w:rPr>
      </w:pPr>
    </w:p>
    <w:p w14:paraId="1C4A2DC4" w14:textId="4779535F" w:rsidR="00BA2EB2" w:rsidRPr="00B87B05" w:rsidRDefault="00BA2EB2" w:rsidP="00BA2EB2">
      <w:pPr>
        <w:pStyle w:val="NoSpacing"/>
        <w:numPr>
          <w:ilvl w:val="0"/>
          <w:numId w:val="4"/>
        </w:numPr>
        <w:jc w:val="center"/>
        <w:rPr>
          <w:rFonts w:ascii="Times New Roman" w:hAnsi="Times New Roman" w:cs="Times New Roman"/>
          <w:sz w:val="28"/>
          <w:szCs w:val="28"/>
        </w:rPr>
      </w:pPr>
      <w:r>
        <w:rPr>
          <w:rFonts w:ascii="Times New Roman" w:hAnsi="Times New Roman" w:cs="Times New Roman"/>
          <w:sz w:val="28"/>
          <w:szCs w:val="28"/>
        </w:rPr>
        <w:t>6 -</w:t>
      </w:r>
    </w:p>
    <w:p w14:paraId="30AB0889" w14:textId="77777777" w:rsidR="00BD6938" w:rsidRPr="00B87B05" w:rsidRDefault="00BD6938" w:rsidP="00BD6938">
      <w:pPr>
        <w:pStyle w:val="NoSpacing"/>
        <w:rPr>
          <w:rFonts w:ascii="Times New Roman" w:hAnsi="Times New Roman" w:cs="Times New Roman"/>
          <w:sz w:val="28"/>
          <w:szCs w:val="28"/>
        </w:rPr>
      </w:pPr>
    </w:p>
    <w:p w14:paraId="23BB58FB" w14:textId="1792ABDB" w:rsidR="00BD6938" w:rsidRPr="00B87B05" w:rsidRDefault="00BD6938" w:rsidP="00BD6938">
      <w:pPr>
        <w:pStyle w:val="NoSpacing"/>
        <w:ind w:firstLine="708"/>
        <w:jc w:val="both"/>
        <w:rPr>
          <w:rFonts w:ascii="Times New Roman" w:hAnsi="Times New Roman" w:cs="Times New Roman"/>
          <w:sz w:val="28"/>
          <w:szCs w:val="28"/>
        </w:rPr>
      </w:pPr>
      <w:r w:rsidRPr="00B87B05">
        <w:rPr>
          <w:rFonts w:ascii="Times New Roman" w:hAnsi="Times New Roman" w:cs="Times New Roman"/>
          <w:sz w:val="28"/>
          <w:szCs w:val="28"/>
        </w:rPr>
        <w:t>Închirierea se face prin licitație publică, motiv pentru care trebuie aprobat: studiu de fezabilitate, caiet de sarcini,Regulament procedură de liicitație,etc,propuse în proiectul de hotărâre</w:t>
      </w:r>
    </w:p>
    <w:p w14:paraId="50C52C26" w14:textId="77777777" w:rsidR="00BD6938" w:rsidRPr="00B87B05" w:rsidRDefault="00BD6938" w:rsidP="00BD6938">
      <w:pPr>
        <w:pStyle w:val="NoSpacing"/>
        <w:ind w:firstLine="708"/>
        <w:jc w:val="both"/>
        <w:rPr>
          <w:rFonts w:ascii="Times New Roman" w:hAnsi="Times New Roman" w:cs="Times New Roman"/>
          <w:sz w:val="28"/>
          <w:szCs w:val="28"/>
        </w:rPr>
      </w:pPr>
    </w:p>
    <w:p w14:paraId="1E01C7FF" w14:textId="77777777" w:rsidR="00B87B05" w:rsidRDefault="00BD6938" w:rsidP="00BD6938">
      <w:pPr>
        <w:pStyle w:val="Default"/>
        <w:ind w:firstLine="851"/>
        <w:jc w:val="both"/>
        <w:rPr>
          <w:rFonts w:ascii="Times New Roman" w:hAnsi="Times New Roman" w:cs="Times New Roman"/>
          <w:sz w:val="28"/>
          <w:szCs w:val="28"/>
          <w:lang w:val="ro-RO"/>
        </w:rPr>
      </w:pPr>
      <w:r w:rsidRPr="00B87B05">
        <w:rPr>
          <w:rFonts w:ascii="Times New Roman" w:hAnsi="Times New Roman" w:cs="Times New Roman"/>
          <w:sz w:val="28"/>
          <w:szCs w:val="28"/>
          <w:lang w:val="ro-RO"/>
        </w:rPr>
        <w:t xml:space="preserve">Locatarul dobândește dreptul de a exploata în mod direct terenul, pentru care va plăti o chirie anuală la valoarea stabilită prin Contractul de închiriere în urma licitației. </w:t>
      </w:r>
    </w:p>
    <w:p w14:paraId="4B04A1EC" w14:textId="2F850AF3" w:rsidR="00BD6938" w:rsidRPr="00B87B05" w:rsidRDefault="00BD6938" w:rsidP="00BD6938">
      <w:pPr>
        <w:pStyle w:val="Default"/>
        <w:ind w:firstLine="851"/>
        <w:jc w:val="both"/>
        <w:rPr>
          <w:rFonts w:ascii="Times New Roman" w:hAnsi="Times New Roman" w:cs="Times New Roman"/>
          <w:sz w:val="28"/>
          <w:szCs w:val="28"/>
          <w:lang w:val="ro-RO"/>
        </w:rPr>
      </w:pPr>
      <w:r w:rsidRPr="00B87B05">
        <w:rPr>
          <w:rFonts w:ascii="Times New Roman" w:hAnsi="Times New Roman" w:cs="Times New Roman"/>
          <w:sz w:val="28"/>
          <w:szCs w:val="28"/>
          <w:lang w:val="ro-RO"/>
        </w:rPr>
        <w:t>Chiria împreună cu taxa pe teren aferent calculat în conformitate cu prevederile  Codului fiscal, cu modificările și completările ulterioare, se constituie venit propriu al administrației locale.</w:t>
      </w:r>
    </w:p>
    <w:p w14:paraId="0BC4C357" w14:textId="3F568D27" w:rsidR="00BD6938" w:rsidRPr="00B87B05" w:rsidRDefault="00BD6938" w:rsidP="00BD6938">
      <w:pPr>
        <w:pStyle w:val="Default"/>
        <w:ind w:firstLine="851"/>
        <w:jc w:val="both"/>
        <w:rPr>
          <w:rFonts w:ascii="Times New Roman" w:hAnsi="Times New Roman" w:cs="Times New Roman"/>
          <w:sz w:val="28"/>
          <w:szCs w:val="28"/>
          <w:lang w:val="ro-RO"/>
        </w:rPr>
      </w:pPr>
      <w:r w:rsidRPr="00B87B05">
        <w:rPr>
          <w:rFonts w:ascii="Times New Roman" w:hAnsi="Times New Roman" w:cs="Times New Roman"/>
          <w:sz w:val="28"/>
          <w:szCs w:val="28"/>
          <w:lang w:val="ro-RO"/>
        </w:rPr>
        <w:t>Pentru suprafața de pășune care se închiriază, locatarul are obligația realizării lucrărilor de exploatare rațională și întreținere a acestor pășuni. Prioritatea lucrărilor care trebuie efectuate pe trupul de pășune, va fi stabilită de o comisie din cadrul Primăriei Comunei Acățari</w:t>
      </w:r>
      <w:r w:rsidR="00B87B05" w:rsidRPr="00B87B05">
        <w:rPr>
          <w:rFonts w:ascii="Times New Roman" w:hAnsi="Times New Roman" w:cs="Times New Roman"/>
          <w:sz w:val="28"/>
          <w:szCs w:val="28"/>
          <w:lang w:val="ro-RO"/>
        </w:rPr>
        <w:t>.</w:t>
      </w:r>
    </w:p>
    <w:p w14:paraId="5484B8DA" w14:textId="77777777" w:rsidR="00B87B05" w:rsidRPr="00B87B05" w:rsidRDefault="00BD6938" w:rsidP="00BD6938">
      <w:pPr>
        <w:pStyle w:val="Default"/>
        <w:ind w:firstLine="851"/>
        <w:jc w:val="both"/>
        <w:rPr>
          <w:rFonts w:ascii="Times New Roman" w:hAnsi="Times New Roman" w:cs="Times New Roman"/>
          <w:sz w:val="28"/>
          <w:szCs w:val="28"/>
          <w:lang w:val="ro-RO"/>
        </w:rPr>
      </w:pPr>
      <w:r w:rsidRPr="00B87B05">
        <w:rPr>
          <w:rFonts w:ascii="Times New Roman" w:hAnsi="Times New Roman" w:cs="Times New Roman"/>
          <w:sz w:val="28"/>
          <w:szCs w:val="28"/>
          <w:lang w:val="ro-RO"/>
        </w:rPr>
        <w:t xml:space="preserve">Proiectul de hotărâre a fost propus </w:t>
      </w:r>
      <w:r w:rsidR="00B87B05" w:rsidRPr="00B87B05">
        <w:rPr>
          <w:rFonts w:ascii="Times New Roman" w:hAnsi="Times New Roman" w:cs="Times New Roman"/>
          <w:sz w:val="28"/>
          <w:szCs w:val="28"/>
          <w:lang w:val="ro-RO"/>
        </w:rPr>
        <w:t xml:space="preserve">pentru punerea în valoare a pajiştilor aflate în domeniul privat al comunei şi pentru folosirea eficientă a acestora. </w:t>
      </w:r>
    </w:p>
    <w:p w14:paraId="0A51B745" w14:textId="6ED0B680" w:rsidR="00BD6938" w:rsidRPr="00B87B05" w:rsidRDefault="00B87B05" w:rsidP="00BD6938">
      <w:pPr>
        <w:pStyle w:val="Default"/>
        <w:ind w:firstLine="851"/>
        <w:jc w:val="both"/>
        <w:rPr>
          <w:rFonts w:ascii="Times New Roman" w:hAnsi="Times New Roman" w:cs="Times New Roman"/>
          <w:sz w:val="28"/>
          <w:szCs w:val="28"/>
          <w:lang w:val="ro-RO"/>
        </w:rPr>
      </w:pPr>
      <w:r w:rsidRPr="00B87B05">
        <w:rPr>
          <w:rFonts w:ascii="Times New Roman" w:hAnsi="Times New Roman" w:cs="Times New Roman"/>
          <w:sz w:val="28"/>
          <w:szCs w:val="28"/>
          <w:lang w:val="ro-RO"/>
        </w:rPr>
        <w:t>UAT-le prin primari, în conformitate cu hotărârile consiliilor locale, în baza cererilor crescătorilor de animale, persoane fizice sau juridice având animalele înscrise în Registrul naţional al exploataţiilor, membri ai colectivităţii locale sau care au sediul social pe teritoriul localităţii respective, încheie contracte de închiriere prin atribuire directă, în condiţiile prevederilor  Codului civil, republicată, cu modificările ulterioare, pentru suprafeţele de pajişti disponibile, proporţional cu efectivele de animale deţinute în exploataţie, pe o perioadă cuprinsă între 7 şi 10 ani. Suprafeţele de pajişti rămase nealocate se atribuie  crescătorilor de animale persoane fizice sau juridice având animalele înscrise în Registrul național al exploatațiilor.</w:t>
      </w:r>
    </w:p>
    <w:p w14:paraId="01739AC1" w14:textId="77777777" w:rsidR="00BD6938" w:rsidRDefault="00BD6938" w:rsidP="00BD6938">
      <w:pPr>
        <w:pStyle w:val="NoSpacing"/>
        <w:ind w:firstLine="708"/>
        <w:jc w:val="both"/>
        <w:rPr>
          <w:rFonts w:ascii="Times New Roman" w:hAnsi="Times New Roman" w:cs="Times New Roman"/>
          <w:sz w:val="28"/>
          <w:szCs w:val="28"/>
        </w:rPr>
      </w:pPr>
    </w:p>
    <w:p w14:paraId="37FDCA85" w14:textId="77777777" w:rsidR="003334D0" w:rsidRPr="00C70E16" w:rsidRDefault="003334D0" w:rsidP="003334D0">
      <w:pPr>
        <w:pStyle w:val="NoSpacing"/>
        <w:ind w:firstLine="568"/>
        <w:jc w:val="both"/>
        <w:rPr>
          <w:rFonts w:ascii="Times New Roman" w:hAnsi="Times New Roman" w:cs="Times New Roman"/>
          <w:sz w:val="28"/>
          <w:szCs w:val="28"/>
        </w:rPr>
      </w:pPr>
      <w:r>
        <w:rPr>
          <w:rFonts w:ascii="Times New Roman" w:hAnsi="Times New Roman" w:cs="Times New Roman"/>
          <w:sz w:val="28"/>
          <w:szCs w:val="28"/>
        </w:rPr>
        <w:t>Președinte de ședință: dacă nu sunt intervenții,supun la vot proiectul  de hotărâre.</w:t>
      </w:r>
    </w:p>
    <w:p w14:paraId="1E4F13D4" w14:textId="77777777" w:rsidR="003334D0" w:rsidRDefault="003334D0" w:rsidP="003334D0">
      <w:pPr>
        <w:pStyle w:val="NoSpacing"/>
        <w:jc w:val="both"/>
        <w:rPr>
          <w:rFonts w:ascii="Times New Roman" w:hAnsi="Times New Roman" w:cs="Times New Roman"/>
          <w:sz w:val="28"/>
          <w:szCs w:val="28"/>
        </w:rPr>
      </w:pPr>
    </w:p>
    <w:p w14:paraId="5AB878BE" w14:textId="77777777" w:rsidR="003334D0" w:rsidRPr="006F606D" w:rsidRDefault="003334D0" w:rsidP="003334D0">
      <w:pPr>
        <w:pStyle w:val="NoSpacing"/>
        <w:ind w:firstLine="708"/>
        <w:jc w:val="both"/>
        <w:rPr>
          <w:rFonts w:ascii="Times New Roman" w:hAnsi="Times New Roman" w:cs="Times New Roman"/>
          <w:sz w:val="28"/>
          <w:szCs w:val="28"/>
        </w:rPr>
      </w:pPr>
      <w:r w:rsidRPr="006F606D">
        <w:rPr>
          <w:rFonts w:ascii="Times New Roman" w:hAnsi="Times New Roman" w:cs="Times New Roman"/>
          <w:sz w:val="28"/>
          <w:szCs w:val="28"/>
        </w:rPr>
        <w:t>Pentru  : 1</w:t>
      </w:r>
      <w:r>
        <w:rPr>
          <w:rFonts w:ascii="Times New Roman" w:hAnsi="Times New Roman" w:cs="Times New Roman"/>
          <w:sz w:val="28"/>
          <w:szCs w:val="28"/>
        </w:rPr>
        <w:t>2</w:t>
      </w:r>
      <w:r w:rsidRPr="006F606D">
        <w:rPr>
          <w:rFonts w:ascii="Times New Roman" w:hAnsi="Times New Roman" w:cs="Times New Roman"/>
          <w:sz w:val="28"/>
          <w:szCs w:val="28"/>
        </w:rPr>
        <w:t xml:space="preserve"> (Bálint Barnabás Attila,Császár Attila,Görgényi István , Krizsán Tibor,Magyari Tünde, Márton Sándor,Máthé Delinke,Moldovan Zsolt,Nagy Dalma-Imola,Nám</w:t>
      </w:r>
      <w:r>
        <w:rPr>
          <w:rFonts w:ascii="Times New Roman" w:hAnsi="Times New Roman" w:cs="Times New Roman"/>
          <w:sz w:val="28"/>
          <w:szCs w:val="28"/>
        </w:rPr>
        <w:t xml:space="preserve"> Vilmos</w:t>
      </w:r>
      <w:r w:rsidRPr="006F606D">
        <w:rPr>
          <w:rFonts w:ascii="Times New Roman" w:hAnsi="Times New Roman" w:cs="Times New Roman"/>
          <w:sz w:val="28"/>
          <w:szCs w:val="28"/>
        </w:rPr>
        <w:t>,Pécsi Domokos, Veres Gaspar Ervin.)</w:t>
      </w:r>
    </w:p>
    <w:p w14:paraId="71FCEADC" w14:textId="77777777" w:rsidR="003334D0" w:rsidRPr="006F606D" w:rsidRDefault="003334D0" w:rsidP="003334D0">
      <w:pPr>
        <w:pStyle w:val="NoSpacing"/>
        <w:ind w:firstLine="708"/>
        <w:jc w:val="both"/>
        <w:rPr>
          <w:rFonts w:ascii="Times New Roman" w:hAnsi="Times New Roman" w:cs="Times New Roman"/>
          <w:sz w:val="28"/>
          <w:szCs w:val="28"/>
        </w:rPr>
      </w:pPr>
      <w:r w:rsidRPr="006F606D">
        <w:rPr>
          <w:rFonts w:ascii="Times New Roman" w:hAnsi="Times New Roman" w:cs="Times New Roman"/>
          <w:sz w:val="28"/>
          <w:szCs w:val="28"/>
        </w:rPr>
        <w:t>Împotrivă:   0</w:t>
      </w:r>
    </w:p>
    <w:p w14:paraId="0ECAF1F6" w14:textId="77777777" w:rsidR="003334D0" w:rsidRDefault="003334D0" w:rsidP="003334D0">
      <w:pPr>
        <w:pStyle w:val="NoSpacing"/>
        <w:ind w:firstLine="708"/>
        <w:jc w:val="both"/>
        <w:rPr>
          <w:rFonts w:ascii="Times New Roman" w:hAnsi="Times New Roman" w:cs="Times New Roman"/>
          <w:sz w:val="28"/>
          <w:szCs w:val="28"/>
        </w:rPr>
      </w:pPr>
      <w:r w:rsidRPr="006F606D">
        <w:rPr>
          <w:rFonts w:ascii="Times New Roman" w:hAnsi="Times New Roman" w:cs="Times New Roman"/>
          <w:sz w:val="28"/>
          <w:szCs w:val="28"/>
        </w:rPr>
        <w:t>Abţineri:      0</w:t>
      </w:r>
    </w:p>
    <w:p w14:paraId="2F53AC17" w14:textId="77777777" w:rsidR="003334D0" w:rsidRDefault="003334D0" w:rsidP="00BD6938">
      <w:pPr>
        <w:pStyle w:val="NoSpacing"/>
        <w:ind w:firstLine="708"/>
        <w:jc w:val="both"/>
        <w:rPr>
          <w:rFonts w:ascii="Times New Roman" w:hAnsi="Times New Roman" w:cs="Times New Roman"/>
          <w:sz w:val="28"/>
          <w:szCs w:val="28"/>
        </w:rPr>
      </w:pPr>
    </w:p>
    <w:p w14:paraId="716258C9" w14:textId="286C42F7" w:rsidR="003334D0" w:rsidRPr="00ED0734" w:rsidRDefault="003334D0" w:rsidP="003334D0">
      <w:pPr>
        <w:pStyle w:val="NoSpacing"/>
        <w:ind w:firstLine="708"/>
        <w:jc w:val="both"/>
        <w:rPr>
          <w:rFonts w:ascii="Times New Roman" w:hAnsi="Times New Roman" w:cs="Times New Roman"/>
          <w:sz w:val="28"/>
          <w:szCs w:val="28"/>
        </w:rPr>
      </w:pPr>
      <w:r>
        <w:rPr>
          <w:rFonts w:ascii="Times New Roman" w:hAnsi="Times New Roman" w:cs="Times New Roman"/>
          <w:sz w:val="28"/>
          <w:szCs w:val="28"/>
        </w:rPr>
        <w:t>Se discută punctul cinci din cadrul ordinei de zi referitoare la  p</w:t>
      </w:r>
      <w:r w:rsidRPr="00ED0734">
        <w:rPr>
          <w:rFonts w:ascii="Times New Roman" w:hAnsi="Times New Roman" w:cs="Times New Roman"/>
          <w:sz w:val="28"/>
          <w:szCs w:val="28"/>
        </w:rPr>
        <w:t>roiect</w:t>
      </w:r>
      <w:r>
        <w:rPr>
          <w:rFonts w:ascii="Times New Roman" w:hAnsi="Times New Roman" w:cs="Times New Roman"/>
          <w:sz w:val="28"/>
          <w:szCs w:val="28"/>
        </w:rPr>
        <w:t xml:space="preserve">ul </w:t>
      </w:r>
      <w:r w:rsidRPr="00ED0734">
        <w:rPr>
          <w:rFonts w:ascii="Times New Roman" w:hAnsi="Times New Roman" w:cs="Times New Roman"/>
          <w:sz w:val="28"/>
          <w:szCs w:val="28"/>
        </w:rPr>
        <w:t xml:space="preserve"> de hotărâre </w:t>
      </w:r>
      <w:r>
        <w:rPr>
          <w:rFonts w:ascii="Times New Roman" w:hAnsi="Times New Roman" w:cs="Times New Roman"/>
          <w:sz w:val="28"/>
          <w:szCs w:val="28"/>
        </w:rPr>
        <w:t>acceptare</w:t>
      </w:r>
      <w:r w:rsidRPr="00ED0734">
        <w:rPr>
          <w:rFonts w:ascii="Times New Roman" w:hAnsi="Times New Roman" w:cs="Times New Roman"/>
          <w:sz w:val="28"/>
          <w:szCs w:val="28"/>
        </w:rPr>
        <w:t xml:space="preserve"> drept de superficie.</w:t>
      </w:r>
    </w:p>
    <w:p w14:paraId="17C739A9" w14:textId="64F507DC" w:rsidR="003334D0" w:rsidRPr="00B87B05" w:rsidRDefault="003334D0" w:rsidP="00BD6938">
      <w:pPr>
        <w:pStyle w:val="NoSpacing"/>
        <w:ind w:firstLine="708"/>
        <w:jc w:val="both"/>
        <w:rPr>
          <w:rFonts w:ascii="Times New Roman" w:hAnsi="Times New Roman" w:cs="Times New Roman"/>
          <w:sz w:val="28"/>
          <w:szCs w:val="28"/>
        </w:rPr>
      </w:pPr>
    </w:p>
    <w:p w14:paraId="3832983D" w14:textId="6D9DD635" w:rsidR="00CA3A2E" w:rsidRDefault="003334D0" w:rsidP="00BD6938">
      <w:pPr>
        <w:pStyle w:val="NoSpacing"/>
        <w:ind w:firstLine="708"/>
        <w:jc w:val="both"/>
        <w:rPr>
          <w:rFonts w:ascii="Times New Roman" w:hAnsi="Times New Roman" w:cs="Times New Roman"/>
          <w:sz w:val="28"/>
          <w:szCs w:val="28"/>
        </w:rPr>
      </w:pPr>
      <w:r w:rsidRPr="00995CCE">
        <w:rPr>
          <w:rFonts w:ascii="Times New Roman" w:hAnsi="Times New Roman" w:cs="Times New Roman"/>
          <w:sz w:val="28"/>
          <w:szCs w:val="28"/>
        </w:rPr>
        <w:t>Primar:este vorba despre  un</w:t>
      </w:r>
      <w:r w:rsidR="00995CCE" w:rsidRPr="00995CCE">
        <w:rPr>
          <w:rFonts w:ascii="Times New Roman" w:hAnsi="Times New Roman" w:cs="Times New Roman"/>
          <w:sz w:val="28"/>
          <w:szCs w:val="28"/>
        </w:rPr>
        <w:t xml:space="preserve"> contract </w:t>
      </w:r>
      <w:r w:rsidRPr="00995CCE">
        <w:rPr>
          <w:rFonts w:ascii="Times New Roman" w:hAnsi="Times New Roman" w:cs="Times New Roman"/>
          <w:sz w:val="28"/>
          <w:szCs w:val="28"/>
        </w:rPr>
        <w:t xml:space="preserve">de superficie care urmează să se încheie </w:t>
      </w:r>
      <w:r w:rsidR="00995CCE">
        <w:rPr>
          <w:rFonts w:ascii="Times New Roman" w:hAnsi="Times New Roman" w:cs="Times New Roman"/>
          <w:sz w:val="28"/>
          <w:szCs w:val="28"/>
        </w:rPr>
        <w:t>între</w:t>
      </w:r>
      <w:r w:rsidRPr="00995CCE">
        <w:rPr>
          <w:rFonts w:ascii="Times New Roman" w:hAnsi="Times New Roman" w:cs="Times New Roman"/>
          <w:sz w:val="28"/>
          <w:szCs w:val="28"/>
        </w:rPr>
        <w:t xml:space="preserve"> </w:t>
      </w:r>
      <w:r w:rsidR="0008351E">
        <w:rPr>
          <w:rFonts w:ascii="Times New Roman" w:hAnsi="Times New Roman" w:cs="Times New Roman"/>
          <w:sz w:val="28"/>
          <w:szCs w:val="28"/>
        </w:rPr>
        <w:t>Parohia</w:t>
      </w:r>
      <w:r w:rsidRPr="00995CCE">
        <w:rPr>
          <w:rFonts w:ascii="Times New Roman" w:hAnsi="Times New Roman" w:cs="Times New Roman"/>
          <w:sz w:val="28"/>
          <w:szCs w:val="28"/>
        </w:rPr>
        <w:t xml:space="preserve"> Reformată Roteni și Instituția noastră</w:t>
      </w:r>
      <w:r w:rsidR="0077650E" w:rsidRPr="00995CCE">
        <w:rPr>
          <w:rFonts w:ascii="Times New Roman" w:hAnsi="Times New Roman" w:cs="Times New Roman"/>
          <w:sz w:val="28"/>
          <w:szCs w:val="28"/>
        </w:rPr>
        <w:t xml:space="preserve"> </w:t>
      </w:r>
      <w:r w:rsidR="00995CCE">
        <w:rPr>
          <w:rFonts w:ascii="Times New Roman" w:hAnsi="Times New Roman" w:cs="Times New Roman"/>
          <w:sz w:val="28"/>
          <w:szCs w:val="28"/>
        </w:rPr>
        <w:t>.</w:t>
      </w:r>
    </w:p>
    <w:p w14:paraId="37055642" w14:textId="46A9F09A" w:rsidR="00995CCE" w:rsidRPr="00995CCE" w:rsidRDefault="00995CCE" w:rsidP="00BD6938">
      <w:pPr>
        <w:pStyle w:val="NoSpacing"/>
        <w:ind w:firstLine="708"/>
        <w:jc w:val="both"/>
        <w:rPr>
          <w:rFonts w:ascii="Times New Roman" w:hAnsi="Times New Roman" w:cs="Times New Roman"/>
          <w:sz w:val="28"/>
          <w:szCs w:val="28"/>
        </w:rPr>
      </w:pPr>
      <w:r>
        <w:rPr>
          <w:rFonts w:ascii="Times New Roman" w:hAnsi="Times New Roman" w:cs="Times New Roman"/>
          <w:sz w:val="28"/>
          <w:szCs w:val="28"/>
        </w:rPr>
        <w:t>Propunerea proiectului de hotărâre a fost precedat de discuții și adrese oficiale dintre cele două părți.</w:t>
      </w:r>
    </w:p>
    <w:p w14:paraId="09128DE6" w14:textId="15B2F089" w:rsidR="00995CCE" w:rsidRDefault="00995CCE" w:rsidP="00995CCE">
      <w:pPr>
        <w:pStyle w:val="NoSpacing"/>
        <w:ind w:firstLine="708"/>
        <w:jc w:val="both"/>
        <w:rPr>
          <w:rFonts w:ascii="Times New Roman" w:hAnsi="Times New Roman" w:cs="Times New Roman"/>
          <w:sz w:val="28"/>
          <w:szCs w:val="28"/>
        </w:rPr>
      </w:pPr>
      <w:r w:rsidRPr="00995CCE">
        <w:rPr>
          <w:rFonts w:ascii="Times New Roman" w:hAnsi="Times New Roman" w:cs="Times New Roman"/>
          <w:sz w:val="28"/>
          <w:szCs w:val="28"/>
        </w:rPr>
        <w:t>Constituirea dreptului de superficie se face în vederea realizării de către comuna Acățari a unei investiții care constă într-o clădire multifuncțională</w:t>
      </w:r>
      <w:r>
        <w:rPr>
          <w:rFonts w:ascii="Times New Roman" w:hAnsi="Times New Roman" w:cs="Times New Roman"/>
          <w:sz w:val="28"/>
          <w:szCs w:val="28"/>
        </w:rPr>
        <w:t>, de care are nevoie comunitatea din satul Roteni.</w:t>
      </w:r>
    </w:p>
    <w:p w14:paraId="14F28C10" w14:textId="77777777" w:rsidR="00BA2EB2" w:rsidRDefault="00BA2EB2" w:rsidP="00995CCE">
      <w:pPr>
        <w:pStyle w:val="NoSpacing"/>
        <w:ind w:firstLine="708"/>
        <w:jc w:val="both"/>
        <w:rPr>
          <w:rFonts w:ascii="Times New Roman" w:hAnsi="Times New Roman" w:cs="Times New Roman"/>
          <w:sz w:val="28"/>
          <w:szCs w:val="28"/>
        </w:rPr>
      </w:pPr>
    </w:p>
    <w:p w14:paraId="26189DEB" w14:textId="1BC7B612" w:rsidR="00BA2EB2" w:rsidRDefault="00BA2EB2" w:rsidP="00BA2EB2">
      <w:pPr>
        <w:pStyle w:val="NoSpacing"/>
        <w:numPr>
          <w:ilvl w:val="0"/>
          <w:numId w:val="4"/>
        </w:numPr>
        <w:jc w:val="center"/>
        <w:rPr>
          <w:rFonts w:ascii="Times New Roman" w:hAnsi="Times New Roman" w:cs="Times New Roman"/>
          <w:sz w:val="28"/>
          <w:szCs w:val="28"/>
        </w:rPr>
      </w:pPr>
      <w:r>
        <w:rPr>
          <w:rFonts w:ascii="Times New Roman" w:hAnsi="Times New Roman" w:cs="Times New Roman"/>
          <w:sz w:val="28"/>
          <w:szCs w:val="28"/>
        </w:rPr>
        <w:t>7 –</w:t>
      </w:r>
    </w:p>
    <w:p w14:paraId="09992C3C" w14:textId="77777777" w:rsidR="00BA2EB2" w:rsidRPr="00995CCE" w:rsidRDefault="00BA2EB2" w:rsidP="00BA2EB2">
      <w:pPr>
        <w:pStyle w:val="NoSpacing"/>
        <w:ind w:left="1631"/>
        <w:rPr>
          <w:rFonts w:ascii="Times New Roman" w:hAnsi="Times New Roman" w:cs="Times New Roman"/>
          <w:sz w:val="28"/>
          <w:szCs w:val="28"/>
        </w:rPr>
      </w:pPr>
    </w:p>
    <w:p w14:paraId="27DA665B" w14:textId="3B2C2EED" w:rsidR="00995CCE" w:rsidRPr="00995CCE" w:rsidRDefault="00995CCE" w:rsidP="00995CCE">
      <w:pPr>
        <w:pStyle w:val="NoSpacing"/>
        <w:ind w:firstLine="708"/>
        <w:jc w:val="both"/>
        <w:rPr>
          <w:rFonts w:ascii="Times New Roman" w:hAnsi="Times New Roman" w:cs="Times New Roman"/>
          <w:sz w:val="28"/>
          <w:szCs w:val="28"/>
        </w:rPr>
      </w:pPr>
      <w:r w:rsidRPr="00995CCE">
        <w:rPr>
          <w:rFonts w:ascii="Times New Roman" w:hAnsi="Times New Roman" w:cs="Times New Roman"/>
          <w:sz w:val="28"/>
          <w:szCs w:val="28"/>
        </w:rPr>
        <w:t xml:space="preserve"> Superficia este dreptul de a avea sau de a edifica o construcţie pe terenul altuia, asupra căruia superficiarul dobândeşte un drept de </w:t>
      </w:r>
      <w:r w:rsidR="00BA2EB2">
        <w:rPr>
          <w:rFonts w:ascii="Times New Roman" w:hAnsi="Times New Roman" w:cs="Times New Roman"/>
          <w:sz w:val="28"/>
          <w:szCs w:val="28"/>
        </w:rPr>
        <w:t>adminstrare</w:t>
      </w:r>
      <w:r w:rsidRPr="00995CCE">
        <w:rPr>
          <w:rFonts w:ascii="Times New Roman" w:hAnsi="Times New Roman" w:cs="Times New Roman"/>
          <w:sz w:val="28"/>
          <w:szCs w:val="28"/>
        </w:rPr>
        <w:t>.</w:t>
      </w:r>
    </w:p>
    <w:p w14:paraId="00957493" w14:textId="77777777" w:rsidR="00995CCE" w:rsidRDefault="00995CCE" w:rsidP="00995CCE">
      <w:pPr>
        <w:pStyle w:val="NoSpacing"/>
        <w:ind w:firstLine="708"/>
        <w:jc w:val="both"/>
        <w:rPr>
          <w:rFonts w:ascii="Times New Roman" w:hAnsi="Times New Roman" w:cs="Times New Roman"/>
          <w:sz w:val="28"/>
          <w:szCs w:val="28"/>
        </w:rPr>
      </w:pPr>
      <w:r w:rsidRPr="00995CCE">
        <w:rPr>
          <w:rFonts w:ascii="Times New Roman" w:hAnsi="Times New Roman" w:cs="Times New Roman"/>
          <w:sz w:val="28"/>
          <w:szCs w:val="28"/>
        </w:rPr>
        <w:t>Dreptul de superficie se dobândeşte în temeiul unui act juridic, precum şi prin uzucapiune sau prin alt mod prevăzut de lege. Dispoziţiile în materie de carte funciară rămân aplicabile.</w:t>
      </w:r>
    </w:p>
    <w:p w14:paraId="30FB57DA" w14:textId="5B2B003F" w:rsidR="0008351E" w:rsidRPr="00995CCE" w:rsidRDefault="0008351E" w:rsidP="00995CCE">
      <w:pPr>
        <w:pStyle w:val="NoSpacing"/>
        <w:ind w:firstLine="708"/>
        <w:jc w:val="both"/>
        <w:rPr>
          <w:rFonts w:ascii="Times New Roman" w:hAnsi="Times New Roman" w:cs="Times New Roman"/>
          <w:sz w:val="28"/>
          <w:szCs w:val="28"/>
        </w:rPr>
      </w:pPr>
      <w:r>
        <w:rPr>
          <w:rFonts w:ascii="Times New Roman" w:hAnsi="Times New Roman" w:cs="Times New Roman"/>
          <w:sz w:val="28"/>
          <w:szCs w:val="28"/>
        </w:rPr>
        <w:t>Concret:terenul rămâne în proprietatea Parohiei, iar  construcția în proprietatea comunei.</w:t>
      </w:r>
    </w:p>
    <w:p w14:paraId="00A5D1C5" w14:textId="77777777" w:rsidR="00995CCE" w:rsidRPr="00995CCE" w:rsidRDefault="00995CCE" w:rsidP="00995CCE">
      <w:pPr>
        <w:pStyle w:val="NoSpacing"/>
        <w:ind w:firstLine="708"/>
        <w:jc w:val="both"/>
        <w:rPr>
          <w:rFonts w:ascii="Times New Roman" w:hAnsi="Times New Roman" w:cs="Times New Roman"/>
          <w:sz w:val="28"/>
          <w:szCs w:val="28"/>
        </w:rPr>
      </w:pPr>
      <w:r w:rsidRPr="00995CCE">
        <w:rPr>
          <w:rFonts w:ascii="Times New Roman" w:hAnsi="Times New Roman" w:cs="Times New Roman"/>
          <w:sz w:val="28"/>
          <w:szCs w:val="28"/>
        </w:rPr>
        <w:t>Dreptul de superficie se poate constitui pe o durată de cel mult 99 de ani. La împlinirea termenului, dreptul de superficie poate fi reînnoit.</w:t>
      </w:r>
    </w:p>
    <w:p w14:paraId="22E45E1E" w14:textId="77777777" w:rsidR="00995CCE" w:rsidRDefault="00995CCE" w:rsidP="00995CCE">
      <w:pPr>
        <w:pStyle w:val="NoSpacing"/>
        <w:ind w:firstLine="708"/>
        <w:jc w:val="both"/>
        <w:rPr>
          <w:rFonts w:ascii="Times New Roman" w:hAnsi="Times New Roman" w:cs="Times New Roman"/>
          <w:sz w:val="28"/>
          <w:szCs w:val="28"/>
        </w:rPr>
      </w:pPr>
      <w:r w:rsidRPr="00995CCE">
        <w:rPr>
          <w:rFonts w:ascii="Times New Roman" w:hAnsi="Times New Roman" w:cs="Times New Roman"/>
          <w:sz w:val="28"/>
          <w:szCs w:val="28"/>
        </w:rPr>
        <w:t xml:space="preserve"> Dreptul de superficie se exercită în limitele şi în condiţiile actului constitutiv. </w:t>
      </w:r>
    </w:p>
    <w:p w14:paraId="6F8BAFC4" w14:textId="3AF56625" w:rsidR="00995CCE" w:rsidRDefault="00995CCE" w:rsidP="00995CCE">
      <w:pPr>
        <w:pStyle w:val="NoSpacing"/>
        <w:ind w:firstLine="708"/>
        <w:jc w:val="both"/>
        <w:rPr>
          <w:rFonts w:ascii="Times New Roman" w:hAnsi="Times New Roman" w:cs="Times New Roman"/>
          <w:sz w:val="28"/>
          <w:szCs w:val="28"/>
        </w:rPr>
      </w:pPr>
      <w:r>
        <w:rPr>
          <w:rFonts w:ascii="Times New Roman" w:hAnsi="Times New Roman" w:cs="Times New Roman"/>
          <w:sz w:val="28"/>
          <w:szCs w:val="28"/>
        </w:rPr>
        <w:t>Trebuie să menționea că în satele Vălenii și Roteni nu există școli moderne, unde procesul de învățământ să se desfășoare pe standarde ridicate.</w:t>
      </w:r>
    </w:p>
    <w:p w14:paraId="3E20F2EC" w14:textId="23C345B3" w:rsidR="00995CCE" w:rsidRDefault="00995CCE" w:rsidP="00995CCE">
      <w:pPr>
        <w:pStyle w:val="NoSpacing"/>
        <w:ind w:firstLine="708"/>
        <w:jc w:val="both"/>
        <w:rPr>
          <w:rFonts w:ascii="Times New Roman" w:hAnsi="Times New Roman" w:cs="Times New Roman"/>
          <w:sz w:val="28"/>
          <w:szCs w:val="28"/>
        </w:rPr>
      </w:pPr>
      <w:r>
        <w:rPr>
          <w:rFonts w:ascii="Times New Roman" w:hAnsi="Times New Roman" w:cs="Times New Roman"/>
          <w:sz w:val="28"/>
          <w:szCs w:val="28"/>
        </w:rPr>
        <w:t xml:space="preserve">În satul Vălenii, conform unei expertize tehice, imobilul nu poate fi folosit în procesul educațional,iar în satul Roteni școala se află într-o fostă clădire a </w:t>
      </w:r>
      <w:r w:rsidR="0008351E">
        <w:rPr>
          <w:rFonts w:ascii="Times New Roman" w:hAnsi="Times New Roman" w:cs="Times New Roman"/>
          <w:sz w:val="28"/>
          <w:szCs w:val="28"/>
        </w:rPr>
        <w:t xml:space="preserve">a fostului </w:t>
      </w:r>
      <w:r>
        <w:rPr>
          <w:rFonts w:ascii="Times New Roman" w:hAnsi="Times New Roman" w:cs="Times New Roman"/>
          <w:sz w:val="28"/>
          <w:szCs w:val="28"/>
        </w:rPr>
        <w:t>Consumcoop, care este impropriu pentru educație.</w:t>
      </w:r>
    </w:p>
    <w:p w14:paraId="10207BD9" w14:textId="1A5AB13C" w:rsidR="0008351E" w:rsidRDefault="0008351E" w:rsidP="00995CCE">
      <w:pPr>
        <w:pStyle w:val="NoSpacing"/>
        <w:ind w:firstLine="708"/>
        <w:jc w:val="both"/>
        <w:rPr>
          <w:rFonts w:ascii="Times New Roman" w:hAnsi="Times New Roman" w:cs="Times New Roman"/>
          <w:sz w:val="28"/>
          <w:szCs w:val="28"/>
        </w:rPr>
      </w:pPr>
      <w:r>
        <w:rPr>
          <w:rFonts w:ascii="Times New Roman" w:hAnsi="Times New Roman" w:cs="Times New Roman"/>
          <w:sz w:val="28"/>
          <w:szCs w:val="28"/>
        </w:rPr>
        <w:t>Dacă</w:t>
      </w:r>
      <w:r w:rsidR="0031360D">
        <w:rPr>
          <w:rFonts w:ascii="Times New Roman" w:hAnsi="Times New Roman" w:cs="Times New Roman"/>
          <w:sz w:val="28"/>
          <w:szCs w:val="28"/>
        </w:rPr>
        <w:t xml:space="preserve"> comuna ar fi avut teren în satul Roteni, nu apelam la această procedură, dar cei din înaintea mea au desfășurat activitatea  cu lipsuri.</w:t>
      </w:r>
    </w:p>
    <w:p w14:paraId="62878DEA" w14:textId="0C457A7F" w:rsidR="0031360D" w:rsidRPr="00995CCE" w:rsidRDefault="0031360D" w:rsidP="00995CCE">
      <w:pPr>
        <w:pStyle w:val="NoSpacing"/>
        <w:ind w:firstLine="708"/>
        <w:jc w:val="both"/>
        <w:rPr>
          <w:rFonts w:ascii="Times New Roman" w:hAnsi="Times New Roman" w:cs="Times New Roman"/>
          <w:sz w:val="28"/>
          <w:szCs w:val="28"/>
        </w:rPr>
      </w:pPr>
      <w:r>
        <w:rPr>
          <w:rFonts w:ascii="Times New Roman" w:hAnsi="Times New Roman" w:cs="Times New Roman"/>
          <w:sz w:val="28"/>
          <w:szCs w:val="28"/>
        </w:rPr>
        <w:t>Cer votul consilierilor locali pentru aprobarea proiectului de hotărâre.</w:t>
      </w:r>
    </w:p>
    <w:p w14:paraId="654D6991" w14:textId="5CE2E78A" w:rsidR="003334D0" w:rsidRDefault="00995CCE" w:rsidP="00995CCE">
      <w:pPr>
        <w:pStyle w:val="NoSpacing"/>
        <w:ind w:firstLine="708"/>
        <w:jc w:val="both"/>
        <w:rPr>
          <w:rFonts w:ascii="Times New Roman" w:hAnsi="Times New Roman" w:cs="Times New Roman"/>
          <w:sz w:val="28"/>
          <w:szCs w:val="28"/>
        </w:rPr>
      </w:pPr>
      <w:r w:rsidRPr="00995CCE">
        <w:rPr>
          <w:rFonts w:ascii="Times New Roman" w:hAnsi="Times New Roman" w:cs="Times New Roman"/>
          <w:sz w:val="28"/>
          <w:szCs w:val="28"/>
        </w:rPr>
        <w:tab/>
      </w:r>
    </w:p>
    <w:p w14:paraId="6F61D0F5" w14:textId="29111357" w:rsidR="0031360D" w:rsidRDefault="0031360D" w:rsidP="00BA2EB2">
      <w:pPr>
        <w:pStyle w:val="NoSpacing"/>
        <w:ind w:firstLine="568"/>
        <w:jc w:val="both"/>
        <w:rPr>
          <w:rFonts w:ascii="Times New Roman" w:hAnsi="Times New Roman" w:cs="Times New Roman"/>
          <w:sz w:val="28"/>
          <w:szCs w:val="28"/>
        </w:rPr>
      </w:pPr>
      <w:r>
        <w:rPr>
          <w:rFonts w:ascii="Times New Roman" w:hAnsi="Times New Roman" w:cs="Times New Roman"/>
          <w:sz w:val="28"/>
          <w:szCs w:val="28"/>
        </w:rPr>
        <w:t>Președinte de ședință: dacă nu sunt intervenții,supun la vot proiectul  de hotărâre.</w:t>
      </w:r>
    </w:p>
    <w:p w14:paraId="169A3514" w14:textId="77777777" w:rsidR="0031360D" w:rsidRPr="006F606D" w:rsidRDefault="0031360D" w:rsidP="0031360D">
      <w:pPr>
        <w:pStyle w:val="NoSpacing"/>
        <w:ind w:firstLine="708"/>
        <w:jc w:val="both"/>
        <w:rPr>
          <w:rFonts w:ascii="Times New Roman" w:hAnsi="Times New Roman" w:cs="Times New Roman"/>
          <w:sz w:val="28"/>
          <w:szCs w:val="28"/>
        </w:rPr>
      </w:pPr>
      <w:r w:rsidRPr="006F606D">
        <w:rPr>
          <w:rFonts w:ascii="Times New Roman" w:hAnsi="Times New Roman" w:cs="Times New Roman"/>
          <w:sz w:val="28"/>
          <w:szCs w:val="28"/>
        </w:rPr>
        <w:t>Pentru  : 1</w:t>
      </w:r>
      <w:r>
        <w:rPr>
          <w:rFonts w:ascii="Times New Roman" w:hAnsi="Times New Roman" w:cs="Times New Roman"/>
          <w:sz w:val="28"/>
          <w:szCs w:val="28"/>
        </w:rPr>
        <w:t>2</w:t>
      </w:r>
      <w:r w:rsidRPr="006F606D">
        <w:rPr>
          <w:rFonts w:ascii="Times New Roman" w:hAnsi="Times New Roman" w:cs="Times New Roman"/>
          <w:sz w:val="28"/>
          <w:szCs w:val="28"/>
        </w:rPr>
        <w:t xml:space="preserve"> (Bálint Barnabás Attila,Császár Attila,Görgényi István , Krizsán Tibor,Magyari Tünde, Márton Sándor,Máthé Delinke,Moldovan Zsolt,Nagy Dalma-Imola,Nám</w:t>
      </w:r>
      <w:r>
        <w:rPr>
          <w:rFonts w:ascii="Times New Roman" w:hAnsi="Times New Roman" w:cs="Times New Roman"/>
          <w:sz w:val="28"/>
          <w:szCs w:val="28"/>
        </w:rPr>
        <w:t xml:space="preserve"> Vilmos</w:t>
      </w:r>
      <w:r w:rsidRPr="006F606D">
        <w:rPr>
          <w:rFonts w:ascii="Times New Roman" w:hAnsi="Times New Roman" w:cs="Times New Roman"/>
          <w:sz w:val="28"/>
          <w:szCs w:val="28"/>
        </w:rPr>
        <w:t>,Pécsi Domokos, Veres Gaspar Ervin.)</w:t>
      </w:r>
    </w:p>
    <w:p w14:paraId="34F2ED4C" w14:textId="77777777" w:rsidR="0031360D" w:rsidRPr="006F606D" w:rsidRDefault="0031360D" w:rsidP="0031360D">
      <w:pPr>
        <w:pStyle w:val="NoSpacing"/>
        <w:ind w:firstLine="708"/>
        <w:jc w:val="both"/>
        <w:rPr>
          <w:rFonts w:ascii="Times New Roman" w:hAnsi="Times New Roman" w:cs="Times New Roman"/>
          <w:sz w:val="28"/>
          <w:szCs w:val="28"/>
        </w:rPr>
      </w:pPr>
      <w:r w:rsidRPr="006F606D">
        <w:rPr>
          <w:rFonts w:ascii="Times New Roman" w:hAnsi="Times New Roman" w:cs="Times New Roman"/>
          <w:sz w:val="28"/>
          <w:szCs w:val="28"/>
        </w:rPr>
        <w:t>Împotrivă:   0</w:t>
      </w:r>
    </w:p>
    <w:p w14:paraId="66865CD1" w14:textId="77777777" w:rsidR="0031360D" w:rsidRDefault="0031360D" w:rsidP="0031360D">
      <w:pPr>
        <w:pStyle w:val="NoSpacing"/>
        <w:ind w:firstLine="708"/>
        <w:jc w:val="both"/>
        <w:rPr>
          <w:rFonts w:ascii="Times New Roman" w:hAnsi="Times New Roman" w:cs="Times New Roman"/>
          <w:sz w:val="28"/>
          <w:szCs w:val="28"/>
        </w:rPr>
      </w:pPr>
      <w:r w:rsidRPr="006F606D">
        <w:rPr>
          <w:rFonts w:ascii="Times New Roman" w:hAnsi="Times New Roman" w:cs="Times New Roman"/>
          <w:sz w:val="28"/>
          <w:szCs w:val="28"/>
        </w:rPr>
        <w:t>Abţineri:      0</w:t>
      </w:r>
    </w:p>
    <w:p w14:paraId="08F06338" w14:textId="77777777" w:rsidR="0031360D" w:rsidRDefault="0031360D" w:rsidP="00995CCE">
      <w:pPr>
        <w:pStyle w:val="NoSpacing"/>
        <w:ind w:firstLine="708"/>
        <w:jc w:val="both"/>
        <w:rPr>
          <w:rFonts w:ascii="Times New Roman" w:hAnsi="Times New Roman" w:cs="Times New Roman"/>
          <w:sz w:val="28"/>
          <w:szCs w:val="28"/>
        </w:rPr>
      </w:pPr>
    </w:p>
    <w:p w14:paraId="19006B44" w14:textId="6A984EA2" w:rsidR="006160AA" w:rsidRDefault="006160AA" w:rsidP="006160AA">
      <w:pPr>
        <w:pStyle w:val="NoSpacing"/>
        <w:ind w:firstLine="708"/>
        <w:jc w:val="both"/>
        <w:rPr>
          <w:rFonts w:ascii="Times New Roman" w:hAnsi="Times New Roman" w:cs="Times New Roman"/>
          <w:sz w:val="28"/>
          <w:szCs w:val="28"/>
        </w:rPr>
      </w:pPr>
      <w:r>
        <w:rPr>
          <w:rFonts w:ascii="Times New Roman" w:hAnsi="Times New Roman" w:cs="Times New Roman"/>
          <w:sz w:val="28"/>
          <w:szCs w:val="28"/>
        </w:rPr>
        <w:t>Se trece la discutarea punctului șase din cadul ordinei de zi referitoare la  p</w:t>
      </w:r>
      <w:r w:rsidRPr="00ED0734">
        <w:rPr>
          <w:rFonts w:ascii="Times New Roman" w:hAnsi="Times New Roman" w:cs="Times New Roman"/>
          <w:sz w:val="28"/>
          <w:szCs w:val="28"/>
        </w:rPr>
        <w:t>roiect</w:t>
      </w:r>
      <w:r>
        <w:rPr>
          <w:rFonts w:ascii="Times New Roman" w:hAnsi="Times New Roman" w:cs="Times New Roman"/>
          <w:sz w:val="28"/>
          <w:szCs w:val="28"/>
        </w:rPr>
        <w:t>ul</w:t>
      </w:r>
      <w:r w:rsidRPr="00ED0734">
        <w:rPr>
          <w:rFonts w:ascii="Times New Roman" w:hAnsi="Times New Roman" w:cs="Times New Roman"/>
          <w:sz w:val="28"/>
          <w:szCs w:val="28"/>
        </w:rPr>
        <w:t xml:space="preserve"> de hotărâre </w:t>
      </w:r>
      <w:r w:rsidRPr="00E1743B">
        <w:rPr>
          <w:rFonts w:ascii="Times New Roman" w:hAnsi="Times New Roman" w:cs="Times New Roman"/>
          <w:sz w:val="28"/>
          <w:szCs w:val="28"/>
        </w:rPr>
        <w:t>privind aprobarea bugetului de venituri și cheltuieli pentru anul 2025.</w:t>
      </w:r>
    </w:p>
    <w:p w14:paraId="522FD7B6" w14:textId="77777777" w:rsidR="006160AA" w:rsidRDefault="006160AA" w:rsidP="006160AA">
      <w:pPr>
        <w:pStyle w:val="NoSpacing"/>
        <w:ind w:firstLine="708"/>
        <w:jc w:val="both"/>
        <w:rPr>
          <w:rFonts w:ascii="Times New Roman" w:hAnsi="Times New Roman" w:cs="Times New Roman"/>
          <w:sz w:val="28"/>
          <w:szCs w:val="28"/>
        </w:rPr>
      </w:pPr>
    </w:p>
    <w:p w14:paraId="1A0BDC22" w14:textId="689E4910" w:rsidR="002D375A" w:rsidRPr="002D375A" w:rsidRDefault="002D375A" w:rsidP="002D375A">
      <w:pPr>
        <w:pStyle w:val="NoSpacing"/>
        <w:ind w:firstLine="708"/>
        <w:rPr>
          <w:rFonts w:ascii="Times New Roman" w:hAnsi="Times New Roman" w:cs="Times New Roman"/>
          <w:sz w:val="28"/>
          <w:szCs w:val="28"/>
        </w:rPr>
      </w:pPr>
      <w:r w:rsidRPr="002D375A">
        <w:rPr>
          <w:rFonts w:ascii="Times New Roman" w:hAnsi="Times New Roman" w:cs="Times New Roman"/>
          <w:sz w:val="28"/>
          <w:szCs w:val="28"/>
        </w:rPr>
        <w:t>Fulop Robert:</w:t>
      </w:r>
      <w:r>
        <w:rPr>
          <w:rFonts w:ascii="Times New Roman" w:hAnsi="Times New Roman" w:cs="Times New Roman"/>
          <w:sz w:val="28"/>
          <w:szCs w:val="28"/>
        </w:rPr>
        <w:t>p</w:t>
      </w:r>
      <w:r w:rsidRPr="002D375A">
        <w:rPr>
          <w:rFonts w:ascii="Times New Roman" w:hAnsi="Times New Roman" w:cs="Times New Roman"/>
          <w:sz w:val="28"/>
          <w:szCs w:val="28"/>
        </w:rPr>
        <w:t>roiectul bugetului local a fost elaborat în baza OUG 57/2019 privind codul administrativ, a Legii nr.273/2006 privind finanțele publice locale, cu modificările și completările ulterioare, a Legii nr. 9/2025 – legea bugetului de stat pe anul 2025.</w:t>
      </w:r>
    </w:p>
    <w:p w14:paraId="5408CE3B" w14:textId="77777777" w:rsidR="002D375A" w:rsidRPr="002D375A" w:rsidRDefault="002D375A" w:rsidP="002D375A">
      <w:pPr>
        <w:pStyle w:val="NoSpacing"/>
        <w:ind w:firstLine="708"/>
        <w:jc w:val="both"/>
        <w:rPr>
          <w:rFonts w:ascii="Times New Roman" w:hAnsi="Times New Roman" w:cs="Times New Roman"/>
          <w:sz w:val="28"/>
          <w:szCs w:val="28"/>
        </w:rPr>
      </w:pPr>
      <w:r w:rsidRPr="002D375A">
        <w:rPr>
          <w:rFonts w:ascii="Times New Roman" w:hAnsi="Times New Roman" w:cs="Times New Roman"/>
          <w:sz w:val="28"/>
          <w:szCs w:val="28"/>
        </w:rPr>
        <w:t xml:space="preserve">Principalele obiective care au stat la baza elaborării bugetului au fost, realizarea programelor de reabilitare a drumurilor comunale asigurarea surselor financiare pentru lucrări de investiţii în continuare, realizarea unor lucrări noi de investiţii, atragerea de surse alternative de fonduri. </w:t>
      </w:r>
    </w:p>
    <w:p w14:paraId="70DC8B04" w14:textId="77777777" w:rsidR="002D375A" w:rsidRDefault="002D375A" w:rsidP="002D375A">
      <w:pPr>
        <w:pStyle w:val="NoSpacing"/>
        <w:ind w:firstLine="708"/>
        <w:jc w:val="both"/>
        <w:rPr>
          <w:rFonts w:ascii="Times New Roman" w:hAnsi="Times New Roman" w:cs="Times New Roman"/>
          <w:sz w:val="28"/>
          <w:szCs w:val="28"/>
        </w:rPr>
      </w:pPr>
      <w:r w:rsidRPr="002D375A">
        <w:rPr>
          <w:rFonts w:ascii="Times New Roman" w:hAnsi="Times New Roman" w:cs="Times New Roman"/>
          <w:sz w:val="28"/>
          <w:szCs w:val="28"/>
        </w:rPr>
        <w:t>La elaborarea au fost luate in calcul următoarele decizii si hotărâri: Hotărârea Consiliului Județean Mureș nr.11/2025 privind repartizarea pe anul 2025 a sumelor reprezentând fond la dispoziția consiliului județean, Decizia Administrației Județene a Finanțelor Publice Mureș nr. 3099 din 21.02.2025 privind repartizarea sumelor defalcate din TVA, Decizia nr. 2815/18.02.2025 privind repartizările pe anul 2025 a sumelor estimate din impozitul pe venit și a sumelor defalcate din TVA pentru echilibrarea bugetelor locale pentru anul 2025</w:t>
      </w:r>
    </w:p>
    <w:p w14:paraId="57CE13A2" w14:textId="6E3A7DCC" w:rsidR="002D375A" w:rsidRDefault="00BA2EB2" w:rsidP="00BA2EB2">
      <w:pPr>
        <w:pStyle w:val="NoSpacing"/>
        <w:numPr>
          <w:ilvl w:val="0"/>
          <w:numId w:val="4"/>
        </w:numPr>
        <w:jc w:val="center"/>
        <w:rPr>
          <w:rFonts w:ascii="Times New Roman" w:hAnsi="Times New Roman" w:cs="Times New Roman"/>
          <w:sz w:val="28"/>
          <w:szCs w:val="28"/>
        </w:rPr>
      </w:pPr>
      <w:r>
        <w:rPr>
          <w:rFonts w:ascii="Times New Roman" w:hAnsi="Times New Roman" w:cs="Times New Roman"/>
          <w:sz w:val="28"/>
          <w:szCs w:val="28"/>
        </w:rPr>
        <w:t>8 –</w:t>
      </w:r>
    </w:p>
    <w:p w14:paraId="59DB62DC" w14:textId="77777777" w:rsidR="00BA2EB2" w:rsidRPr="00BA2EB2" w:rsidRDefault="00BA2EB2" w:rsidP="00BA2EB2">
      <w:pPr>
        <w:pStyle w:val="NoSpacing"/>
        <w:ind w:left="1631"/>
        <w:rPr>
          <w:rFonts w:ascii="Times New Roman" w:hAnsi="Times New Roman" w:cs="Times New Roman"/>
          <w:sz w:val="28"/>
          <w:szCs w:val="28"/>
        </w:rPr>
      </w:pPr>
    </w:p>
    <w:p w14:paraId="17D41F5F" w14:textId="77777777" w:rsidR="002D375A" w:rsidRPr="002D375A" w:rsidRDefault="002D375A" w:rsidP="002D375A">
      <w:pPr>
        <w:pStyle w:val="NoSpacing"/>
        <w:ind w:firstLine="708"/>
        <w:jc w:val="both"/>
        <w:rPr>
          <w:rFonts w:ascii="Times New Roman" w:hAnsi="Times New Roman" w:cs="Times New Roman"/>
          <w:sz w:val="28"/>
          <w:szCs w:val="28"/>
          <w:lang w:val="it-IT"/>
        </w:rPr>
      </w:pPr>
      <w:r w:rsidRPr="002D375A">
        <w:rPr>
          <w:rFonts w:ascii="Times New Roman" w:hAnsi="Times New Roman" w:cs="Times New Roman"/>
          <w:sz w:val="28"/>
          <w:szCs w:val="28"/>
          <w:lang w:val="it-IT"/>
        </w:rPr>
        <w:t>La estimarea veniturilor proprii au fost luate în calcul veniturile realizate în anul 2024, astfel veniturile proprii estimate sunt 3.321 mii lei.</w:t>
      </w:r>
    </w:p>
    <w:p w14:paraId="3FC43A1B" w14:textId="77777777" w:rsidR="002D375A" w:rsidRPr="002D375A" w:rsidRDefault="002D375A" w:rsidP="002D375A">
      <w:pPr>
        <w:pStyle w:val="NoSpacing"/>
        <w:jc w:val="both"/>
        <w:rPr>
          <w:rFonts w:ascii="Times New Roman" w:hAnsi="Times New Roman" w:cs="Times New Roman"/>
          <w:sz w:val="28"/>
          <w:szCs w:val="28"/>
          <w:lang w:val="it-IT"/>
        </w:rPr>
      </w:pPr>
      <w:r w:rsidRPr="002D375A">
        <w:rPr>
          <w:rFonts w:ascii="Times New Roman" w:hAnsi="Times New Roman" w:cs="Times New Roman"/>
          <w:sz w:val="28"/>
          <w:szCs w:val="28"/>
          <w:lang w:val="it-IT"/>
        </w:rPr>
        <w:tab/>
        <w:t>Cotele defalcate din impozitul pe venit pentru comuna Acățari se prognozează 3.823 mii lei. Pentru echilibrarea bugetelor locale din cote defalcate din impozitul pe venit se alocă 598 mii lei.</w:t>
      </w:r>
    </w:p>
    <w:p w14:paraId="65F5F94B" w14:textId="77777777" w:rsidR="002D375A" w:rsidRPr="002D375A" w:rsidRDefault="002D375A" w:rsidP="002D375A">
      <w:pPr>
        <w:pStyle w:val="NoSpacing"/>
        <w:jc w:val="both"/>
        <w:rPr>
          <w:rFonts w:ascii="Times New Roman" w:hAnsi="Times New Roman" w:cs="Times New Roman"/>
          <w:sz w:val="28"/>
          <w:szCs w:val="28"/>
          <w:lang w:val="it-IT"/>
        </w:rPr>
      </w:pPr>
      <w:r w:rsidRPr="002D375A">
        <w:rPr>
          <w:rFonts w:ascii="Times New Roman" w:hAnsi="Times New Roman" w:cs="Times New Roman"/>
          <w:sz w:val="28"/>
          <w:szCs w:val="28"/>
          <w:lang w:val="it-IT"/>
        </w:rPr>
        <w:t xml:space="preserve">Sumele repartizate din fondul la dispoziția Consiliului județean Mureș comuna Acățari va primi 559 mii lei. </w:t>
      </w:r>
    </w:p>
    <w:p w14:paraId="2869AA22" w14:textId="77777777" w:rsidR="002D375A" w:rsidRPr="002D375A" w:rsidRDefault="002D375A" w:rsidP="002D375A">
      <w:pPr>
        <w:pStyle w:val="NoSpacing"/>
        <w:ind w:firstLine="708"/>
        <w:jc w:val="both"/>
        <w:rPr>
          <w:rFonts w:ascii="Times New Roman" w:hAnsi="Times New Roman" w:cs="Times New Roman"/>
          <w:sz w:val="28"/>
          <w:szCs w:val="28"/>
          <w:lang w:val="it-IT"/>
        </w:rPr>
      </w:pPr>
      <w:r w:rsidRPr="002D375A">
        <w:rPr>
          <w:rFonts w:ascii="Times New Roman" w:hAnsi="Times New Roman" w:cs="Times New Roman"/>
          <w:sz w:val="28"/>
          <w:szCs w:val="28"/>
          <w:lang w:val="it-IT"/>
        </w:rPr>
        <w:t>Comunei Acățari sa alocat din cote defalcate din TVA suma de 3.380 mii lei, din care pentru salariile asistenților personali si a indemnizațiilor suma de 2.157 mii lei, pentru învățământ 486 mii lei, iar pentru elevi cu cerințe speciale 78 mii lei.</w:t>
      </w:r>
    </w:p>
    <w:p w14:paraId="78B0A5CD" w14:textId="77777777" w:rsidR="002D375A" w:rsidRPr="002D375A" w:rsidRDefault="002D375A" w:rsidP="002D375A">
      <w:pPr>
        <w:pStyle w:val="NoSpacing"/>
        <w:ind w:firstLine="708"/>
        <w:jc w:val="both"/>
        <w:rPr>
          <w:rFonts w:ascii="Times New Roman" w:hAnsi="Times New Roman" w:cs="Times New Roman"/>
          <w:sz w:val="28"/>
          <w:szCs w:val="28"/>
          <w:lang w:val="it-IT"/>
        </w:rPr>
      </w:pPr>
      <w:r w:rsidRPr="002D375A">
        <w:rPr>
          <w:rFonts w:ascii="Times New Roman" w:hAnsi="Times New Roman" w:cs="Times New Roman"/>
          <w:sz w:val="28"/>
          <w:szCs w:val="28"/>
          <w:lang w:val="it-IT"/>
        </w:rPr>
        <w:t>Pentru echilibrarea bugetului se va aloca 748 mii lei din cote defalcate din TVA.</w:t>
      </w:r>
    </w:p>
    <w:p w14:paraId="2BD5A64E" w14:textId="77777777" w:rsidR="002D375A" w:rsidRPr="002D375A" w:rsidRDefault="002D375A" w:rsidP="002D375A">
      <w:pPr>
        <w:pStyle w:val="NoSpacing"/>
        <w:jc w:val="both"/>
        <w:rPr>
          <w:rFonts w:ascii="Times New Roman" w:hAnsi="Times New Roman" w:cs="Times New Roman"/>
          <w:sz w:val="28"/>
          <w:szCs w:val="28"/>
          <w:lang w:val="it-IT"/>
        </w:rPr>
      </w:pPr>
      <w:r w:rsidRPr="002D375A">
        <w:rPr>
          <w:rFonts w:ascii="Times New Roman" w:hAnsi="Times New Roman" w:cs="Times New Roman"/>
          <w:sz w:val="28"/>
          <w:szCs w:val="28"/>
          <w:lang w:val="it-IT"/>
        </w:rPr>
        <w:t xml:space="preserve">Subvențiile de la bugete de stat sunt în valoare de 9.368 mii lei, din care 60 mii lei pentru ajutoare de încălzire, 341 mii lei pentru finanțarea sănătății, adică salariile asistenților medicali comunitari. 3.874 mii lei se vor acorda pentru programul Anghel Saligny și 5.087 mii lei pentru proiectele PNRR. Subvenții de la alte administrații 1.935 mii lei. </w:t>
      </w:r>
    </w:p>
    <w:p w14:paraId="3E59C97D" w14:textId="77777777" w:rsidR="002D375A" w:rsidRPr="002D375A" w:rsidRDefault="002D375A" w:rsidP="002D375A">
      <w:pPr>
        <w:pStyle w:val="NoSpacing"/>
        <w:ind w:firstLine="708"/>
        <w:jc w:val="both"/>
        <w:rPr>
          <w:rFonts w:ascii="Times New Roman" w:hAnsi="Times New Roman" w:cs="Times New Roman"/>
          <w:sz w:val="28"/>
          <w:szCs w:val="28"/>
          <w:lang w:val="pt-BR"/>
        </w:rPr>
      </w:pPr>
      <w:r w:rsidRPr="002D375A">
        <w:rPr>
          <w:rFonts w:ascii="Times New Roman" w:hAnsi="Times New Roman" w:cs="Times New Roman"/>
          <w:sz w:val="28"/>
          <w:szCs w:val="28"/>
          <w:lang w:val="pt-BR"/>
        </w:rPr>
        <w:t>Astfel conform propunerii totalul veniturilor este de 24.115 mii lei</w:t>
      </w:r>
    </w:p>
    <w:p w14:paraId="1593A15F" w14:textId="77777777" w:rsidR="002D375A" w:rsidRPr="002D375A" w:rsidRDefault="002D375A" w:rsidP="002D375A">
      <w:pPr>
        <w:pStyle w:val="NoSpacing"/>
        <w:jc w:val="both"/>
        <w:rPr>
          <w:rFonts w:ascii="Times New Roman" w:hAnsi="Times New Roman" w:cs="Times New Roman"/>
          <w:sz w:val="28"/>
          <w:szCs w:val="28"/>
          <w:lang w:val="pt-BR"/>
        </w:rPr>
      </w:pPr>
      <w:r w:rsidRPr="002D375A">
        <w:rPr>
          <w:rFonts w:ascii="Times New Roman" w:hAnsi="Times New Roman" w:cs="Times New Roman"/>
          <w:sz w:val="28"/>
          <w:szCs w:val="28"/>
          <w:lang w:val="pt-BR"/>
        </w:rPr>
        <w:t>Cheltuielile propuse sunt în valoare de 28.371 mii lei, din care 13.333 mii lei secțiunea de funcționare și 15.038 mii lei secțiunea de dezvoltare.</w:t>
      </w:r>
    </w:p>
    <w:p w14:paraId="5BA26EA2" w14:textId="77777777" w:rsidR="002D375A" w:rsidRPr="002D375A" w:rsidRDefault="002D375A" w:rsidP="002D375A">
      <w:pPr>
        <w:pStyle w:val="NoSpacing"/>
        <w:ind w:firstLine="708"/>
        <w:jc w:val="both"/>
        <w:rPr>
          <w:rFonts w:ascii="Times New Roman" w:hAnsi="Times New Roman" w:cs="Times New Roman"/>
          <w:sz w:val="28"/>
          <w:szCs w:val="28"/>
          <w:lang w:val="pt-BR"/>
        </w:rPr>
      </w:pPr>
      <w:r w:rsidRPr="002D375A">
        <w:rPr>
          <w:rFonts w:ascii="Times New Roman" w:hAnsi="Times New Roman" w:cs="Times New Roman"/>
          <w:sz w:val="28"/>
          <w:szCs w:val="28"/>
          <w:lang w:val="pt-BR"/>
        </w:rPr>
        <w:t>Deficitul secțiunii de dezvoltare în valoare de 4.256 mii lei se va finanța din excedentul anilor precedenți.</w:t>
      </w:r>
    </w:p>
    <w:p w14:paraId="017B34BE" w14:textId="77777777" w:rsidR="002D375A" w:rsidRPr="002D375A" w:rsidRDefault="002D375A" w:rsidP="002D375A">
      <w:pPr>
        <w:pStyle w:val="NoSpacing"/>
        <w:ind w:firstLine="708"/>
        <w:jc w:val="both"/>
        <w:rPr>
          <w:rFonts w:ascii="Times New Roman" w:hAnsi="Times New Roman" w:cs="Times New Roman"/>
          <w:sz w:val="28"/>
          <w:szCs w:val="28"/>
          <w:lang w:val="pt-BR"/>
        </w:rPr>
      </w:pPr>
      <w:r w:rsidRPr="002D375A">
        <w:rPr>
          <w:rFonts w:ascii="Times New Roman" w:hAnsi="Times New Roman" w:cs="Times New Roman"/>
          <w:sz w:val="28"/>
          <w:szCs w:val="28"/>
          <w:lang w:val="pt-BR"/>
        </w:rPr>
        <w:t>În privința cheltuielilor cu investiții domnul primar Osvath Csaba va prezenta planul de investiții pe anul 2025.</w:t>
      </w:r>
    </w:p>
    <w:p w14:paraId="7E94E900" w14:textId="69EC0A30" w:rsidR="002D375A" w:rsidRPr="002D375A" w:rsidRDefault="002D375A" w:rsidP="002D375A">
      <w:pPr>
        <w:pStyle w:val="NoSpacing"/>
        <w:ind w:firstLine="708"/>
        <w:jc w:val="both"/>
        <w:rPr>
          <w:rFonts w:ascii="Times New Roman" w:hAnsi="Times New Roman" w:cs="Times New Roman"/>
          <w:sz w:val="28"/>
          <w:szCs w:val="28"/>
          <w:lang w:val="it-IT"/>
        </w:rPr>
      </w:pPr>
      <w:r w:rsidRPr="002D375A">
        <w:rPr>
          <w:rFonts w:ascii="Times New Roman" w:hAnsi="Times New Roman" w:cs="Times New Roman"/>
          <w:sz w:val="28"/>
          <w:szCs w:val="28"/>
          <w:lang w:val="pt-BR"/>
        </w:rPr>
        <w:t>Osvath Csaba:</w:t>
      </w:r>
      <w:r>
        <w:rPr>
          <w:rFonts w:ascii="Times New Roman" w:hAnsi="Times New Roman" w:cs="Times New Roman"/>
          <w:sz w:val="28"/>
          <w:szCs w:val="28"/>
          <w:lang w:val="pt-BR"/>
        </w:rPr>
        <w:t>p</w:t>
      </w:r>
      <w:r w:rsidRPr="002D375A">
        <w:rPr>
          <w:rFonts w:ascii="Times New Roman" w:hAnsi="Times New Roman" w:cs="Times New Roman"/>
          <w:sz w:val="28"/>
          <w:szCs w:val="28"/>
          <w:lang w:val="pt-BR"/>
        </w:rPr>
        <w:t xml:space="preserve">entru lucrarea de alimentare cu apă potabilă se propune alocarea sumei de 367 mii lei. Suma reprezintă cota parte a instituției. </w:t>
      </w:r>
      <w:r w:rsidRPr="002D375A">
        <w:rPr>
          <w:rFonts w:ascii="Times New Roman" w:hAnsi="Times New Roman" w:cs="Times New Roman"/>
          <w:sz w:val="28"/>
          <w:szCs w:val="28"/>
          <w:lang w:val="it-IT"/>
        </w:rPr>
        <w:t xml:space="preserve">Lucrările sunt executate în mare proporție. Mai sunt necesare unele lucrări de aducere la starea inițială a trotuarelor și alte locuri publice. Acesta este un proiect foarte important pentru comunitate și populația fost informat asupra lucrărilor efectuate. </w:t>
      </w:r>
      <w:r>
        <w:rPr>
          <w:rFonts w:ascii="Times New Roman" w:hAnsi="Times New Roman" w:cs="Times New Roman"/>
          <w:sz w:val="28"/>
          <w:szCs w:val="28"/>
          <w:lang w:val="it-IT"/>
        </w:rPr>
        <w:t xml:space="preserve">    </w:t>
      </w:r>
      <w:r w:rsidRPr="002D375A">
        <w:rPr>
          <w:rFonts w:ascii="Times New Roman" w:hAnsi="Times New Roman" w:cs="Times New Roman"/>
          <w:sz w:val="28"/>
          <w:szCs w:val="28"/>
          <w:lang w:val="it-IT"/>
        </w:rPr>
        <w:t>Acest proiect se desfășoră în localitățile, Murgești, Acățari și Stejeriș, însă și restul localităților vor urma având în vedere că sunt cuprinse în Masterplanul județean, și având în vedere, că în conformitate cu normele europene, în fiecare localitate trebuie să avem apă potabilă până în anul 2027.</w:t>
      </w:r>
    </w:p>
    <w:p w14:paraId="31BBA1E8" w14:textId="15A0D66F" w:rsidR="002D375A" w:rsidRPr="002D375A" w:rsidRDefault="002D375A" w:rsidP="002D375A">
      <w:pPr>
        <w:pStyle w:val="NoSpacing"/>
        <w:jc w:val="both"/>
        <w:rPr>
          <w:rFonts w:ascii="Times New Roman" w:hAnsi="Times New Roman" w:cs="Times New Roman"/>
          <w:sz w:val="28"/>
          <w:szCs w:val="28"/>
          <w:lang w:val="it-IT"/>
        </w:rPr>
      </w:pPr>
      <w:r w:rsidRPr="002D375A">
        <w:rPr>
          <w:rFonts w:ascii="Times New Roman" w:hAnsi="Times New Roman" w:cs="Times New Roman"/>
          <w:sz w:val="28"/>
          <w:szCs w:val="28"/>
          <w:lang w:val="it-IT"/>
        </w:rPr>
        <w:tab/>
        <w:t xml:space="preserve">În cea ce privește Canalizarea menajeră în comuna Acățari, </w:t>
      </w:r>
      <w:r w:rsidR="00DF57A8">
        <w:rPr>
          <w:rFonts w:ascii="Times New Roman" w:hAnsi="Times New Roman" w:cs="Times New Roman"/>
          <w:sz w:val="28"/>
          <w:szCs w:val="28"/>
          <w:lang w:val="it-IT"/>
        </w:rPr>
        <w:t xml:space="preserve">proiect major al Aquaserv, </w:t>
      </w:r>
      <w:r w:rsidRPr="002D375A">
        <w:rPr>
          <w:rFonts w:ascii="Times New Roman" w:hAnsi="Times New Roman" w:cs="Times New Roman"/>
          <w:sz w:val="28"/>
          <w:szCs w:val="28"/>
          <w:lang w:val="it-IT"/>
        </w:rPr>
        <w:t>cu stație de epurare aici am alocat suma de 686.000 lei, suma care reprezintă o parte din contribuția proprie. Această investiție este derulat prin Ministerul Lucrărilor Publice, Dezvoltării și Administrației, mai precis prin Compania Națională de Investiții. Lucrările au început în Roteni anul trecut, va continua cu Murgești și Acățari precum și Stația de epurare care va deservi toată comuna. Valoarea lucrării este mai mult de 39.000 mii lei. Cota parte reprezintă mai mult prin racordarea la utilități.</w:t>
      </w:r>
    </w:p>
    <w:p w14:paraId="063F1355" w14:textId="77777777" w:rsidR="002D375A" w:rsidRDefault="002D375A" w:rsidP="002D375A">
      <w:pPr>
        <w:pStyle w:val="NoSpacing"/>
        <w:jc w:val="both"/>
        <w:rPr>
          <w:rFonts w:ascii="Times New Roman" w:hAnsi="Times New Roman" w:cs="Times New Roman"/>
          <w:sz w:val="28"/>
          <w:szCs w:val="28"/>
          <w:lang w:val="pt-BR"/>
        </w:rPr>
      </w:pPr>
      <w:r w:rsidRPr="002D375A">
        <w:rPr>
          <w:rFonts w:ascii="Times New Roman" w:hAnsi="Times New Roman" w:cs="Times New Roman"/>
          <w:sz w:val="28"/>
          <w:szCs w:val="28"/>
          <w:lang w:val="it-IT"/>
        </w:rPr>
        <w:tab/>
        <w:t xml:space="preserve">Se desfășoară lucrările de canalizare și în localitățile Văleni și Găiești care este finanțat prin Programul Anghel Saligny al MDLPA. </w:t>
      </w:r>
      <w:r w:rsidRPr="002D375A">
        <w:rPr>
          <w:rFonts w:ascii="Times New Roman" w:hAnsi="Times New Roman" w:cs="Times New Roman"/>
          <w:sz w:val="28"/>
          <w:szCs w:val="28"/>
          <w:lang w:val="pt-BR"/>
        </w:rPr>
        <w:t xml:space="preserve">Anul acesta am inclus 4.000 mii lei. Lucrările avansează foarte bine. Lucrările de așezare a conductelor în localitatea Găiești și Vălenii sunt realizate. </w:t>
      </w:r>
    </w:p>
    <w:p w14:paraId="32419673" w14:textId="77777777" w:rsidR="00DF57A8" w:rsidRDefault="00DF57A8" w:rsidP="002D375A">
      <w:pPr>
        <w:pStyle w:val="NoSpacing"/>
        <w:jc w:val="both"/>
        <w:rPr>
          <w:rFonts w:ascii="Times New Roman" w:hAnsi="Times New Roman" w:cs="Times New Roman"/>
          <w:sz w:val="28"/>
          <w:szCs w:val="28"/>
          <w:lang w:val="pt-BR"/>
        </w:rPr>
      </w:pPr>
    </w:p>
    <w:p w14:paraId="33EEEE4B" w14:textId="39FF2B08" w:rsidR="00DF57A8" w:rsidRDefault="00DF57A8" w:rsidP="002D375A">
      <w:pPr>
        <w:pStyle w:val="NoSpacing"/>
        <w:jc w:val="both"/>
        <w:rPr>
          <w:rFonts w:ascii="Times New Roman" w:hAnsi="Times New Roman" w:cs="Times New Roman"/>
          <w:sz w:val="28"/>
          <w:szCs w:val="28"/>
          <w:lang w:val="pt-BR"/>
        </w:rPr>
      </w:pPr>
      <w:r>
        <w:rPr>
          <w:rFonts w:ascii="Times New Roman" w:hAnsi="Times New Roman" w:cs="Times New Roman"/>
          <w:sz w:val="28"/>
          <w:szCs w:val="28"/>
          <w:lang w:val="pt-BR"/>
        </w:rPr>
        <w:tab/>
      </w:r>
      <w:r>
        <w:rPr>
          <w:rFonts w:ascii="Times New Roman" w:hAnsi="Times New Roman" w:cs="Times New Roman"/>
          <w:sz w:val="28"/>
          <w:szCs w:val="28"/>
          <w:lang w:val="pt-BR"/>
        </w:rPr>
        <w:tab/>
      </w:r>
      <w:r>
        <w:rPr>
          <w:rFonts w:ascii="Times New Roman" w:hAnsi="Times New Roman" w:cs="Times New Roman"/>
          <w:sz w:val="28"/>
          <w:szCs w:val="28"/>
          <w:lang w:val="pt-BR"/>
        </w:rPr>
        <w:tab/>
      </w:r>
      <w:r>
        <w:rPr>
          <w:rFonts w:ascii="Times New Roman" w:hAnsi="Times New Roman" w:cs="Times New Roman"/>
          <w:sz w:val="28"/>
          <w:szCs w:val="28"/>
          <w:lang w:val="pt-BR"/>
        </w:rPr>
        <w:tab/>
      </w:r>
      <w:r>
        <w:rPr>
          <w:rFonts w:ascii="Times New Roman" w:hAnsi="Times New Roman" w:cs="Times New Roman"/>
          <w:sz w:val="28"/>
          <w:szCs w:val="28"/>
          <w:lang w:val="pt-BR"/>
        </w:rPr>
        <w:tab/>
      </w:r>
      <w:r>
        <w:rPr>
          <w:rFonts w:ascii="Times New Roman" w:hAnsi="Times New Roman" w:cs="Times New Roman"/>
          <w:sz w:val="28"/>
          <w:szCs w:val="28"/>
          <w:lang w:val="pt-BR"/>
        </w:rPr>
        <w:tab/>
        <w:t>- 9 –</w:t>
      </w:r>
    </w:p>
    <w:p w14:paraId="3EBA2D05" w14:textId="77777777" w:rsidR="00DF57A8" w:rsidRPr="002D375A" w:rsidRDefault="00DF57A8" w:rsidP="002D375A">
      <w:pPr>
        <w:pStyle w:val="NoSpacing"/>
        <w:jc w:val="both"/>
        <w:rPr>
          <w:rFonts w:ascii="Times New Roman" w:hAnsi="Times New Roman" w:cs="Times New Roman"/>
          <w:sz w:val="28"/>
          <w:szCs w:val="28"/>
          <w:lang w:val="pt-BR"/>
        </w:rPr>
      </w:pPr>
    </w:p>
    <w:p w14:paraId="3CD55362" w14:textId="77777777" w:rsidR="002D375A" w:rsidRPr="002D375A" w:rsidRDefault="002D375A" w:rsidP="002D375A">
      <w:pPr>
        <w:pStyle w:val="NoSpacing"/>
        <w:jc w:val="both"/>
        <w:rPr>
          <w:rFonts w:ascii="Times New Roman" w:hAnsi="Times New Roman" w:cs="Times New Roman"/>
          <w:sz w:val="28"/>
          <w:szCs w:val="28"/>
          <w:lang w:val="it-IT"/>
        </w:rPr>
      </w:pPr>
      <w:r w:rsidRPr="002D375A">
        <w:rPr>
          <w:rFonts w:ascii="Times New Roman" w:hAnsi="Times New Roman" w:cs="Times New Roman"/>
          <w:sz w:val="28"/>
          <w:szCs w:val="28"/>
          <w:lang w:val="pt-BR"/>
        </w:rPr>
        <w:tab/>
        <w:t xml:space="preserve">Următoarea investițiile este Construirea locuințe de serviciu pentru specialiști în educație și sănătate. Acesta este finanțat din programul PNRR Fond Local. Sunt executate în proporție de 98%. </w:t>
      </w:r>
      <w:r w:rsidRPr="002D375A">
        <w:rPr>
          <w:rFonts w:ascii="Times New Roman" w:hAnsi="Times New Roman" w:cs="Times New Roman"/>
          <w:sz w:val="28"/>
          <w:szCs w:val="28"/>
          <w:lang w:val="it-IT"/>
        </w:rPr>
        <w:t>Aici se propune alocarea sumei de 150.000 lei din bugetul local și 11.000 lei din partea PNRR.</w:t>
      </w:r>
    </w:p>
    <w:p w14:paraId="5EECB695" w14:textId="77777777" w:rsidR="002D375A" w:rsidRPr="002D375A" w:rsidRDefault="002D375A" w:rsidP="002D375A">
      <w:pPr>
        <w:pStyle w:val="NoSpacing"/>
        <w:jc w:val="both"/>
        <w:rPr>
          <w:rFonts w:ascii="Times New Roman" w:hAnsi="Times New Roman" w:cs="Times New Roman"/>
          <w:sz w:val="28"/>
          <w:szCs w:val="28"/>
          <w:lang w:val="it-IT"/>
        </w:rPr>
      </w:pPr>
      <w:r w:rsidRPr="002D375A">
        <w:rPr>
          <w:rFonts w:ascii="Times New Roman" w:hAnsi="Times New Roman" w:cs="Times New Roman"/>
          <w:sz w:val="28"/>
          <w:szCs w:val="28"/>
          <w:lang w:val="it-IT"/>
        </w:rPr>
        <w:tab/>
      </w:r>
      <w:r w:rsidRPr="002D375A">
        <w:rPr>
          <w:rFonts w:ascii="Times New Roman" w:hAnsi="Times New Roman" w:cs="Times New Roman"/>
          <w:sz w:val="28"/>
          <w:szCs w:val="28"/>
          <w:lang w:val="pt-BR"/>
        </w:rPr>
        <w:t xml:space="preserve">Tot în cadrul programului PNRR se desfășoară și investiția Înființare centru de colectare prin aport voluntar. </w:t>
      </w:r>
      <w:r w:rsidRPr="002D375A">
        <w:rPr>
          <w:rFonts w:ascii="Times New Roman" w:hAnsi="Times New Roman" w:cs="Times New Roman"/>
          <w:sz w:val="28"/>
          <w:szCs w:val="28"/>
          <w:lang w:val="it-IT"/>
        </w:rPr>
        <w:t xml:space="preserve">Aici am alocat 210.000 lei pentru finanțarea cotei parte și sa bugetat 3.123.000 lei din PNRR. </w:t>
      </w:r>
    </w:p>
    <w:p w14:paraId="3A25661E" w14:textId="77777777" w:rsidR="002D375A" w:rsidRPr="002D375A" w:rsidRDefault="002D375A" w:rsidP="002D375A">
      <w:pPr>
        <w:pStyle w:val="NoSpacing"/>
        <w:jc w:val="both"/>
        <w:rPr>
          <w:rFonts w:ascii="Times New Roman" w:hAnsi="Times New Roman" w:cs="Times New Roman"/>
          <w:sz w:val="28"/>
          <w:szCs w:val="28"/>
          <w:lang w:val="pt-BR"/>
        </w:rPr>
      </w:pPr>
      <w:r w:rsidRPr="002D375A">
        <w:rPr>
          <w:rFonts w:ascii="Times New Roman" w:hAnsi="Times New Roman" w:cs="Times New Roman"/>
          <w:sz w:val="28"/>
          <w:szCs w:val="28"/>
          <w:lang w:val="it-IT"/>
        </w:rPr>
        <w:tab/>
      </w:r>
      <w:r w:rsidRPr="002D375A">
        <w:rPr>
          <w:rFonts w:ascii="Times New Roman" w:hAnsi="Times New Roman" w:cs="Times New Roman"/>
          <w:sz w:val="28"/>
          <w:szCs w:val="28"/>
          <w:lang w:val="pt-BR"/>
        </w:rPr>
        <w:t xml:space="preserve">Următoarea investiție este Dotarea școlilor. Acesta se compune din trei etape, primul este achiziția echipamentelor IT, al doilea mobilierul și dotarea laboratoarelor, iar al treilea este achiziția echipamentelor sportive. În anul 2025 a mai rămas doar livrarea mobilierului și materialelor didactice din laboratoare. Aici se va aloca suma de 25.000 lei pentru cota parte și 587.000 lei partea finanțată din PNRR. </w:t>
      </w:r>
    </w:p>
    <w:p w14:paraId="47CB6DA1" w14:textId="77777777" w:rsidR="002D375A" w:rsidRPr="002D375A" w:rsidRDefault="002D375A" w:rsidP="002D375A">
      <w:pPr>
        <w:pStyle w:val="NoSpacing"/>
        <w:jc w:val="both"/>
        <w:rPr>
          <w:rFonts w:ascii="Times New Roman" w:hAnsi="Times New Roman" w:cs="Times New Roman"/>
          <w:sz w:val="28"/>
          <w:szCs w:val="28"/>
          <w:lang w:val="pt-BR"/>
        </w:rPr>
      </w:pPr>
      <w:r w:rsidRPr="002D375A">
        <w:rPr>
          <w:rFonts w:ascii="Times New Roman" w:hAnsi="Times New Roman" w:cs="Times New Roman"/>
          <w:sz w:val="28"/>
          <w:szCs w:val="28"/>
          <w:lang w:val="pt-BR"/>
        </w:rPr>
        <w:tab/>
        <w:t>Un alt proiect care cred că este foarte important și despre care am purtat discuții de mai mult timp cu reprezentanții distribuitorului de energie electrică este crearea unui parc fotovoltaic. Lucrarea este finanțat din PNRR și este în fază de licitație. Suma alocată din bugetul local este de 831.000 lei și 977.000 din PNRR.</w:t>
      </w:r>
    </w:p>
    <w:p w14:paraId="6239A66F" w14:textId="77777777" w:rsidR="002D375A" w:rsidRPr="002D375A" w:rsidRDefault="002D375A" w:rsidP="002D375A">
      <w:pPr>
        <w:pStyle w:val="NoSpacing"/>
        <w:jc w:val="both"/>
        <w:rPr>
          <w:rFonts w:ascii="Times New Roman" w:hAnsi="Times New Roman" w:cs="Times New Roman"/>
          <w:sz w:val="28"/>
          <w:szCs w:val="28"/>
          <w:lang w:val="pt-BR"/>
        </w:rPr>
      </w:pPr>
      <w:r w:rsidRPr="002D375A">
        <w:rPr>
          <w:rFonts w:ascii="Times New Roman" w:hAnsi="Times New Roman" w:cs="Times New Roman"/>
          <w:sz w:val="28"/>
          <w:szCs w:val="28"/>
          <w:lang w:val="pt-BR"/>
        </w:rPr>
        <w:tab/>
        <w:t>Un nou proiect major este Construirea unui centru de zi pentru copii. Acesta se va realiza pe terenul aflat vizavi de primărie. Lucrarea este în faza de licitație și urmează să semnăm contractul cu executantul. Suma alocată din bugetul local este 1.010.000 lei iar din PNRR suma de 1.953.000 lei.</w:t>
      </w:r>
    </w:p>
    <w:p w14:paraId="58B2CE35" w14:textId="77777777" w:rsidR="002D375A" w:rsidRPr="002D375A" w:rsidRDefault="002D375A" w:rsidP="002D375A">
      <w:pPr>
        <w:pStyle w:val="NoSpacing"/>
        <w:jc w:val="both"/>
        <w:rPr>
          <w:rFonts w:ascii="Times New Roman" w:hAnsi="Times New Roman" w:cs="Times New Roman"/>
          <w:sz w:val="28"/>
          <w:szCs w:val="28"/>
          <w:lang w:val="pt-BR"/>
        </w:rPr>
      </w:pPr>
      <w:r w:rsidRPr="002D375A">
        <w:rPr>
          <w:rFonts w:ascii="Times New Roman" w:hAnsi="Times New Roman" w:cs="Times New Roman"/>
          <w:sz w:val="28"/>
          <w:szCs w:val="28"/>
          <w:lang w:val="pt-BR"/>
        </w:rPr>
        <w:tab/>
        <w:t>Toate acestea fiind spuse eu aș da cuvântul înapoi domnului contabil</w:t>
      </w:r>
    </w:p>
    <w:p w14:paraId="5E9DB7F2" w14:textId="50DF35A2" w:rsidR="002D375A" w:rsidRPr="002D375A" w:rsidRDefault="002D375A" w:rsidP="002D375A">
      <w:pPr>
        <w:pStyle w:val="NoSpacing"/>
        <w:ind w:firstLine="708"/>
        <w:jc w:val="both"/>
        <w:rPr>
          <w:rFonts w:ascii="Times New Roman" w:hAnsi="Times New Roman" w:cs="Times New Roman"/>
          <w:sz w:val="28"/>
          <w:szCs w:val="28"/>
          <w:lang w:val="pt-BR"/>
        </w:rPr>
      </w:pPr>
      <w:r w:rsidRPr="002D375A">
        <w:rPr>
          <w:rFonts w:ascii="Times New Roman" w:hAnsi="Times New Roman" w:cs="Times New Roman"/>
          <w:sz w:val="28"/>
          <w:szCs w:val="28"/>
          <w:lang w:val="pt-BR"/>
        </w:rPr>
        <w:t>Fulop Robert: Mulțumesc</w:t>
      </w:r>
    </w:p>
    <w:p w14:paraId="63A69FF2" w14:textId="77777777" w:rsidR="002D375A" w:rsidRDefault="002D375A" w:rsidP="002D375A">
      <w:pPr>
        <w:pStyle w:val="NoSpacing"/>
        <w:jc w:val="both"/>
        <w:rPr>
          <w:rFonts w:ascii="Times New Roman" w:hAnsi="Times New Roman" w:cs="Times New Roman"/>
          <w:sz w:val="28"/>
          <w:szCs w:val="28"/>
          <w:lang w:val="it-IT"/>
        </w:rPr>
      </w:pPr>
      <w:r w:rsidRPr="002D375A">
        <w:rPr>
          <w:rFonts w:ascii="Times New Roman" w:hAnsi="Times New Roman" w:cs="Times New Roman"/>
          <w:sz w:val="28"/>
          <w:szCs w:val="28"/>
          <w:lang w:val="it-IT"/>
        </w:rPr>
        <w:t>Propun să trecem la votarea bugetului local pe capitolele bugetare. Eu voi da citire cheltuielilor iar domnul președinte va supune votului capitolele bugetare.</w:t>
      </w:r>
    </w:p>
    <w:p w14:paraId="50DC3CEB" w14:textId="77777777" w:rsidR="002D375A" w:rsidRPr="002D375A" w:rsidRDefault="002D375A" w:rsidP="002D375A">
      <w:pPr>
        <w:pStyle w:val="NoSpacing"/>
        <w:jc w:val="both"/>
        <w:rPr>
          <w:rFonts w:ascii="Times New Roman" w:hAnsi="Times New Roman" w:cs="Times New Roman"/>
          <w:sz w:val="28"/>
          <w:szCs w:val="28"/>
          <w:lang w:val="it-IT"/>
        </w:rPr>
      </w:pPr>
    </w:p>
    <w:p w14:paraId="0A52E960" w14:textId="77777777" w:rsidR="002D375A" w:rsidRPr="002D375A" w:rsidRDefault="002D375A" w:rsidP="002D375A">
      <w:pPr>
        <w:pStyle w:val="NoSpacing"/>
        <w:ind w:firstLine="708"/>
        <w:jc w:val="both"/>
        <w:rPr>
          <w:rFonts w:ascii="Times New Roman" w:hAnsi="Times New Roman" w:cs="Times New Roman"/>
          <w:sz w:val="28"/>
          <w:szCs w:val="28"/>
          <w:lang w:val="it-IT"/>
        </w:rPr>
      </w:pPr>
      <w:r w:rsidRPr="002D375A">
        <w:rPr>
          <w:rFonts w:ascii="Times New Roman" w:hAnsi="Times New Roman" w:cs="Times New Roman"/>
          <w:sz w:val="28"/>
          <w:szCs w:val="28"/>
          <w:lang w:val="it-IT"/>
        </w:rPr>
        <w:t xml:space="preserve">Capitolul 51 administrație: Cheltuieli de personal 1.777.000 lei, Bunuri și servicii 894.000 lei, investiții 161.000 lei, rambursare credite 41.000 lei, Total 2.866.000 lei </w:t>
      </w:r>
    </w:p>
    <w:p w14:paraId="29CFAEEA" w14:textId="77777777" w:rsidR="002D375A" w:rsidRPr="002D375A" w:rsidRDefault="002D375A" w:rsidP="002D375A">
      <w:pPr>
        <w:pStyle w:val="NoSpacing"/>
        <w:ind w:firstLine="708"/>
        <w:jc w:val="both"/>
        <w:rPr>
          <w:rFonts w:ascii="Times New Roman" w:hAnsi="Times New Roman" w:cs="Times New Roman"/>
          <w:sz w:val="28"/>
          <w:szCs w:val="28"/>
        </w:rPr>
      </w:pPr>
      <w:r w:rsidRPr="002D375A">
        <w:rPr>
          <w:rFonts w:ascii="Times New Roman" w:hAnsi="Times New Roman" w:cs="Times New Roman"/>
          <w:sz w:val="28"/>
          <w:szCs w:val="28"/>
        </w:rPr>
        <w:t>Pentru   : 11 (Bálint Barnabás Attila,Császár Attila,Görgényi István, Imreh Ferenci Réka-Bernadett , Krizsán Tibor,Magyari Tünde, Márton Sándor,Máthé Delinke,Moldovan Zsolt,Nagy Dalma-Imola,Nám,Pécsi Domokos, Veres Gaspar Ervin)</w:t>
      </w:r>
    </w:p>
    <w:p w14:paraId="1F7612D6" w14:textId="77777777" w:rsidR="002D375A" w:rsidRPr="002D375A" w:rsidRDefault="002D375A" w:rsidP="002D375A">
      <w:pPr>
        <w:pStyle w:val="NoSpacing"/>
        <w:ind w:firstLine="708"/>
        <w:jc w:val="both"/>
        <w:rPr>
          <w:rFonts w:ascii="Times New Roman" w:hAnsi="Times New Roman" w:cs="Times New Roman"/>
          <w:sz w:val="28"/>
          <w:szCs w:val="28"/>
          <w:lang w:val="it-IT"/>
        </w:rPr>
      </w:pPr>
      <w:r w:rsidRPr="002D375A">
        <w:rPr>
          <w:rFonts w:ascii="Times New Roman" w:hAnsi="Times New Roman" w:cs="Times New Roman"/>
          <w:sz w:val="28"/>
          <w:szCs w:val="28"/>
          <w:lang w:val="it-IT"/>
        </w:rPr>
        <w:t>Împotrivă:   0</w:t>
      </w:r>
    </w:p>
    <w:p w14:paraId="0FBD6EB1" w14:textId="77777777" w:rsidR="002D375A" w:rsidRPr="002D375A" w:rsidRDefault="002D375A" w:rsidP="002D375A">
      <w:pPr>
        <w:pStyle w:val="NoSpacing"/>
        <w:ind w:firstLine="708"/>
        <w:jc w:val="both"/>
        <w:rPr>
          <w:rFonts w:ascii="Times New Roman" w:hAnsi="Times New Roman" w:cs="Times New Roman"/>
          <w:sz w:val="28"/>
          <w:szCs w:val="28"/>
          <w:lang w:val="it-IT"/>
        </w:rPr>
      </w:pPr>
      <w:r w:rsidRPr="002D375A">
        <w:rPr>
          <w:rFonts w:ascii="Times New Roman" w:hAnsi="Times New Roman" w:cs="Times New Roman"/>
          <w:sz w:val="28"/>
          <w:szCs w:val="28"/>
          <w:lang w:val="it-IT"/>
        </w:rPr>
        <w:t>Abţineri:      0</w:t>
      </w:r>
    </w:p>
    <w:p w14:paraId="714C32B2" w14:textId="77777777" w:rsidR="002D375A" w:rsidRPr="002D375A" w:rsidRDefault="002D375A" w:rsidP="002D375A">
      <w:pPr>
        <w:pStyle w:val="NoSpacing"/>
        <w:jc w:val="both"/>
        <w:rPr>
          <w:rFonts w:ascii="Times New Roman" w:hAnsi="Times New Roman" w:cs="Times New Roman"/>
          <w:sz w:val="28"/>
          <w:szCs w:val="28"/>
          <w:lang w:val="it-IT"/>
        </w:rPr>
      </w:pPr>
    </w:p>
    <w:p w14:paraId="1341D1ED" w14:textId="2C19DD83" w:rsidR="002D375A" w:rsidRDefault="002D375A" w:rsidP="002D375A">
      <w:pPr>
        <w:pStyle w:val="NoSpacing"/>
        <w:ind w:firstLine="708"/>
        <w:jc w:val="both"/>
        <w:rPr>
          <w:rFonts w:ascii="Times New Roman" w:hAnsi="Times New Roman" w:cs="Times New Roman"/>
          <w:sz w:val="28"/>
          <w:szCs w:val="28"/>
          <w:lang w:val="it-IT"/>
        </w:rPr>
      </w:pPr>
      <w:r w:rsidRPr="002D375A">
        <w:rPr>
          <w:rFonts w:ascii="Times New Roman" w:hAnsi="Times New Roman" w:cs="Times New Roman"/>
          <w:sz w:val="28"/>
          <w:szCs w:val="28"/>
          <w:lang w:val="it-IT"/>
        </w:rPr>
        <w:t xml:space="preserve">Capitolul 54 alte servicii publice generale: Cheltuieli de personal 885.000 lei, Bunuri și servicii 70.000 lei, fondul de rezerva 20.000 lei, Total 975.000 lei </w:t>
      </w:r>
    </w:p>
    <w:p w14:paraId="60D7C1D5" w14:textId="77777777" w:rsidR="002D375A" w:rsidRPr="002D375A" w:rsidRDefault="002D375A" w:rsidP="002D375A">
      <w:pPr>
        <w:pStyle w:val="NoSpacing"/>
        <w:ind w:firstLine="708"/>
        <w:jc w:val="both"/>
        <w:rPr>
          <w:rFonts w:ascii="Times New Roman" w:hAnsi="Times New Roman" w:cs="Times New Roman"/>
          <w:sz w:val="28"/>
          <w:szCs w:val="28"/>
          <w:lang w:val="it-IT"/>
        </w:rPr>
      </w:pPr>
    </w:p>
    <w:p w14:paraId="5F1F1CEE" w14:textId="77777777" w:rsidR="002D375A" w:rsidRPr="002D375A" w:rsidRDefault="002D375A" w:rsidP="002D375A">
      <w:pPr>
        <w:pStyle w:val="NoSpacing"/>
        <w:ind w:firstLine="708"/>
        <w:jc w:val="both"/>
        <w:rPr>
          <w:rFonts w:ascii="Times New Roman" w:hAnsi="Times New Roman" w:cs="Times New Roman"/>
          <w:sz w:val="28"/>
          <w:szCs w:val="28"/>
        </w:rPr>
      </w:pPr>
      <w:r w:rsidRPr="002D375A">
        <w:rPr>
          <w:rFonts w:ascii="Times New Roman" w:hAnsi="Times New Roman" w:cs="Times New Roman"/>
          <w:sz w:val="28"/>
          <w:szCs w:val="28"/>
        </w:rPr>
        <w:t>Pentru   : 11 (Bálint Barnabás Attila,Császár Attila,Görgényi István, Imreh Ferenci Réka-Bernadett , Krizsán Tibor,Magyari Tünde, Márton Sándor,Máthé Delinke,Moldovan Zsolt,Nagy Dalma-Imola,Nám,Pécsi Domokos, Veres Gaspar Ervin)</w:t>
      </w:r>
    </w:p>
    <w:p w14:paraId="47A5BA44" w14:textId="77777777" w:rsidR="002D375A" w:rsidRPr="002D375A" w:rsidRDefault="002D375A" w:rsidP="002D375A">
      <w:pPr>
        <w:pStyle w:val="NoSpacing"/>
        <w:ind w:firstLine="708"/>
        <w:jc w:val="both"/>
        <w:rPr>
          <w:rFonts w:ascii="Times New Roman" w:hAnsi="Times New Roman" w:cs="Times New Roman"/>
          <w:sz w:val="28"/>
          <w:szCs w:val="28"/>
          <w:lang w:val="it-IT"/>
        </w:rPr>
      </w:pPr>
      <w:r w:rsidRPr="002D375A">
        <w:rPr>
          <w:rFonts w:ascii="Times New Roman" w:hAnsi="Times New Roman" w:cs="Times New Roman"/>
          <w:sz w:val="28"/>
          <w:szCs w:val="28"/>
          <w:lang w:val="it-IT"/>
        </w:rPr>
        <w:t>Împotrivă:   0</w:t>
      </w:r>
    </w:p>
    <w:p w14:paraId="3BE79A72" w14:textId="77777777" w:rsidR="002D375A" w:rsidRDefault="002D375A" w:rsidP="002D375A">
      <w:pPr>
        <w:pStyle w:val="NoSpacing"/>
        <w:ind w:firstLine="708"/>
        <w:jc w:val="both"/>
        <w:rPr>
          <w:rFonts w:ascii="Times New Roman" w:hAnsi="Times New Roman" w:cs="Times New Roman"/>
          <w:sz w:val="28"/>
          <w:szCs w:val="28"/>
          <w:lang w:val="it-IT"/>
        </w:rPr>
      </w:pPr>
      <w:r w:rsidRPr="002D375A">
        <w:rPr>
          <w:rFonts w:ascii="Times New Roman" w:hAnsi="Times New Roman" w:cs="Times New Roman"/>
          <w:sz w:val="28"/>
          <w:szCs w:val="28"/>
          <w:lang w:val="it-IT"/>
        </w:rPr>
        <w:t>Abţineri:      0</w:t>
      </w:r>
    </w:p>
    <w:p w14:paraId="05B0953C" w14:textId="77777777" w:rsidR="00DF57A8" w:rsidRDefault="00DF57A8" w:rsidP="002D375A">
      <w:pPr>
        <w:pStyle w:val="NoSpacing"/>
        <w:ind w:firstLine="708"/>
        <w:jc w:val="both"/>
        <w:rPr>
          <w:rFonts w:ascii="Times New Roman" w:hAnsi="Times New Roman" w:cs="Times New Roman"/>
          <w:sz w:val="28"/>
          <w:szCs w:val="28"/>
          <w:lang w:val="it-IT"/>
        </w:rPr>
      </w:pPr>
    </w:p>
    <w:p w14:paraId="2C884639" w14:textId="4983FAFC" w:rsidR="00DF57A8" w:rsidRPr="002D375A" w:rsidRDefault="00DF57A8" w:rsidP="00DF57A8">
      <w:pPr>
        <w:pStyle w:val="NoSpacing"/>
        <w:numPr>
          <w:ilvl w:val="0"/>
          <w:numId w:val="4"/>
        </w:numPr>
        <w:jc w:val="center"/>
        <w:rPr>
          <w:rFonts w:ascii="Times New Roman" w:hAnsi="Times New Roman" w:cs="Times New Roman"/>
          <w:sz w:val="28"/>
          <w:szCs w:val="28"/>
          <w:lang w:val="it-IT"/>
        </w:rPr>
      </w:pPr>
      <w:r>
        <w:rPr>
          <w:rFonts w:ascii="Times New Roman" w:hAnsi="Times New Roman" w:cs="Times New Roman"/>
          <w:sz w:val="28"/>
          <w:szCs w:val="28"/>
          <w:lang w:val="it-IT"/>
        </w:rPr>
        <w:t>10 -</w:t>
      </w:r>
    </w:p>
    <w:p w14:paraId="3F1CD5CA" w14:textId="77777777" w:rsidR="002D375A" w:rsidRPr="002D375A" w:rsidRDefault="002D375A" w:rsidP="002D375A">
      <w:pPr>
        <w:pStyle w:val="NoSpacing"/>
        <w:jc w:val="both"/>
        <w:rPr>
          <w:rFonts w:ascii="Times New Roman" w:hAnsi="Times New Roman" w:cs="Times New Roman"/>
          <w:sz w:val="28"/>
          <w:szCs w:val="28"/>
          <w:lang w:val="it-IT"/>
        </w:rPr>
      </w:pPr>
    </w:p>
    <w:p w14:paraId="50428012" w14:textId="77777777" w:rsidR="002D375A" w:rsidRDefault="002D375A" w:rsidP="002D375A">
      <w:pPr>
        <w:pStyle w:val="NoSpacing"/>
        <w:ind w:firstLine="708"/>
        <w:jc w:val="both"/>
        <w:rPr>
          <w:rFonts w:ascii="Times New Roman" w:hAnsi="Times New Roman" w:cs="Times New Roman"/>
          <w:sz w:val="28"/>
          <w:szCs w:val="28"/>
          <w:lang w:val="it-IT"/>
        </w:rPr>
      </w:pPr>
      <w:r w:rsidRPr="002D375A">
        <w:rPr>
          <w:rFonts w:ascii="Times New Roman" w:hAnsi="Times New Roman" w:cs="Times New Roman"/>
          <w:sz w:val="28"/>
          <w:szCs w:val="28"/>
          <w:lang w:val="it-IT"/>
        </w:rPr>
        <w:t>Capitolul 55 Datoria publică: Dobânzi 65.000 lei</w:t>
      </w:r>
    </w:p>
    <w:p w14:paraId="75B8DF21" w14:textId="77777777" w:rsidR="002D375A" w:rsidRPr="002D375A" w:rsidRDefault="002D375A" w:rsidP="002D375A">
      <w:pPr>
        <w:pStyle w:val="NoSpacing"/>
        <w:ind w:firstLine="708"/>
        <w:jc w:val="both"/>
        <w:rPr>
          <w:rFonts w:ascii="Times New Roman" w:hAnsi="Times New Roman" w:cs="Times New Roman"/>
          <w:sz w:val="28"/>
          <w:szCs w:val="28"/>
          <w:lang w:val="it-IT"/>
        </w:rPr>
      </w:pPr>
    </w:p>
    <w:p w14:paraId="22381CA4" w14:textId="77777777" w:rsidR="002D375A" w:rsidRPr="002D375A" w:rsidRDefault="002D375A" w:rsidP="002D375A">
      <w:pPr>
        <w:pStyle w:val="NoSpacing"/>
        <w:ind w:firstLine="708"/>
        <w:jc w:val="both"/>
        <w:rPr>
          <w:rFonts w:ascii="Times New Roman" w:hAnsi="Times New Roman" w:cs="Times New Roman"/>
          <w:sz w:val="28"/>
          <w:szCs w:val="28"/>
        </w:rPr>
      </w:pPr>
      <w:r w:rsidRPr="002D375A">
        <w:rPr>
          <w:rFonts w:ascii="Times New Roman" w:hAnsi="Times New Roman" w:cs="Times New Roman"/>
          <w:sz w:val="28"/>
          <w:szCs w:val="28"/>
        </w:rPr>
        <w:t>Pentru   : 11 (Bálint Barnabás Attila,Császár Attila,Görgényi István, Imreh Ferenci Réka-Bernadett , Krizsán Tibor,Magyari Tünde, Márton Sándor,Máthé Delinke,Moldovan Zsolt,Nagy Dalma-Imola,Nám,Pécsi Domokos, Veres Gaspar Ervin)</w:t>
      </w:r>
    </w:p>
    <w:p w14:paraId="5DAF7AD8" w14:textId="77777777" w:rsidR="002D375A" w:rsidRPr="002D375A" w:rsidRDefault="002D375A" w:rsidP="002D375A">
      <w:pPr>
        <w:pStyle w:val="NoSpacing"/>
        <w:ind w:firstLine="708"/>
        <w:jc w:val="both"/>
        <w:rPr>
          <w:rFonts w:ascii="Times New Roman" w:hAnsi="Times New Roman" w:cs="Times New Roman"/>
          <w:sz w:val="28"/>
          <w:szCs w:val="28"/>
          <w:lang w:val="it-IT"/>
        </w:rPr>
      </w:pPr>
      <w:r w:rsidRPr="002D375A">
        <w:rPr>
          <w:rFonts w:ascii="Times New Roman" w:hAnsi="Times New Roman" w:cs="Times New Roman"/>
          <w:sz w:val="28"/>
          <w:szCs w:val="28"/>
          <w:lang w:val="it-IT"/>
        </w:rPr>
        <w:t>Împotrivă:   0</w:t>
      </w:r>
    </w:p>
    <w:p w14:paraId="3008A44F" w14:textId="77777777" w:rsidR="002D375A" w:rsidRPr="002D375A" w:rsidRDefault="002D375A" w:rsidP="002D375A">
      <w:pPr>
        <w:pStyle w:val="NoSpacing"/>
        <w:ind w:firstLine="708"/>
        <w:jc w:val="both"/>
        <w:rPr>
          <w:rFonts w:ascii="Times New Roman" w:hAnsi="Times New Roman" w:cs="Times New Roman"/>
          <w:sz w:val="28"/>
          <w:szCs w:val="28"/>
          <w:lang w:val="it-IT"/>
        </w:rPr>
      </w:pPr>
      <w:r w:rsidRPr="002D375A">
        <w:rPr>
          <w:rFonts w:ascii="Times New Roman" w:hAnsi="Times New Roman" w:cs="Times New Roman"/>
          <w:sz w:val="28"/>
          <w:szCs w:val="28"/>
          <w:lang w:val="it-IT"/>
        </w:rPr>
        <w:t>Abţineri:      0</w:t>
      </w:r>
    </w:p>
    <w:p w14:paraId="56943D7E" w14:textId="77777777" w:rsidR="002D375A" w:rsidRPr="002D375A" w:rsidRDefault="002D375A" w:rsidP="002D375A">
      <w:pPr>
        <w:pStyle w:val="NoSpacing"/>
        <w:jc w:val="both"/>
        <w:rPr>
          <w:rFonts w:ascii="Times New Roman" w:hAnsi="Times New Roman" w:cs="Times New Roman"/>
          <w:sz w:val="28"/>
          <w:szCs w:val="28"/>
          <w:lang w:val="it-IT"/>
        </w:rPr>
      </w:pPr>
    </w:p>
    <w:p w14:paraId="1007FFF7" w14:textId="77777777" w:rsidR="002D375A" w:rsidRDefault="002D375A" w:rsidP="002D375A">
      <w:pPr>
        <w:pStyle w:val="NoSpacing"/>
        <w:ind w:firstLine="708"/>
        <w:jc w:val="both"/>
        <w:rPr>
          <w:rFonts w:ascii="Times New Roman" w:hAnsi="Times New Roman" w:cs="Times New Roman"/>
          <w:sz w:val="28"/>
          <w:szCs w:val="28"/>
          <w:lang w:val="it-IT"/>
        </w:rPr>
      </w:pPr>
      <w:r w:rsidRPr="002D375A">
        <w:rPr>
          <w:rFonts w:ascii="Times New Roman" w:hAnsi="Times New Roman" w:cs="Times New Roman"/>
          <w:sz w:val="28"/>
          <w:szCs w:val="28"/>
          <w:lang w:val="it-IT"/>
        </w:rPr>
        <w:t xml:space="preserve">Capitolul 61 Ordine publică: Cheltuieli de personal 540.000 lei, Bunuri și servicii 79.000 lei. Total 632.000 lei </w:t>
      </w:r>
    </w:p>
    <w:p w14:paraId="62C2D36A" w14:textId="77777777" w:rsidR="002D375A" w:rsidRPr="002D375A" w:rsidRDefault="002D375A" w:rsidP="002D375A">
      <w:pPr>
        <w:pStyle w:val="NoSpacing"/>
        <w:ind w:firstLine="708"/>
        <w:jc w:val="both"/>
        <w:rPr>
          <w:rFonts w:ascii="Times New Roman" w:hAnsi="Times New Roman" w:cs="Times New Roman"/>
          <w:sz w:val="28"/>
          <w:szCs w:val="28"/>
          <w:lang w:val="it-IT"/>
        </w:rPr>
      </w:pPr>
    </w:p>
    <w:p w14:paraId="1DF35D81" w14:textId="77777777" w:rsidR="002D375A" w:rsidRPr="002D375A" w:rsidRDefault="002D375A" w:rsidP="002D375A">
      <w:pPr>
        <w:pStyle w:val="NoSpacing"/>
        <w:ind w:firstLine="708"/>
        <w:jc w:val="both"/>
        <w:rPr>
          <w:rFonts w:ascii="Times New Roman" w:hAnsi="Times New Roman" w:cs="Times New Roman"/>
          <w:sz w:val="28"/>
          <w:szCs w:val="28"/>
        </w:rPr>
      </w:pPr>
      <w:r w:rsidRPr="002D375A">
        <w:rPr>
          <w:rFonts w:ascii="Times New Roman" w:hAnsi="Times New Roman" w:cs="Times New Roman"/>
          <w:sz w:val="28"/>
          <w:szCs w:val="28"/>
        </w:rPr>
        <w:t>Pentru   : 11 (Bálint Barnabás Attila,Császár Attila,Görgényi István, Imreh Ferenci Réka-Bernadett , Krizsán Tibor,Magyari Tünde, Márton Sándor,Máthé Delinke,Moldovan Zsolt,Nagy Dalma-Imola,Nám,Pécsi Domokos, Veres Gaspar Ervin)</w:t>
      </w:r>
    </w:p>
    <w:p w14:paraId="1C56EF3D" w14:textId="77777777" w:rsidR="002D375A" w:rsidRPr="002D375A" w:rsidRDefault="002D375A" w:rsidP="002D375A">
      <w:pPr>
        <w:pStyle w:val="NoSpacing"/>
        <w:ind w:firstLine="708"/>
        <w:jc w:val="both"/>
        <w:rPr>
          <w:rFonts w:ascii="Times New Roman" w:hAnsi="Times New Roman" w:cs="Times New Roman"/>
          <w:sz w:val="28"/>
          <w:szCs w:val="28"/>
          <w:lang w:val="it-IT"/>
        </w:rPr>
      </w:pPr>
      <w:r w:rsidRPr="002D375A">
        <w:rPr>
          <w:rFonts w:ascii="Times New Roman" w:hAnsi="Times New Roman" w:cs="Times New Roman"/>
          <w:sz w:val="28"/>
          <w:szCs w:val="28"/>
          <w:lang w:val="it-IT"/>
        </w:rPr>
        <w:t>Împotrivă:   0</w:t>
      </w:r>
    </w:p>
    <w:p w14:paraId="4E24B4AD" w14:textId="77777777" w:rsidR="002D375A" w:rsidRPr="002D375A" w:rsidRDefault="002D375A" w:rsidP="002D375A">
      <w:pPr>
        <w:pStyle w:val="NoSpacing"/>
        <w:ind w:firstLine="708"/>
        <w:jc w:val="both"/>
        <w:rPr>
          <w:rFonts w:ascii="Times New Roman" w:hAnsi="Times New Roman" w:cs="Times New Roman"/>
          <w:sz w:val="28"/>
          <w:szCs w:val="28"/>
          <w:lang w:val="it-IT"/>
        </w:rPr>
      </w:pPr>
      <w:r w:rsidRPr="002D375A">
        <w:rPr>
          <w:rFonts w:ascii="Times New Roman" w:hAnsi="Times New Roman" w:cs="Times New Roman"/>
          <w:sz w:val="28"/>
          <w:szCs w:val="28"/>
          <w:lang w:val="it-IT"/>
        </w:rPr>
        <w:t>Abţineri:      0</w:t>
      </w:r>
    </w:p>
    <w:p w14:paraId="71342F8E" w14:textId="77777777" w:rsidR="002D375A" w:rsidRPr="002D375A" w:rsidRDefault="002D375A" w:rsidP="002D375A">
      <w:pPr>
        <w:pStyle w:val="NoSpacing"/>
        <w:jc w:val="both"/>
        <w:rPr>
          <w:rFonts w:ascii="Times New Roman" w:hAnsi="Times New Roman" w:cs="Times New Roman"/>
          <w:sz w:val="28"/>
          <w:szCs w:val="28"/>
          <w:lang w:val="it-IT"/>
        </w:rPr>
      </w:pPr>
    </w:p>
    <w:p w14:paraId="7A114B33" w14:textId="77777777" w:rsidR="002D375A" w:rsidRDefault="002D375A" w:rsidP="002D375A">
      <w:pPr>
        <w:pStyle w:val="NoSpacing"/>
        <w:ind w:firstLine="708"/>
        <w:jc w:val="both"/>
        <w:rPr>
          <w:rFonts w:ascii="Times New Roman" w:hAnsi="Times New Roman" w:cs="Times New Roman"/>
          <w:sz w:val="28"/>
          <w:szCs w:val="28"/>
          <w:lang w:val="it-IT"/>
        </w:rPr>
      </w:pPr>
      <w:r w:rsidRPr="002D375A">
        <w:rPr>
          <w:rFonts w:ascii="Times New Roman" w:hAnsi="Times New Roman" w:cs="Times New Roman"/>
          <w:sz w:val="28"/>
          <w:szCs w:val="28"/>
          <w:lang w:val="it-IT"/>
        </w:rPr>
        <w:t xml:space="preserve">Capitolul 65 învățământ: Cheltuieli de personal 35.000 lei, Bunuri și servicii 682.000 lei, asistență socială 1.223.000 lei, investiții 1.072.000 lei, Total 3.012.000 lei </w:t>
      </w:r>
    </w:p>
    <w:p w14:paraId="06DAB761" w14:textId="77777777" w:rsidR="002D375A" w:rsidRPr="002D375A" w:rsidRDefault="002D375A" w:rsidP="002D375A">
      <w:pPr>
        <w:pStyle w:val="NoSpacing"/>
        <w:ind w:firstLine="708"/>
        <w:jc w:val="both"/>
        <w:rPr>
          <w:rFonts w:ascii="Times New Roman" w:hAnsi="Times New Roman" w:cs="Times New Roman"/>
          <w:sz w:val="28"/>
          <w:szCs w:val="28"/>
          <w:lang w:val="it-IT"/>
        </w:rPr>
      </w:pPr>
    </w:p>
    <w:p w14:paraId="047EE409" w14:textId="77777777" w:rsidR="002D375A" w:rsidRPr="002D375A" w:rsidRDefault="002D375A" w:rsidP="002D375A">
      <w:pPr>
        <w:pStyle w:val="NoSpacing"/>
        <w:ind w:firstLine="708"/>
        <w:jc w:val="both"/>
        <w:rPr>
          <w:rFonts w:ascii="Times New Roman" w:hAnsi="Times New Roman" w:cs="Times New Roman"/>
          <w:sz w:val="28"/>
          <w:szCs w:val="28"/>
        </w:rPr>
      </w:pPr>
      <w:r w:rsidRPr="002D375A">
        <w:rPr>
          <w:rFonts w:ascii="Times New Roman" w:hAnsi="Times New Roman" w:cs="Times New Roman"/>
          <w:sz w:val="28"/>
          <w:szCs w:val="28"/>
        </w:rPr>
        <w:t>Pentru   : 11 (Bálint Barnabás Attila,Császár Attila,Görgényi István, Imreh Ferenci Réka-Bernadett , Krizsán Tibor,Magyari Tünde, Márton Sándor,Máthé Delinke,Moldovan Zsolt,Nagy Dalma-Imola,Nám,Pécsi Domokos, Veres Gaspar Ervin)</w:t>
      </w:r>
    </w:p>
    <w:p w14:paraId="12FECE2B" w14:textId="77777777" w:rsidR="002D375A" w:rsidRPr="002D375A" w:rsidRDefault="002D375A" w:rsidP="002D375A">
      <w:pPr>
        <w:pStyle w:val="NoSpacing"/>
        <w:ind w:firstLine="708"/>
        <w:jc w:val="both"/>
        <w:rPr>
          <w:rFonts w:ascii="Times New Roman" w:hAnsi="Times New Roman" w:cs="Times New Roman"/>
          <w:sz w:val="28"/>
          <w:szCs w:val="28"/>
          <w:lang w:val="it-IT"/>
        </w:rPr>
      </w:pPr>
      <w:r w:rsidRPr="002D375A">
        <w:rPr>
          <w:rFonts w:ascii="Times New Roman" w:hAnsi="Times New Roman" w:cs="Times New Roman"/>
          <w:sz w:val="28"/>
          <w:szCs w:val="28"/>
          <w:lang w:val="it-IT"/>
        </w:rPr>
        <w:t>Împotrivă:   0</w:t>
      </w:r>
    </w:p>
    <w:p w14:paraId="5437F121" w14:textId="77777777" w:rsidR="002D375A" w:rsidRPr="002D375A" w:rsidRDefault="002D375A" w:rsidP="002D375A">
      <w:pPr>
        <w:pStyle w:val="NoSpacing"/>
        <w:ind w:firstLine="708"/>
        <w:jc w:val="both"/>
        <w:rPr>
          <w:rFonts w:ascii="Times New Roman" w:hAnsi="Times New Roman" w:cs="Times New Roman"/>
          <w:sz w:val="28"/>
          <w:szCs w:val="28"/>
          <w:lang w:val="it-IT"/>
        </w:rPr>
      </w:pPr>
      <w:r w:rsidRPr="002D375A">
        <w:rPr>
          <w:rFonts w:ascii="Times New Roman" w:hAnsi="Times New Roman" w:cs="Times New Roman"/>
          <w:sz w:val="28"/>
          <w:szCs w:val="28"/>
          <w:lang w:val="it-IT"/>
        </w:rPr>
        <w:t>Abţineri:      0</w:t>
      </w:r>
    </w:p>
    <w:p w14:paraId="012A70F5" w14:textId="77777777" w:rsidR="002D375A" w:rsidRPr="002D375A" w:rsidRDefault="002D375A" w:rsidP="002D375A">
      <w:pPr>
        <w:pStyle w:val="NoSpacing"/>
        <w:jc w:val="both"/>
        <w:rPr>
          <w:rFonts w:ascii="Times New Roman" w:hAnsi="Times New Roman" w:cs="Times New Roman"/>
          <w:sz w:val="28"/>
          <w:szCs w:val="28"/>
          <w:lang w:val="it-IT"/>
        </w:rPr>
      </w:pPr>
    </w:p>
    <w:p w14:paraId="543C250B" w14:textId="77777777" w:rsidR="002D375A" w:rsidRDefault="002D375A" w:rsidP="002D375A">
      <w:pPr>
        <w:pStyle w:val="NoSpacing"/>
        <w:ind w:firstLine="708"/>
        <w:jc w:val="both"/>
        <w:rPr>
          <w:rFonts w:ascii="Times New Roman" w:hAnsi="Times New Roman" w:cs="Times New Roman"/>
          <w:sz w:val="28"/>
          <w:szCs w:val="28"/>
          <w:lang w:val="it-IT"/>
        </w:rPr>
      </w:pPr>
      <w:r w:rsidRPr="002D375A">
        <w:rPr>
          <w:rFonts w:ascii="Times New Roman" w:hAnsi="Times New Roman" w:cs="Times New Roman"/>
          <w:sz w:val="28"/>
          <w:szCs w:val="28"/>
          <w:lang w:val="it-IT"/>
        </w:rPr>
        <w:t xml:space="preserve">Capitolul 66 sănătate: Cheltuieli de personal 484.000 lei, Bunuri și servicii 19.000 lei, Total 503.000 lei </w:t>
      </w:r>
    </w:p>
    <w:p w14:paraId="60C7304D" w14:textId="77777777" w:rsidR="002D375A" w:rsidRPr="002D375A" w:rsidRDefault="002D375A" w:rsidP="002D375A">
      <w:pPr>
        <w:pStyle w:val="NoSpacing"/>
        <w:ind w:firstLine="708"/>
        <w:jc w:val="both"/>
        <w:rPr>
          <w:rFonts w:ascii="Times New Roman" w:hAnsi="Times New Roman" w:cs="Times New Roman"/>
          <w:sz w:val="28"/>
          <w:szCs w:val="28"/>
          <w:lang w:val="it-IT"/>
        </w:rPr>
      </w:pPr>
    </w:p>
    <w:p w14:paraId="22660020" w14:textId="77777777" w:rsidR="002D375A" w:rsidRPr="002D375A" w:rsidRDefault="002D375A" w:rsidP="002D375A">
      <w:pPr>
        <w:pStyle w:val="NoSpacing"/>
        <w:ind w:firstLine="708"/>
        <w:jc w:val="both"/>
        <w:rPr>
          <w:rFonts w:ascii="Times New Roman" w:hAnsi="Times New Roman" w:cs="Times New Roman"/>
          <w:sz w:val="28"/>
          <w:szCs w:val="28"/>
        </w:rPr>
      </w:pPr>
      <w:r w:rsidRPr="002D375A">
        <w:rPr>
          <w:rFonts w:ascii="Times New Roman" w:hAnsi="Times New Roman" w:cs="Times New Roman"/>
          <w:sz w:val="28"/>
          <w:szCs w:val="28"/>
        </w:rPr>
        <w:t>Pentru   : 11 (Bálint Barnabás Attila,Császár Attila,Görgényi István, Imreh Ferenci Réka-Bernadett , Krizsán Tibor,Magyari Tünde, Márton Sándor,Máthé Delinke,Moldovan Zsolt,Nagy Dalma-Imola,Nám,Pécsi Domokos, Veres Gaspar Ervin)</w:t>
      </w:r>
    </w:p>
    <w:p w14:paraId="3E1F847F" w14:textId="77777777" w:rsidR="002D375A" w:rsidRPr="002D375A" w:rsidRDefault="002D375A" w:rsidP="002D375A">
      <w:pPr>
        <w:pStyle w:val="NoSpacing"/>
        <w:ind w:firstLine="708"/>
        <w:jc w:val="both"/>
        <w:rPr>
          <w:rFonts w:ascii="Times New Roman" w:hAnsi="Times New Roman" w:cs="Times New Roman"/>
          <w:sz w:val="28"/>
          <w:szCs w:val="28"/>
          <w:lang w:val="it-IT"/>
        </w:rPr>
      </w:pPr>
      <w:r w:rsidRPr="002D375A">
        <w:rPr>
          <w:rFonts w:ascii="Times New Roman" w:hAnsi="Times New Roman" w:cs="Times New Roman"/>
          <w:sz w:val="28"/>
          <w:szCs w:val="28"/>
          <w:lang w:val="it-IT"/>
        </w:rPr>
        <w:t>Împotrivă:   0</w:t>
      </w:r>
    </w:p>
    <w:p w14:paraId="5A2AD0CE" w14:textId="77777777" w:rsidR="002D375A" w:rsidRDefault="002D375A" w:rsidP="002D375A">
      <w:pPr>
        <w:pStyle w:val="NoSpacing"/>
        <w:ind w:firstLine="708"/>
        <w:jc w:val="both"/>
        <w:rPr>
          <w:rFonts w:ascii="Times New Roman" w:hAnsi="Times New Roman" w:cs="Times New Roman"/>
          <w:sz w:val="28"/>
          <w:szCs w:val="28"/>
          <w:lang w:val="it-IT"/>
        </w:rPr>
      </w:pPr>
      <w:r w:rsidRPr="002D375A">
        <w:rPr>
          <w:rFonts w:ascii="Times New Roman" w:hAnsi="Times New Roman" w:cs="Times New Roman"/>
          <w:sz w:val="28"/>
          <w:szCs w:val="28"/>
          <w:lang w:val="it-IT"/>
        </w:rPr>
        <w:t>Abţineri:      0</w:t>
      </w:r>
    </w:p>
    <w:p w14:paraId="6DCDB5E0" w14:textId="77777777" w:rsidR="002D375A" w:rsidRPr="002D375A" w:rsidRDefault="002D375A" w:rsidP="002D375A">
      <w:pPr>
        <w:pStyle w:val="NoSpacing"/>
        <w:ind w:firstLine="708"/>
        <w:jc w:val="both"/>
        <w:rPr>
          <w:rFonts w:ascii="Times New Roman" w:hAnsi="Times New Roman" w:cs="Times New Roman"/>
          <w:sz w:val="28"/>
          <w:szCs w:val="28"/>
          <w:lang w:val="it-IT"/>
        </w:rPr>
      </w:pPr>
    </w:p>
    <w:p w14:paraId="0516A52C" w14:textId="6740674B" w:rsidR="002D375A" w:rsidRPr="002D375A" w:rsidRDefault="002D375A" w:rsidP="00DF57A8">
      <w:pPr>
        <w:pStyle w:val="NoSpacing"/>
        <w:ind w:firstLine="708"/>
        <w:jc w:val="both"/>
        <w:rPr>
          <w:rFonts w:ascii="Times New Roman" w:hAnsi="Times New Roman" w:cs="Times New Roman"/>
          <w:sz w:val="28"/>
          <w:szCs w:val="28"/>
          <w:lang w:val="it-IT"/>
        </w:rPr>
      </w:pPr>
      <w:r w:rsidRPr="002D375A">
        <w:rPr>
          <w:rFonts w:ascii="Times New Roman" w:hAnsi="Times New Roman" w:cs="Times New Roman"/>
          <w:sz w:val="28"/>
          <w:szCs w:val="28"/>
          <w:lang w:val="it-IT"/>
        </w:rPr>
        <w:t xml:space="preserve">Capitolul 67 Cultură, recreere și religie: Cheltuieli de personal 164.000 lei, Bunuri și servicii 415.000 lei, susținerea cultelor 125.000 lei, investiții 488.000 lei, Total 1.194.000 lei </w:t>
      </w:r>
    </w:p>
    <w:p w14:paraId="0FFB95B6" w14:textId="77777777" w:rsidR="002D375A" w:rsidRDefault="002D375A" w:rsidP="002D375A">
      <w:pPr>
        <w:pStyle w:val="NoSpacing"/>
        <w:ind w:firstLine="708"/>
        <w:jc w:val="both"/>
        <w:rPr>
          <w:rFonts w:ascii="Times New Roman" w:hAnsi="Times New Roman" w:cs="Times New Roman"/>
          <w:sz w:val="28"/>
          <w:szCs w:val="28"/>
        </w:rPr>
      </w:pPr>
      <w:r w:rsidRPr="002D375A">
        <w:rPr>
          <w:rFonts w:ascii="Times New Roman" w:hAnsi="Times New Roman" w:cs="Times New Roman"/>
          <w:sz w:val="28"/>
          <w:szCs w:val="28"/>
        </w:rPr>
        <w:t>Pentru   : 11 (Bálint Barnabás Attila,Császár Attila,Görgényi István, Imreh Ferenci Réka-Bernadett , Krizsán Tibor,Magyari Tünde, Márton Sándor,Máthé Delinke,Moldovan Zsolt,Nagy Dalma-Imola,Nám,Pécsi Domokos, Veres Gaspar Ervin)</w:t>
      </w:r>
    </w:p>
    <w:p w14:paraId="7DD06C69" w14:textId="2BCC264A" w:rsidR="00DF57A8" w:rsidRDefault="00DF57A8" w:rsidP="00DF57A8">
      <w:pPr>
        <w:pStyle w:val="NoSpacing"/>
        <w:numPr>
          <w:ilvl w:val="0"/>
          <w:numId w:val="4"/>
        </w:numPr>
        <w:jc w:val="center"/>
        <w:rPr>
          <w:rFonts w:ascii="Times New Roman" w:hAnsi="Times New Roman" w:cs="Times New Roman"/>
          <w:sz w:val="28"/>
          <w:szCs w:val="28"/>
        </w:rPr>
      </w:pPr>
      <w:r>
        <w:rPr>
          <w:rFonts w:ascii="Times New Roman" w:hAnsi="Times New Roman" w:cs="Times New Roman"/>
          <w:sz w:val="28"/>
          <w:szCs w:val="28"/>
        </w:rPr>
        <w:t>11 –</w:t>
      </w:r>
    </w:p>
    <w:p w14:paraId="09474EBC" w14:textId="77777777" w:rsidR="00DF57A8" w:rsidRPr="002D375A" w:rsidRDefault="00DF57A8" w:rsidP="00DF57A8">
      <w:pPr>
        <w:pStyle w:val="NoSpacing"/>
        <w:ind w:left="1631"/>
        <w:rPr>
          <w:rFonts w:ascii="Times New Roman" w:hAnsi="Times New Roman" w:cs="Times New Roman"/>
          <w:sz w:val="28"/>
          <w:szCs w:val="28"/>
        </w:rPr>
      </w:pPr>
    </w:p>
    <w:p w14:paraId="41AB1B7E" w14:textId="77777777" w:rsidR="002D375A" w:rsidRPr="002D375A" w:rsidRDefault="002D375A" w:rsidP="002D375A">
      <w:pPr>
        <w:pStyle w:val="NoSpacing"/>
        <w:ind w:firstLine="708"/>
        <w:jc w:val="both"/>
        <w:rPr>
          <w:rFonts w:ascii="Times New Roman" w:hAnsi="Times New Roman" w:cs="Times New Roman"/>
          <w:sz w:val="28"/>
          <w:szCs w:val="28"/>
          <w:lang w:val="it-IT"/>
        </w:rPr>
      </w:pPr>
      <w:r w:rsidRPr="002D375A">
        <w:rPr>
          <w:rFonts w:ascii="Times New Roman" w:hAnsi="Times New Roman" w:cs="Times New Roman"/>
          <w:sz w:val="28"/>
          <w:szCs w:val="28"/>
          <w:lang w:val="it-IT"/>
        </w:rPr>
        <w:t>Împotrivă:   0</w:t>
      </w:r>
    </w:p>
    <w:p w14:paraId="5C4A8956" w14:textId="77777777" w:rsidR="002D375A" w:rsidRPr="002D375A" w:rsidRDefault="002D375A" w:rsidP="002D375A">
      <w:pPr>
        <w:pStyle w:val="NoSpacing"/>
        <w:ind w:firstLine="708"/>
        <w:jc w:val="both"/>
        <w:rPr>
          <w:rFonts w:ascii="Times New Roman" w:hAnsi="Times New Roman" w:cs="Times New Roman"/>
          <w:sz w:val="28"/>
          <w:szCs w:val="28"/>
          <w:lang w:val="it-IT"/>
        </w:rPr>
      </w:pPr>
      <w:r w:rsidRPr="002D375A">
        <w:rPr>
          <w:rFonts w:ascii="Times New Roman" w:hAnsi="Times New Roman" w:cs="Times New Roman"/>
          <w:sz w:val="28"/>
          <w:szCs w:val="28"/>
          <w:lang w:val="it-IT"/>
        </w:rPr>
        <w:t>Abţineri:      0</w:t>
      </w:r>
    </w:p>
    <w:p w14:paraId="32839CE8" w14:textId="77777777" w:rsidR="002D375A" w:rsidRPr="002D375A" w:rsidRDefault="002D375A" w:rsidP="002D375A">
      <w:pPr>
        <w:pStyle w:val="NoSpacing"/>
        <w:jc w:val="both"/>
        <w:rPr>
          <w:rFonts w:ascii="Times New Roman" w:hAnsi="Times New Roman" w:cs="Times New Roman"/>
          <w:sz w:val="28"/>
          <w:szCs w:val="28"/>
          <w:lang w:val="it-IT"/>
        </w:rPr>
      </w:pPr>
    </w:p>
    <w:p w14:paraId="7E274300" w14:textId="77777777" w:rsidR="002D375A" w:rsidRDefault="002D375A" w:rsidP="002D375A">
      <w:pPr>
        <w:pStyle w:val="NoSpacing"/>
        <w:ind w:firstLine="708"/>
        <w:jc w:val="both"/>
        <w:rPr>
          <w:rFonts w:ascii="Times New Roman" w:hAnsi="Times New Roman" w:cs="Times New Roman"/>
          <w:sz w:val="28"/>
          <w:szCs w:val="28"/>
          <w:lang w:val="it-IT"/>
        </w:rPr>
      </w:pPr>
      <w:r w:rsidRPr="002D375A">
        <w:rPr>
          <w:rFonts w:ascii="Times New Roman" w:hAnsi="Times New Roman" w:cs="Times New Roman"/>
          <w:sz w:val="28"/>
          <w:szCs w:val="28"/>
          <w:lang w:val="it-IT"/>
        </w:rPr>
        <w:t xml:space="preserve">Capitolul 68 Asistență socială: Cheltuieli de personal 946.000 lei, asistență socială 1.870.000 lei, investiții 2.963.000 lei, Rambursari de credite 141.000 lei, Total 5.920.000 lei </w:t>
      </w:r>
    </w:p>
    <w:p w14:paraId="2267CF2F" w14:textId="77777777" w:rsidR="002D375A" w:rsidRPr="002D375A" w:rsidRDefault="002D375A" w:rsidP="002D375A">
      <w:pPr>
        <w:pStyle w:val="NoSpacing"/>
        <w:ind w:firstLine="708"/>
        <w:jc w:val="both"/>
        <w:rPr>
          <w:rFonts w:ascii="Times New Roman" w:hAnsi="Times New Roman" w:cs="Times New Roman"/>
          <w:sz w:val="28"/>
          <w:szCs w:val="28"/>
          <w:lang w:val="it-IT"/>
        </w:rPr>
      </w:pPr>
    </w:p>
    <w:p w14:paraId="43424538" w14:textId="77777777" w:rsidR="002D375A" w:rsidRPr="002D375A" w:rsidRDefault="002D375A" w:rsidP="002D375A">
      <w:pPr>
        <w:pStyle w:val="NoSpacing"/>
        <w:ind w:firstLine="708"/>
        <w:jc w:val="both"/>
        <w:rPr>
          <w:rFonts w:ascii="Times New Roman" w:hAnsi="Times New Roman" w:cs="Times New Roman"/>
          <w:sz w:val="28"/>
          <w:szCs w:val="28"/>
        </w:rPr>
      </w:pPr>
      <w:r w:rsidRPr="002D375A">
        <w:rPr>
          <w:rFonts w:ascii="Times New Roman" w:hAnsi="Times New Roman" w:cs="Times New Roman"/>
          <w:sz w:val="28"/>
          <w:szCs w:val="28"/>
        </w:rPr>
        <w:t>Pentru   : 11 (Bálint Barnabás Attila,Császár Attila,Görgényi István, Imreh Ferenci Réka-Bernadett , Krizsán Tibor,Magyari Tünde, Márton Sándor,Máthé Delinke,Moldovan Zsolt,Nagy Dalma-Imola,Nám,Pécsi Domokos, Veres Gaspar Ervin)</w:t>
      </w:r>
    </w:p>
    <w:p w14:paraId="606656AD" w14:textId="77777777" w:rsidR="002D375A" w:rsidRPr="002D375A" w:rsidRDefault="002D375A" w:rsidP="002D375A">
      <w:pPr>
        <w:pStyle w:val="NoSpacing"/>
        <w:ind w:firstLine="708"/>
        <w:jc w:val="both"/>
        <w:rPr>
          <w:rFonts w:ascii="Times New Roman" w:hAnsi="Times New Roman" w:cs="Times New Roman"/>
          <w:sz w:val="28"/>
          <w:szCs w:val="28"/>
          <w:lang w:val="it-IT"/>
        </w:rPr>
      </w:pPr>
      <w:r w:rsidRPr="002D375A">
        <w:rPr>
          <w:rFonts w:ascii="Times New Roman" w:hAnsi="Times New Roman" w:cs="Times New Roman"/>
          <w:sz w:val="28"/>
          <w:szCs w:val="28"/>
          <w:lang w:val="it-IT"/>
        </w:rPr>
        <w:t>Împotrivă:   0</w:t>
      </w:r>
    </w:p>
    <w:p w14:paraId="511802D0" w14:textId="77777777" w:rsidR="002D375A" w:rsidRPr="002D375A" w:rsidRDefault="002D375A" w:rsidP="002D375A">
      <w:pPr>
        <w:pStyle w:val="NoSpacing"/>
        <w:ind w:firstLine="708"/>
        <w:jc w:val="both"/>
        <w:rPr>
          <w:rFonts w:ascii="Times New Roman" w:hAnsi="Times New Roman" w:cs="Times New Roman"/>
          <w:sz w:val="28"/>
          <w:szCs w:val="28"/>
          <w:lang w:val="it-IT"/>
        </w:rPr>
      </w:pPr>
      <w:r w:rsidRPr="002D375A">
        <w:rPr>
          <w:rFonts w:ascii="Times New Roman" w:hAnsi="Times New Roman" w:cs="Times New Roman"/>
          <w:sz w:val="28"/>
          <w:szCs w:val="28"/>
          <w:lang w:val="it-IT"/>
        </w:rPr>
        <w:t>Abţineri:      0</w:t>
      </w:r>
    </w:p>
    <w:p w14:paraId="2130C8D8" w14:textId="77777777" w:rsidR="002D375A" w:rsidRPr="002D375A" w:rsidRDefault="002D375A" w:rsidP="002D375A">
      <w:pPr>
        <w:pStyle w:val="NoSpacing"/>
        <w:jc w:val="both"/>
        <w:rPr>
          <w:rFonts w:ascii="Times New Roman" w:hAnsi="Times New Roman" w:cs="Times New Roman"/>
          <w:sz w:val="28"/>
          <w:szCs w:val="28"/>
          <w:lang w:val="it-IT"/>
        </w:rPr>
      </w:pPr>
    </w:p>
    <w:p w14:paraId="6795D3CB" w14:textId="77777777" w:rsidR="002D375A" w:rsidRDefault="002D375A" w:rsidP="002D375A">
      <w:pPr>
        <w:pStyle w:val="NoSpacing"/>
        <w:ind w:firstLine="708"/>
        <w:jc w:val="both"/>
        <w:rPr>
          <w:rFonts w:ascii="Times New Roman" w:hAnsi="Times New Roman" w:cs="Times New Roman"/>
          <w:sz w:val="28"/>
          <w:szCs w:val="28"/>
          <w:lang w:val="it-IT"/>
        </w:rPr>
      </w:pPr>
      <w:r w:rsidRPr="002D375A">
        <w:rPr>
          <w:rFonts w:ascii="Times New Roman" w:hAnsi="Times New Roman" w:cs="Times New Roman"/>
          <w:sz w:val="28"/>
          <w:szCs w:val="28"/>
          <w:lang w:val="it-IT"/>
        </w:rPr>
        <w:t xml:space="preserve">Capitolul 70 servicii și dezvoltare: Cheltuieli de personal 348.000 lei, Bunuri și servicii 1.226.000 lei, transferuri 417.000 lei, investiții 4.773.000 lei, Total 6.764.000 lei </w:t>
      </w:r>
    </w:p>
    <w:p w14:paraId="7B4EB7EE" w14:textId="77777777" w:rsidR="002D375A" w:rsidRPr="002D375A" w:rsidRDefault="002D375A" w:rsidP="002D375A">
      <w:pPr>
        <w:pStyle w:val="NoSpacing"/>
        <w:ind w:firstLine="708"/>
        <w:jc w:val="both"/>
        <w:rPr>
          <w:rFonts w:ascii="Times New Roman" w:hAnsi="Times New Roman" w:cs="Times New Roman"/>
          <w:sz w:val="28"/>
          <w:szCs w:val="28"/>
          <w:lang w:val="it-IT"/>
        </w:rPr>
      </w:pPr>
    </w:p>
    <w:p w14:paraId="79EAFDF7" w14:textId="77777777" w:rsidR="002D375A" w:rsidRPr="002D375A" w:rsidRDefault="002D375A" w:rsidP="002D375A">
      <w:pPr>
        <w:pStyle w:val="NoSpacing"/>
        <w:ind w:firstLine="708"/>
        <w:jc w:val="both"/>
        <w:rPr>
          <w:rFonts w:ascii="Times New Roman" w:hAnsi="Times New Roman" w:cs="Times New Roman"/>
          <w:sz w:val="28"/>
          <w:szCs w:val="28"/>
        </w:rPr>
      </w:pPr>
      <w:r w:rsidRPr="002D375A">
        <w:rPr>
          <w:rFonts w:ascii="Times New Roman" w:hAnsi="Times New Roman" w:cs="Times New Roman"/>
          <w:sz w:val="28"/>
          <w:szCs w:val="28"/>
        </w:rPr>
        <w:t>Pentru   : 11 (Bálint Barnabás Attila,Császár Attila,Görgényi István, Imreh Ferenci Réka-Bernadett , Krizsán Tibor,Magyari Tünde, Márton Sándor,Máthé Delinke,Moldovan Zsolt,Nagy Dalma-Imola,Nám,Pécsi Domokos, Veres Gaspar Ervin)</w:t>
      </w:r>
    </w:p>
    <w:p w14:paraId="471DEA29" w14:textId="77777777" w:rsidR="002D375A" w:rsidRPr="002D375A" w:rsidRDefault="002D375A" w:rsidP="002D375A">
      <w:pPr>
        <w:pStyle w:val="NoSpacing"/>
        <w:ind w:firstLine="708"/>
        <w:jc w:val="both"/>
        <w:rPr>
          <w:rFonts w:ascii="Times New Roman" w:hAnsi="Times New Roman" w:cs="Times New Roman"/>
          <w:sz w:val="28"/>
          <w:szCs w:val="28"/>
        </w:rPr>
      </w:pPr>
      <w:r w:rsidRPr="002D375A">
        <w:rPr>
          <w:rFonts w:ascii="Times New Roman" w:hAnsi="Times New Roman" w:cs="Times New Roman"/>
          <w:sz w:val="28"/>
          <w:szCs w:val="28"/>
        </w:rPr>
        <w:t>Împotrivă:   0</w:t>
      </w:r>
    </w:p>
    <w:p w14:paraId="61AD036E" w14:textId="77777777" w:rsidR="002D375A" w:rsidRPr="002D375A" w:rsidRDefault="002D375A" w:rsidP="002D375A">
      <w:pPr>
        <w:pStyle w:val="NoSpacing"/>
        <w:ind w:left="708" w:firstLine="708"/>
        <w:jc w:val="both"/>
        <w:rPr>
          <w:rFonts w:ascii="Times New Roman" w:hAnsi="Times New Roman" w:cs="Times New Roman"/>
          <w:sz w:val="28"/>
          <w:szCs w:val="28"/>
          <w:lang w:val="it-IT"/>
        </w:rPr>
      </w:pPr>
      <w:r w:rsidRPr="002D375A">
        <w:rPr>
          <w:rFonts w:ascii="Times New Roman" w:hAnsi="Times New Roman" w:cs="Times New Roman"/>
          <w:sz w:val="28"/>
          <w:szCs w:val="28"/>
          <w:lang w:val="it-IT"/>
        </w:rPr>
        <w:t>Abţineri:      0</w:t>
      </w:r>
    </w:p>
    <w:p w14:paraId="45697950" w14:textId="77777777" w:rsidR="002D375A" w:rsidRPr="002D375A" w:rsidRDefault="002D375A" w:rsidP="002D375A">
      <w:pPr>
        <w:pStyle w:val="NoSpacing"/>
        <w:jc w:val="both"/>
        <w:rPr>
          <w:rFonts w:ascii="Times New Roman" w:hAnsi="Times New Roman" w:cs="Times New Roman"/>
          <w:sz w:val="28"/>
          <w:szCs w:val="28"/>
          <w:lang w:val="it-IT"/>
        </w:rPr>
      </w:pPr>
    </w:p>
    <w:p w14:paraId="7A5FD08B" w14:textId="77777777" w:rsidR="002D375A" w:rsidRDefault="002D375A" w:rsidP="002D375A">
      <w:pPr>
        <w:pStyle w:val="NoSpacing"/>
        <w:jc w:val="both"/>
        <w:rPr>
          <w:rFonts w:ascii="Times New Roman" w:hAnsi="Times New Roman" w:cs="Times New Roman"/>
          <w:sz w:val="28"/>
          <w:szCs w:val="28"/>
          <w:lang w:val="it-IT"/>
        </w:rPr>
      </w:pPr>
      <w:r w:rsidRPr="002D375A">
        <w:rPr>
          <w:rFonts w:ascii="Times New Roman" w:hAnsi="Times New Roman" w:cs="Times New Roman"/>
          <w:sz w:val="28"/>
          <w:szCs w:val="28"/>
          <w:lang w:val="it-IT"/>
        </w:rPr>
        <w:t xml:space="preserve">Capitolul 74 Protecția mediului: Cheltuieli de personal 85.000 lei, Bunuri și servicii 570.000 lei, investiții 5.164.000 lei, Total 5.860.000 lei </w:t>
      </w:r>
    </w:p>
    <w:p w14:paraId="2ACAEA29" w14:textId="77777777" w:rsidR="002D375A" w:rsidRPr="002D375A" w:rsidRDefault="002D375A" w:rsidP="002D375A">
      <w:pPr>
        <w:pStyle w:val="NoSpacing"/>
        <w:jc w:val="both"/>
        <w:rPr>
          <w:rFonts w:ascii="Times New Roman" w:hAnsi="Times New Roman" w:cs="Times New Roman"/>
          <w:sz w:val="28"/>
          <w:szCs w:val="28"/>
          <w:lang w:val="it-IT"/>
        </w:rPr>
      </w:pPr>
    </w:p>
    <w:p w14:paraId="48D06692" w14:textId="77777777" w:rsidR="002D375A" w:rsidRPr="002D375A" w:rsidRDefault="002D375A" w:rsidP="002D375A">
      <w:pPr>
        <w:pStyle w:val="NoSpacing"/>
        <w:ind w:firstLine="708"/>
        <w:jc w:val="both"/>
        <w:rPr>
          <w:rFonts w:ascii="Times New Roman" w:hAnsi="Times New Roman" w:cs="Times New Roman"/>
          <w:sz w:val="28"/>
          <w:szCs w:val="28"/>
        </w:rPr>
      </w:pPr>
      <w:r w:rsidRPr="002D375A">
        <w:rPr>
          <w:rFonts w:ascii="Times New Roman" w:hAnsi="Times New Roman" w:cs="Times New Roman"/>
          <w:sz w:val="28"/>
          <w:szCs w:val="28"/>
        </w:rPr>
        <w:t>Pentru   : 11 (Bálint Barnabás Attila,Császár Attila,Görgényi István, Imreh Ferenci Réka-Bernadett , Krizsán Tibor,Magyari Tünde, Márton Sándor,Máthé Delinke,Moldovan Zsolt,Nagy Dalma-Imola,Nám,Pécsi Domokos, Veres Gaspar Ervin)</w:t>
      </w:r>
    </w:p>
    <w:p w14:paraId="7DFBD576" w14:textId="77777777" w:rsidR="002D375A" w:rsidRPr="002D375A" w:rsidRDefault="002D375A" w:rsidP="002D375A">
      <w:pPr>
        <w:pStyle w:val="NoSpacing"/>
        <w:ind w:firstLine="708"/>
        <w:jc w:val="both"/>
        <w:rPr>
          <w:rFonts w:ascii="Times New Roman" w:hAnsi="Times New Roman" w:cs="Times New Roman"/>
          <w:sz w:val="28"/>
          <w:szCs w:val="28"/>
          <w:lang w:val="it-IT"/>
        </w:rPr>
      </w:pPr>
      <w:r w:rsidRPr="002D375A">
        <w:rPr>
          <w:rFonts w:ascii="Times New Roman" w:hAnsi="Times New Roman" w:cs="Times New Roman"/>
          <w:sz w:val="28"/>
          <w:szCs w:val="28"/>
          <w:lang w:val="it-IT"/>
        </w:rPr>
        <w:t>Împotrivă:   0</w:t>
      </w:r>
    </w:p>
    <w:p w14:paraId="41391BAF" w14:textId="77777777" w:rsidR="002D375A" w:rsidRPr="002D375A" w:rsidRDefault="002D375A" w:rsidP="002D375A">
      <w:pPr>
        <w:pStyle w:val="NoSpacing"/>
        <w:ind w:firstLine="708"/>
        <w:jc w:val="both"/>
        <w:rPr>
          <w:rFonts w:ascii="Times New Roman" w:hAnsi="Times New Roman" w:cs="Times New Roman"/>
          <w:sz w:val="28"/>
          <w:szCs w:val="28"/>
          <w:lang w:val="it-IT"/>
        </w:rPr>
      </w:pPr>
      <w:r w:rsidRPr="002D375A">
        <w:rPr>
          <w:rFonts w:ascii="Times New Roman" w:hAnsi="Times New Roman" w:cs="Times New Roman"/>
          <w:sz w:val="28"/>
          <w:szCs w:val="28"/>
          <w:lang w:val="it-IT"/>
        </w:rPr>
        <w:t>Abţineri:      0</w:t>
      </w:r>
    </w:p>
    <w:p w14:paraId="46E7E051" w14:textId="77777777" w:rsidR="002D375A" w:rsidRPr="002D375A" w:rsidRDefault="002D375A" w:rsidP="002D375A">
      <w:pPr>
        <w:pStyle w:val="NoSpacing"/>
        <w:jc w:val="both"/>
        <w:rPr>
          <w:rFonts w:ascii="Times New Roman" w:hAnsi="Times New Roman" w:cs="Times New Roman"/>
          <w:sz w:val="28"/>
          <w:szCs w:val="28"/>
          <w:lang w:val="it-IT"/>
        </w:rPr>
      </w:pPr>
    </w:p>
    <w:p w14:paraId="489551CD" w14:textId="77777777" w:rsidR="002D375A" w:rsidRPr="002D375A" w:rsidRDefault="002D375A" w:rsidP="002D375A">
      <w:pPr>
        <w:pStyle w:val="NoSpacing"/>
        <w:ind w:firstLine="708"/>
        <w:jc w:val="both"/>
        <w:rPr>
          <w:rFonts w:ascii="Times New Roman" w:hAnsi="Times New Roman" w:cs="Times New Roman"/>
          <w:sz w:val="28"/>
          <w:szCs w:val="28"/>
          <w:lang w:val="it-IT"/>
        </w:rPr>
      </w:pPr>
      <w:r w:rsidRPr="002D375A">
        <w:rPr>
          <w:rFonts w:ascii="Times New Roman" w:hAnsi="Times New Roman" w:cs="Times New Roman"/>
          <w:sz w:val="28"/>
          <w:szCs w:val="28"/>
          <w:lang w:val="it-IT"/>
        </w:rPr>
        <w:t xml:space="preserve">Capitolul 80 Acțiuni generale: Bunuri și servicii 25.000 lei, Total 25.000 lei </w:t>
      </w:r>
    </w:p>
    <w:p w14:paraId="236FFF2A" w14:textId="3EB7B669" w:rsidR="002D375A" w:rsidRPr="002D375A" w:rsidRDefault="002D375A" w:rsidP="002D375A">
      <w:pPr>
        <w:pStyle w:val="NoSpacing"/>
        <w:ind w:firstLine="708"/>
        <w:jc w:val="both"/>
        <w:rPr>
          <w:rFonts w:ascii="Times New Roman" w:hAnsi="Times New Roman" w:cs="Times New Roman"/>
          <w:sz w:val="28"/>
          <w:szCs w:val="28"/>
        </w:rPr>
      </w:pPr>
      <w:r w:rsidRPr="002D375A">
        <w:rPr>
          <w:rFonts w:ascii="Times New Roman" w:hAnsi="Times New Roman" w:cs="Times New Roman"/>
          <w:sz w:val="28"/>
          <w:szCs w:val="28"/>
        </w:rPr>
        <w:t>Pentru   : 11 (Bálint Barnabás Attila,Császár Attila,Görgényi István, Imreh Ferenci Réka-Bernadett , Krizsán Tibor,Magyari Tünde, Márton Sándor,Máthé Delinke,Moldovan Zsolt,Nagy Dalma-Imola,Nám,Pécsi Domokos, Veres Gaspar Ervin)</w:t>
      </w:r>
    </w:p>
    <w:p w14:paraId="1A9CB1FF" w14:textId="77777777" w:rsidR="002D375A" w:rsidRPr="002D375A" w:rsidRDefault="002D375A" w:rsidP="002D375A">
      <w:pPr>
        <w:pStyle w:val="NoSpacing"/>
        <w:ind w:firstLine="708"/>
        <w:jc w:val="both"/>
        <w:rPr>
          <w:rFonts w:ascii="Times New Roman" w:hAnsi="Times New Roman" w:cs="Times New Roman"/>
          <w:sz w:val="28"/>
          <w:szCs w:val="28"/>
          <w:lang w:val="it-IT"/>
        </w:rPr>
      </w:pPr>
      <w:r w:rsidRPr="002D375A">
        <w:rPr>
          <w:rFonts w:ascii="Times New Roman" w:hAnsi="Times New Roman" w:cs="Times New Roman"/>
          <w:sz w:val="28"/>
          <w:szCs w:val="28"/>
          <w:lang w:val="it-IT"/>
        </w:rPr>
        <w:t>Împotrivă:   0</w:t>
      </w:r>
    </w:p>
    <w:p w14:paraId="08653EE9" w14:textId="77777777" w:rsidR="002D375A" w:rsidRPr="002D375A" w:rsidRDefault="002D375A" w:rsidP="002D375A">
      <w:pPr>
        <w:pStyle w:val="NoSpacing"/>
        <w:ind w:firstLine="708"/>
        <w:jc w:val="both"/>
        <w:rPr>
          <w:rFonts w:ascii="Times New Roman" w:hAnsi="Times New Roman" w:cs="Times New Roman"/>
          <w:sz w:val="28"/>
          <w:szCs w:val="28"/>
          <w:lang w:val="it-IT"/>
        </w:rPr>
      </w:pPr>
      <w:r w:rsidRPr="002D375A">
        <w:rPr>
          <w:rFonts w:ascii="Times New Roman" w:hAnsi="Times New Roman" w:cs="Times New Roman"/>
          <w:sz w:val="28"/>
          <w:szCs w:val="28"/>
          <w:lang w:val="it-IT"/>
        </w:rPr>
        <w:t>Abţineri:      0</w:t>
      </w:r>
    </w:p>
    <w:p w14:paraId="2F2B17C2" w14:textId="77777777" w:rsidR="002D375A" w:rsidRPr="002D375A" w:rsidRDefault="002D375A" w:rsidP="002D375A">
      <w:pPr>
        <w:pStyle w:val="NoSpacing"/>
        <w:jc w:val="both"/>
        <w:rPr>
          <w:rFonts w:ascii="Times New Roman" w:hAnsi="Times New Roman" w:cs="Times New Roman"/>
          <w:sz w:val="28"/>
          <w:szCs w:val="28"/>
          <w:lang w:val="it-IT"/>
        </w:rPr>
      </w:pPr>
    </w:p>
    <w:p w14:paraId="233B4046" w14:textId="77777777" w:rsidR="002D375A" w:rsidRDefault="002D375A" w:rsidP="002D375A">
      <w:pPr>
        <w:pStyle w:val="NoSpacing"/>
        <w:ind w:firstLine="708"/>
        <w:jc w:val="both"/>
        <w:rPr>
          <w:rFonts w:ascii="Times New Roman" w:hAnsi="Times New Roman" w:cs="Times New Roman"/>
          <w:sz w:val="28"/>
          <w:szCs w:val="28"/>
          <w:lang w:val="it-IT"/>
        </w:rPr>
      </w:pPr>
      <w:r w:rsidRPr="002D375A">
        <w:rPr>
          <w:rFonts w:ascii="Times New Roman" w:hAnsi="Times New Roman" w:cs="Times New Roman"/>
          <w:sz w:val="28"/>
          <w:szCs w:val="28"/>
          <w:lang w:val="it-IT"/>
        </w:rPr>
        <w:t xml:space="preserve">Capitolul 84 Transporturi: Bunuri și servicii 440.000 lei,  Total 440.000 lei </w:t>
      </w:r>
    </w:p>
    <w:p w14:paraId="74A1DE96" w14:textId="77777777" w:rsidR="00DF57A8" w:rsidRDefault="00DF57A8" w:rsidP="002D375A">
      <w:pPr>
        <w:pStyle w:val="NoSpacing"/>
        <w:ind w:firstLine="708"/>
        <w:jc w:val="both"/>
        <w:rPr>
          <w:rFonts w:ascii="Times New Roman" w:hAnsi="Times New Roman" w:cs="Times New Roman"/>
          <w:sz w:val="28"/>
          <w:szCs w:val="28"/>
          <w:lang w:val="it-IT"/>
        </w:rPr>
      </w:pPr>
    </w:p>
    <w:p w14:paraId="6D8C47CB" w14:textId="77777777" w:rsidR="00DF57A8" w:rsidRDefault="00DF57A8" w:rsidP="002D375A">
      <w:pPr>
        <w:pStyle w:val="NoSpacing"/>
        <w:ind w:firstLine="708"/>
        <w:jc w:val="both"/>
        <w:rPr>
          <w:rFonts w:ascii="Times New Roman" w:hAnsi="Times New Roman" w:cs="Times New Roman"/>
          <w:sz w:val="28"/>
          <w:szCs w:val="28"/>
          <w:lang w:val="it-IT"/>
        </w:rPr>
      </w:pPr>
    </w:p>
    <w:p w14:paraId="75CA239E" w14:textId="373E97EC" w:rsidR="00DF57A8" w:rsidRDefault="00DF57A8" w:rsidP="00DF57A8">
      <w:pPr>
        <w:pStyle w:val="NoSpacing"/>
        <w:numPr>
          <w:ilvl w:val="0"/>
          <w:numId w:val="4"/>
        </w:numPr>
        <w:jc w:val="center"/>
        <w:rPr>
          <w:rFonts w:ascii="Times New Roman" w:hAnsi="Times New Roman" w:cs="Times New Roman"/>
          <w:sz w:val="28"/>
          <w:szCs w:val="28"/>
          <w:lang w:val="it-IT"/>
        </w:rPr>
      </w:pPr>
      <w:r>
        <w:rPr>
          <w:rFonts w:ascii="Times New Roman" w:hAnsi="Times New Roman" w:cs="Times New Roman"/>
          <w:sz w:val="28"/>
          <w:szCs w:val="28"/>
          <w:lang w:val="it-IT"/>
        </w:rPr>
        <w:t>12 -</w:t>
      </w:r>
    </w:p>
    <w:p w14:paraId="5DFAE8F3" w14:textId="77777777" w:rsidR="002D375A" w:rsidRPr="002D375A" w:rsidRDefault="002D375A" w:rsidP="002D375A">
      <w:pPr>
        <w:pStyle w:val="NoSpacing"/>
        <w:ind w:firstLine="708"/>
        <w:jc w:val="both"/>
        <w:rPr>
          <w:rFonts w:ascii="Times New Roman" w:hAnsi="Times New Roman" w:cs="Times New Roman"/>
          <w:sz w:val="28"/>
          <w:szCs w:val="28"/>
          <w:lang w:val="it-IT"/>
        </w:rPr>
      </w:pPr>
    </w:p>
    <w:p w14:paraId="331D8C41" w14:textId="77777777" w:rsidR="002D375A" w:rsidRPr="002D375A" w:rsidRDefault="002D375A" w:rsidP="002D375A">
      <w:pPr>
        <w:pStyle w:val="NoSpacing"/>
        <w:ind w:firstLine="708"/>
        <w:jc w:val="both"/>
        <w:rPr>
          <w:rFonts w:ascii="Times New Roman" w:hAnsi="Times New Roman" w:cs="Times New Roman"/>
          <w:sz w:val="28"/>
          <w:szCs w:val="28"/>
        </w:rPr>
      </w:pPr>
      <w:r w:rsidRPr="002D375A">
        <w:rPr>
          <w:rFonts w:ascii="Times New Roman" w:hAnsi="Times New Roman" w:cs="Times New Roman"/>
          <w:sz w:val="28"/>
          <w:szCs w:val="28"/>
        </w:rPr>
        <w:t>Pentru   : 11 (Bálint Barnabás Attila,Császár Attila,Görgényi István, Imreh Ferenci Réka-Bernadett , Krizsán Tibor,Magyari Tünde, Márton Sándor,Máthé Delinke,Moldovan Zsolt,Nagy Dalma-Imola,Nám,Pécsi Domokos, Veres Gaspar Ervin)</w:t>
      </w:r>
    </w:p>
    <w:p w14:paraId="0F9A76C1" w14:textId="77777777" w:rsidR="002D375A" w:rsidRPr="002D375A" w:rsidRDefault="002D375A" w:rsidP="002D375A">
      <w:pPr>
        <w:pStyle w:val="NoSpacing"/>
        <w:ind w:firstLine="708"/>
        <w:jc w:val="both"/>
        <w:rPr>
          <w:rFonts w:ascii="Times New Roman" w:hAnsi="Times New Roman" w:cs="Times New Roman"/>
          <w:sz w:val="28"/>
          <w:szCs w:val="28"/>
        </w:rPr>
      </w:pPr>
      <w:r w:rsidRPr="002D375A">
        <w:rPr>
          <w:rFonts w:ascii="Times New Roman" w:hAnsi="Times New Roman" w:cs="Times New Roman"/>
          <w:sz w:val="28"/>
          <w:szCs w:val="28"/>
        </w:rPr>
        <w:t>Împotrivă:   0</w:t>
      </w:r>
    </w:p>
    <w:p w14:paraId="33CA7520" w14:textId="77777777" w:rsidR="002D375A" w:rsidRPr="002D375A" w:rsidRDefault="002D375A" w:rsidP="002D375A">
      <w:pPr>
        <w:pStyle w:val="NoSpacing"/>
        <w:ind w:firstLine="708"/>
        <w:jc w:val="both"/>
        <w:rPr>
          <w:rFonts w:ascii="Times New Roman" w:hAnsi="Times New Roman" w:cs="Times New Roman"/>
          <w:sz w:val="28"/>
          <w:szCs w:val="28"/>
        </w:rPr>
      </w:pPr>
      <w:r w:rsidRPr="002D375A">
        <w:rPr>
          <w:rFonts w:ascii="Times New Roman" w:hAnsi="Times New Roman" w:cs="Times New Roman"/>
          <w:sz w:val="28"/>
          <w:szCs w:val="28"/>
        </w:rPr>
        <w:t>Abţineri:      0</w:t>
      </w:r>
    </w:p>
    <w:p w14:paraId="78FC0A23" w14:textId="77777777" w:rsidR="002D375A" w:rsidRPr="002D375A" w:rsidRDefault="002D375A" w:rsidP="002D375A">
      <w:pPr>
        <w:pStyle w:val="NoSpacing"/>
        <w:jc w:val="both"/>
        <w:rPr>
          <w:rFonts w:ascii="Times New Roman" w:hAnsi="Times New Roman" w:cs="Times New Roman"/>
          <w:sz w:val="28"/>
          <w:szCs w:val="28"/>
        </w:rPr>
      </w:pPr>
    </w:p>
    <w:p w14:paraId="781DE5C9" w14:textId="77777777" w:rsidR="002D375A" w:rsidRPr="002D375A" w:rsidRDefault="002D375A" w:rsidP="002D375A">
      <w:pPr>
        <w:pStyle w:val="NoSpacing"/>
        <w:jc w:val="both"/>
        <w:rPr>
          <w:rFonts w:ascii="Times New Roman" w:hAnsi="Times New Roman" w:cs="Times New Roman"/>
          <w:sz w:val="28"/>
          <w:szCs w:val="28"/>
        </w:rPr>
      </w:pPr>
      <w:r w:rsidRPr="002D375A">
        <w:rPr>
          <w:rFonts w:ascii="Times New Roman" w:hAnsi="Times New Roman" w:cs="Times New Roman"/>
          <w:sz w:val="28"/>
          <w:szCs w:val="28"/>
        </w:rPr>
        <w:t>Președinte de ședință: Se supune votului hotărârea în întregime</w:t>
      </w:r>
    </w:p>
    <w:p w14:paraId="2E0540A3" w14:textId="77777777" w:rsidR="002D375A" w:rsidRPr="002D375A" w:rsidRDefault="002D375A" w:rsidP="002D375A">
      <w:pPr>
        <w:pStyle w:val="NoSpacing"/>
        <w:jc w:val="both"/>
        <w:rPr>
          <w:rFonts w:ascii="Times New Roman" w:hAnsi="Times New Roman" w:cs="Times New Roman"/>
          <w:sz w:val="28"/>
          <w:szCs w:val="28"/>
        </w:rPr>
      </w:pPr>
    </w:p>
    <w:p w14:paraId="1A8D875B" w14:textId="77777777" w:rsidR="002D375A" w:rsidRPr="002D375A" w:rsidRDefault="002D375A" w:rsidP="002D375A">
      <w:pPr>
        <w:pStyle w:val="NoSpacing"/>
        <w:ind w:firstLine="708"/>
        <w:jc w:val="both"/>
        <w:rPr>
          <w:rFonts w:ascii="Times New Roman" w:hAnsi="Times New Roman" w:cs="Times New Roman"/>
          <w:sz w:val="28"/>
          <w:szCs w:val="28"/>
        </w:rPr>
      </w:pPr>
      <w:r w:rsidRPr="002D375A">
        <w:rPr>
          <w:rFonts w:ascii="Times New Roman" w:hAnsi="Times New Roman" w:cs="Times New Roman"/>
          <w:sz w:val="28"/>
          <w:szCs w:val="28"/>
        </w:rPr>
        <w:t>Pentru   : 11 (Bálint Barnabás Attila,Császár Attila,Görgényi István, Imreh Ferenci Réka-Bernadett , Krizsán Tibor,Magyari Tünde, Márton Sándor,Máthé Delinke,Moldovan Zsolt,Nagy Dalma-Imola,Nám,Pécsi Domokos, Veres Gaspar Ervin)</w:t>
      </w:r>
    </w:p>
    <w:p w14:paraId="428E753E" w14:textId="77777777" w:rsidR="002D375A" w:rsidRPr="002D375A" w:rsidRDefault="002D375A" w:rsidP="002D375A">
      <w:pPr>
        <w:pStyle w:val="NoSpacing"/>
        <w:ind w:firstLine="708"/>
        <w:jc w:val="both"/>
        <w:rPr>
          <w:rFonts w:ascii="Times New Roman" w:hAnsi="Times New Roman" w:cs="Times New Roman"/>
          <w:sz w:val="28"/>
          <w:szCs w:val="28"/>
        </w:rPr>
      </w:pPr>
      <w:r w:rsidRPr="002D375A">
        <w:rPr>
          <w:rFonts w:ascii="Times New Roman" w:hAnsi="Times New Roman" w:cs="Times New Roman"/>
          <w:sz w:val="28"/>
          <w:szCs w:val="28"/>
        </w:rPr>
        <w:t>Împotrivă:   0</w:t>
      </w:r>
    </w:p>
    <w:p w14:paraId="6E34946D" w14:textId="77777777" w:rsidR="002D375A" w:rsidRPr="002D375A" w:rsidRDefault="002D375A" w:rsidP="002D375A">
      <w:pPr>
        <w:pStyle w:val="NoSpacing"/>
        <w:ind w:firstLine="708"/>
        <w:jc w:val="both"/>
        <w:rPr>
          <w:rFonts w:ascii="Times New Roman" w:hAnsi="Times New Roman" w:cs="Times New Roman"/>
          <w:sz w:val="28"/>
          <w:szCs w:val="28"/>
        </w:rPr>
      </w:pPr>
      <w:r w:rsidRPr="002D375A">
        <w:rPr>
          <w:rFonts w:ascii="Times New Roman" w:hAnsi="Times New Roman" w:cs="Times New Roman"/>
          <w:sz w:val="28"/>
          <w:szCs w:val="28"/>
        </w:rPr>
        <w:t>Abţineri:      0</w:t>
      </w:r>
    </w:p>
    <w:p w14:paraId="2ECF2482" w14:textId="54A8CD28" w:rsidR="006160AA" w:rsidRPr="002D375A" w:rsidRDefault="006160AA" w:rsidP="002D375A">
      <w:pPr>
        <w:pStyle w:val="NoSpacing"/>
        <w:jc w:val="both"/>
        <w:rPr>
          <w:rFonts w:ascii="Times New Roman" w:hAnsi="Times New Roman" w:cs="Times New Roman"/>
          <w:sz w:val="28"/>
          <w:szCs w:val="28"/>
        </w:rPr>
      </w:pPr>
    </w:p>
    <w:p w14:paraId="0B442220" w14:textId="401FD2B0" w:rsidR="006160AA" w:rsidRPr="00995CCE" w:rsidRDefault="006160AA" w:rsidP="002D375A">
      <w:pPr>
        <w:pStyle w:val="NoSpacing"/>
        <w:ind w:firstLine="708"/>
        <w:jc w:val="both"/>
        <w:rPr>
          <w:rFonts w:ascii="Times New Roman" w:hAnsi="Times New Roman" w:cs="Times New Roman"/>
          <w:sz w:val="28"/>
          <w:szCs w:val="28"/>
        </w:rPr>
      </w:pPr>
    </w:p>
    <w:p w14:paraId="6ACC457F" w14:textId="54B96267" w:rsidR="003334D0" w:rsidRDefault="006160AA" w:rsidP="005E62FE">
      <w:pPr>
        <w:pStyle w:val="NoSpacing"/>
        <w:ind w:firstLine="708"/>
        <w:jc w:val="both"/>
        <w:rPr>
          <w:rFonts w:ascii="Times New Roman" w:hAnsi="Times New Roman" w:cs="Times New Roman"/>
          <w:sz w:val="28"/>
          <w:szCs w:val="28"/>
        </w:rPr>
      </w:pPr>
      <w:r>
        <w:rPr>
          <w:rFonts w:ascii="Times New Roman" w:hAnsi="Times New Roman" w:cs="Times New Roman"/>
          <w:sz w:val="28"/>
          <w:szCs w:val="28"/>
        </w:rPr>
        <w:t>Se discută primul punctele propuse de primar, dintre care primele trei sunt identice, și anume:p</w:t>
      </w:r>
      <w:r w:rsidRPr="007901C9">
        <w:rPr>
          <w:rFonts w:ascii="Times New Roman" w:hAnsi="Times New Roman" w:cs="Times New Roman"/>
          <w:sz w:val="28"/>
          <w:szCs w:val="28"/>
        </w:rPr>
        <w:t>roiect</w:t>
      </w:r>
      <w:r>
        <w:rPr>
          <w:rFonts w:ascii="Times New Roman" w:hAnsi="Times New Roman" w:cs="Times New Roman"/>
          <w:sz w:val="28"/>
          <w:szCs w:val="28"/>
        </w:rPr>
        <w:t>ul</w:t>
      </w:r>
      <w:r w:rsidRPr="007901C9">
        <w:rPr>
          <w:rFonts w:ascii="Times New Roman" w:hAnsi="Times New Roman" w:cs="Times New Roman"/>
          <w:sz w:val="28"/>
          <w:szCs w:val="28"/>
        </w:rPr>
        <w:t xml:space="preserve"> de hotărâre privind punerea la dispoziția </w:t>
      </w:r>
      <w:r w:rsidRPr="007901C9">
        <w:rPr>
          <w:rFonts w:ascii="Times New Roman" w:hAnsi="Times New Roman" w:cs="Times New Roman"/>
          <w:kern w:val="0"/>
          <w:sz w:val="28"/>
          <w:szCs w:val="28"/>
          <w14:ligatures w14:val="none"/>
        </w:rPr>
        <w:t xml:space="preserve">Proiectului regional de dezvoltare a infrastructurii de apă și apă uzată din județul Mureș </w:t>
      </w:r>
      <w:r w:rsidRPr="007901C9">
        <w:rPr>
          <w:rFonts w:ascii="Times New Roman" w:hAnsi="Times New Roman" w:cs="Times New Roman"/>
          <w:sz w:val="28"/>
          <w:szCs w:val="28"/>
        </w:rPr>
        <w:t xml:space="preserve"> a terenului de 610  mp, situat în Parcela nr. 1700/1/1, necesar realizării Stației de pompare</w:t>
      </w:r>
      <w:r>
        <w:rPr>
          <w:rFonts w:ascii="Times New Roman" w:hAnsi="Times New Roman" w:cs="Times New Roman"/>
          <w:sz w:val="28"/>
          <w:szCs w:val="28"/>
        </w:rPr>
        <w:t>,p</w:t>
      </w:r>
      <w:r w:rsidRPr="007901C9">
        <w:rPr>
          <w:rFonts w:ascii="Times New Roman" w:hAnsi="Times New Roman" w:cs="Times New Roman"/>
          <w:sz w:val="28"/>
          <w:szCs w:val="28"/>
        </w:rPr>
        <w:t>roiect</w:t>
      </w:r>
      <w:r>
        <w:rPr>
          <w:rFonts w:ascii="Times New Roman" w:hAnsi="Times New Roman" w:cs="Times New Roman"/>
          <w:sz w:val="28"/>
          <w:szCs w:val="28"/>
        </w:rPr>
        <w:t>ul</w:t>
      </w:r>
      <w:r w:rsidRPr="007901C9">
        <w:rPr>
          <w:rFonts w:ascii="Times New Roman" w:hAnsi="Times New Roman" w:cs="Times New Roman"/>
          <w:sz w:val="28"/>
          <w:szCs w:val="28"/>
        </w:rPr>
        <w:t xml:space="preserve"> de hotărâre  privind punerea la dispoziția </w:t>
      </w:r>
      <w:r w:rsidRPr="007901C9">
        <w:rPr>
          <w:rFonts w:ascii="Times New Roman" w:hAnsi="Times New Roman" w:cs="Times New Roman"/>
          <w:kern w:val="0"/>
          <w:sz w:val="28"/>
          <w:szCs w:val="28"/>
          <w14:ligatures w14:val="none"/>
        </w:rPr>
        <w:t xml:space="preserve">Proiectului regional de dezvoltare a infrastructurii de apă și apă uzată din județul Mureș </w:t>
      </w:r>
      <w:r w:rsidRPr="007901C9">
        <w:rPr>
          <w:rFonts w:ascii="Times New Roman" w:hAnsi="Times New Roman" w:cs="Times New Roman"/>
          <w:sz w:val="28"/>
          <w:szCs w:val="28"/>
        </w:rPr>
        <w:t xml:space="preserve"> a terenului de 3570 mp, situat în comuna  Acățari, sat Roteni, Parcela. nr.1580, necesar realizării Gospodăriei de apă</w:t>
      </w:r>
      <w:r w:rsidR="005E62FE">
        <w:rPr>
          <w:rFonts w:ascii="Times New Roman" w:hAnsi="Times New Roman" w:cs="Times New Roman"/>
          <w:sz w:val="28"/>
          <w:szCs w:val="28"/>
        </w:rPr>
        <w:t>,p</w:t>
      </w:r>
      <w:r w:rsidRPr="007901C9">
        <w:rPr>
          <w:rFonts w:ascii="Times New Roman" w:hAnsi="Times New Roman" w:cs="Times New Roman"/>
          <w:sz w:val="28"/>
          <w:szCs w:val="28"/>
        </w:rPr>
        <w:t>roiect</w:t>
      </w:r>
      <w:r w:rsidR="005E62FE">
        <w:rPr>
          <w:rFonts w:ascii="Times New Roman" w:hAnsi="Times New Roman" w:cs="Times New Roman"/>
          <w:sz w:val="28"/>
          <w:szCs w:val="28"/>
        </w:rPr>
        <w:t>ul</w:t>
      </w:r>
      <w:r w:rsidRPr="007901C9">
        <w:rPr>
          <w:rFonts w:ascii="Times New Roman" w:hAnsi="Times New Roman" w:cs="Times New Roman"/>
          <w:sz w:val="28"/>
          <w:szCs w:val="28"/>
        </w:rPr>
        <w:t xml:space="preserve"> de hotărâre privind punerea la dispoziția </w:t>
      </w:r>
      <w:r w:rsidRPr="007901C9">
        <w:rPr>
          <w:rFonts w:ascii="Times New Roman" w:hAnsi="Times New Roman" w:cs="Times New Roman"/>
          <w:kern w:val="0"/>
          <w:sz w:val="28"/>
          <w:szCs w:val="28"/>
          <w14:ligatures w14:val="none"/>
        </w:rPr>
        <w:t xml:space="preserve">Proiectului regional de dezvoltare a infrastructurii de apă și apă uzată din județul Mureș </w:t>
      </w:r>
      <w:r w:rsidRPr="007901C9">
        <w:rPr>
          <w:rFonts w:ascii="Times New Roman" w:hAnsi="Times New Roman" w:cs="Times New Roman"/>
          <w:sz w:val="28"/>
          <w:szCs w:val="28"/>
        </w:rPr>
        <w:t>a terenului de 625 mp, situat în Parcela nr.309/1/1, necesar realizării Stației de pompare</w:t>
      </w:r>
      <w:r w:rsidR="005E62FE">
        <w:rPr>
          <w:rFonts w:ascii="Times New Roman" w:hAnsi="Times New Roman" w:cs="Times New Roman"/>
          <w:sz w:val="28"/>
          <w:szCs w:val="28"/>
        </w:rPr>
        <w:t>.</w:t>
      </w:r>
    </w:p>
    <w:p w14:paraId="28D8E41D" w14:textId="77777777" w:rsidR="005E62FE" w:rsidRDefault="005E62FE" w:rsidP="005E62FE">
      <w:pPr>
        <w:pStyle w:val="NoSpacing"/>
        <w:ind w:firstLine="708"/>
        <w:jc w:val="both"/>
        <w:rPr>
          <w:rFonts w:ascii="Times New Roman" w:hAnsi="Times New Roman" w:cs="Times New Roman"/>
          <w:sz w:val="28"/>
          <w:szCs w:val="28"/>
        </w:rPr>
      </w:pPr>
    </w:p>
    <w:p w14:paraId="4BCFE945" w14:textId="02BE126C" w:rsidR="005E62FE" w:rsidRDefault="005E62FE" w:rsidP="005E62FE">
      <w:pPr>
        <w:pStyle w:val="NoSpacing"/>
        <w:ind w:firstLine="708"/>
        <w:jc w:val="both"/>
        <w:rPr>
          <w:rFonts w:ascii="Times New Roman" w:hAnsi="Times New Roman" w:cs="Times New Roman"/>
          <w:sz w:val="28"/>
          <w:szCs w:val="28"/>
        </w:rPr>
      </w:pPr>
      <w:r>
        <w:rPr>
          <w:rFonts w:ascii="Times New Roman" w:hAnsi="Times New Roman" w:cs="Times New Roman"/>
          <w:sz w:val="28"/>
          <w:szCs w:val="28"/>
        </w:rPr>
        <w:t>Primar:Compania Aquserv Sa a solicitat Instituției noastre punerea la dispoziția Proiectului regional de dezvoltare a infrastructurii de apă a trei terenuri.</w:t>
      </w:r>
    </w:p>
    <w:p w14:paraId="63B13768" w14:textId="7325FD46" w:rsidR="00334B41" w:rsidRDefault="00334B41" w:rsidP="005E62FE">
      <w:pPr>
        <w:pStyle w:val="NoSpacing"/>
        <w:ind w:firstLine="708"/>
        <w:jc w:val="both"/>
        <w:rPr>
          <w:rFonts w:ascii="Times New Roman" w:hAnsi="Times New Roman" w:cs="Times New Roman"/>
          <w:sz w:val="28"/>
          <w:szCs w:val="28"/>
        </w:rPr>
      </w:pPr>
      <w:r>
        <w:rPr>
          <w:rFonts w:ascii="Times New Roman" w:hAnsi="Times New Roman" w:cs="Times New Roman"/>
          <w:sz w:val="28"/>
          <w:szCs w:val="28"/>
        </w:rPr>
        <w:t>Aceste terenuri sunt situate în satele Roteni și Găiești.</w:t>
      </w:r>
    </w:p>
    <w:p w14:paraId="269EA930" w14:textId="7975401F" w:rsidR="00334B41" w:rsidRDefault="00334B41" w:rsidP="005E62FE">
      <w:pPr>
        <w:pStyle w:val="NoSpacing"/>
        <w:ind w:firstLine="708"/>
        <w:jc w:val="both"/>
        <w:rPr>
          <w:rFonts w:ascii="Times New Roman" w:hAnsi="Times New Roman" w:cs="Times New Roman"/>
          <w:sz w:val="28"/>
          <w:szCs w:val="28"/>
        </w:rPr>
      </w:pPr>
      <w:r>
        <w:rPr>
          <w:rFonts w:ascii="Times New Roman" w:hAnsi="Times New Roman" w:cs="Times New Roman"/>
          <w:sz w:val="28"/>
          <w:szCs w:val="28"/>
        </w:rPr>
        <w:t>Apa potabilă de la Roteni , datorită diferenței de nivel,va ajunge în sat</w:t>
      </w:r>
      <w:r w:rsidR="002164C3">
        <w:rPr>
          <w:rFonts w:ascii="Times New Roman" w:hAnsi="Times New Roman" w:cs="Times New Roman"/>
          <w:sz w:val="28"/>
          <w:szCs w:val="28"/>
        </w:rPr>
        <w:t>ul</w:t>
      </w:r>
      <w:r>
        <w:rPr>
          <w:rFonts w:ascii="Times New Roman" w:hAnsi="Times New Roman" w:cs="Times New Roman"/>
          <w:sz w:val="28"/>
          <w:szCs w:val="28"/>
        </w:rPr>
        <w:t xml:space="preserve"> Găiești</w:t>
      </w:r>
      <w:r w:rsidR="00B7464B">
        <w:rPr>
          <w:rFonts w:ascii="Times New Roman" w:hAnsi="Times New Roman" w:cs="Times New Roman"/>
          <w:sz w:val="28"/>
          <w:szCs w:val="28"/>
        </w:rPr>
        <w:t xml:space="preserve"> și de aici în satul Vălenii.</w:t>
      </w:r>
    </w:p>
    <w:p w14:paraId="086CD4AE" w14:textId="192180FA" w:rsidR="00B7464B" w:rsidRDefault="00B7464B" w:rsidP="005E62FE">
      <w:pPr>
        <w:pStyle w:val="NoSpacing"/>
        <w:ind w:firstLine="708"/>
        <w:jc w:val="both"/>
        <w:rPr>
          <w:rFonts w:ascii="Times New Roman" w:hAnsi="Times New Roman" w:cs="Times New Roman"/>
          <w:sz w:val="28"/>
          <w:szCs w:val="28"/>
        </w:rPr>
      </w:pPr>
      <w:r>
        <w:rPr>
          <w:rFonts w:ascii="Times New Roman" w:hAnsi="Times New Roman" w:cs="Times New Roman"/>
          <w:sz w:val="28"/>
          <w:szCs w:val="28"/>
        </w:rPr>
        <w:t>Acest lucru se realizează datorită gravitației.</w:t>
      </w:r>
    </w:p>
    <w:p w14:paraId="2C83CC88" w14:textId="7DFB0B77" w:rsidR="00334B41" w:rsidRDefault="00334B41" w:rsidP="005E62FE">
      <w:pPr>
        <w:pStyle w:val="NoSpacing"/>
        <w:ind w:firstLine="708"/>
        <w:jc w:val="both"/>
        <w:rPr>
          <w:rFonts w:ascii="Times New Roman" w:hAnsi="Times New Roman" w:cs="Times New Roman"/>
          <w:sz w:val="28"/>
          <w:szCs w:val="28"/>
        </w:rPr>
      </w:pPr>
      <w:r>
        <w:rPr>
          <w:rFonts w:ascii="Times New Roman" w:hAnsi="Times New Roman" w:cs="Times New Roman"/>
          <w:sz w:val="28"/>
          <w:szCs w:val="28"/>
        </w:rPr>
        <w:t xml:space="preserve">De la Găiești va fi </w:t>
      </w:r>
      <w:r w:rsidR="00277761">
        <w:rPr>
          <w:rFonts w:ascii="Times New Roman" w:hAnsi="Times New Roman" w:cs="Times New Roman"/>
          <w:sz w:val="28"/>
          <w:szCs w:val="28"/>
        </w:rPr>
        <w:t>alimentată cu apă</w:t>
      </w:r>
      <w:r>
        <w:rPr>
          <w:rFonts w:ascii="Times New Roman" w:hAnsi="Times New Roman" w:cs="Times New Roman"/>
          <w:sz w:val="28"/>
          <w:szCs w:val="28"/>
        </w:rPr>
        <w:t xml:space="preserve"> satul Suveica.</w:t>
      </w:r>
    </w:p>
    <w:p w14:paraId="677FFE94" w14:textId="70CF5666" w:rsidR="00B7464B" w:rsidRDefault="00B7464B" w:rsidP="005E62FE">
      <w:pPr>
        <w:pStyle w:val="NoSpacing"/>
        <w:ind w:firstLine="708"/>
        <w:jc w:val="both"/>
        <w:rPr>
          <w:rFonts w:ascii="Times New Roman" w:hAnsi="Times New Roman" w:cs="Times New Roman"/>
          <w:sz w:val="28"/>
          <w:szCs w:val="28"/>
        </w:rPr>
      </w:pPr>
      <w:r>
        <w:rPr>
          <w:rFonts w:ascii="Times New Roman" w:hAnsi="Times New Roman" w:cs="Times New Roman"/>
          <w:sz w:val="28"/>
          <w:szCs w:val="28"/>
        </w:rPr>
        <w:t>Stația de pompare din satul Roteni va pompa apa pe terenul comunei, de unde printr-o conducă va fi alimentată satul Roteni,iar printr-o altă conductă satele Vălenii, Găiești și Suveica.</w:t>
      </w:r>
    </w:p>
    <w:p w14:paraId="20A3717A" w14:textId="5301C34F" w:rsidR="00334B41" w:rsidRDefault="00334B41" w:rsidP="005E62FE">
      <w:pPr>
        <w:pStyle w:val="NoSpacing"/>
        <w:ind w:firstLine="708"/>
        <w:jc w:val="both"/>
        <w:rPr>
          <w:rFonts w:ascii="Times New Roman" w:hAnsi="Times New Roman" w:cs="Times New Roman"/>
          <w:sz w:val="28"/>
          <w:szCs w:val="28"/>
        </w:rPr>
      </w:pPr>
      <w:r>
        <w:rPr>
          <w:rFonts w:ascii="Times New Roman" w:hAnsi="Times New Roman" w:cs="Times New Roman"/>
          <w:sz w:val="28"/>
          <w:szCs w:val="28"/>
        </w:rPr>
        <w:t xml:space="preserve">Având în vedere că în satul Găiești există două </w:t>
      </w:r>
      <w:r w:rsidR="002164C3">
        <w:rPr>
          <w:rFonts w:ascii="Times New Roman" w:hAnsi="Times New Roman" w:cs="Times New Roman"/>
          <w:sz w:val="28"/>
          <w:szCs w:val="28"/>
        </w:rPr>
        <w:t>amplasamente</w:t>
      </w:r>
      <w:r>
        <w:rPr>
          <w:rFonts w:ascii="Times New Roman" w:hAnsi="Times New Roman" w:cs="Times New Roman"/>
          <w:sz w:val="28"/>
          <w:szCs w:val="28"/>
        </w:rPr>
        <w:t xml:space="preserve"> unde</w:t>
      </w:r>
      <w:r w:rsidR="00277761">
        <w:rPr>
          <w:rFonts w:ascii="Times New Roman" w:hAnsi="Times New Roman" w:cs="Times New Roman"/>
          <w:sz w:val="28"/>
          <w:szCs w:val="28"/>
        </w:rPr>
        <w:t xml:space="preserve"> procesul de </w:t>
      </w:r>
      <w:r>
        <w:rPr>
          <w:rFonts w:ascii="Times New Roman" w:hAnsi="Times New Roman" w:cs="Times New Roman"/>
          <w:sz w:val="28"/>
          <w:szCs w:val="28"/>
        </w:rPr>
        <w:t xml:space="preserve"> căder</w:t>
      </w:r>
      <w:r w:rsidR="00277761">
        <w:rPr>
          <w:rFonts w:ascii="Times New Roman" w:hAnsi="Times New Roman" w:cs="Times New Roman"/>
          <w:sz w:val="28"/>
          <w:szCs w:val="28"/>
        </w:rPr>
        <w:t>ă</w:t>
      </w:r>
      <w:r>
        <w:rPr>
          <w:rFonts w:ascii="Times New Roman" w:hAnsi="Times New Roman" w:cs="Times New Roman"/>
          <w:sz w:val="28"/>
          <w:szCs w:val="28"/>
        </w:rPr>
        <w:t xml:space="preserve"> liberă nu </w:t>
      </w:r>
      <w:r w:rsidR="00277761">
        <w:rPr>
          <w:rFonts w:ascii="Times New Roman" w:hAnsi="Times New Roman" w:cs="Times New Roman"/>
          <w:sz w:val="28"/>
          <w:szCs w:val="28"/>
        </w:rPr>
        <w:t>funcționează datorită înălțimii acestor puncte, este nevoie de o stație de pompare.</w:t>
      </w:r>
    </w:p>
    <w:p w14:paraId="767BC0B8" w14:textId="25188AB9" w:rsidR="00B7464B" w:rsidRDefault="00B7464B" w:rsidP="005E62FE">
      <w:pPr>
        <w:pStyle w:val="NoSpacing"/>
        <w:ind w:firstLine="708"/>
        <w:jc w:val="both"/>
        <w:rPr>
          <w:rFonts w:ascii="Times New Roman" w:hAnsi="Times New Roman" w:cs="Times New Roman"/>
          <w:sz w:val="28"/>
          <w:szCs w:val="28"/>
        </w:rPr>
      </w:pPr>
      <w:r>
        <w:rPr>
          <w:rFonts w:ascii="Times New Roman" w:hAnsi="Times New Roman" w:cs="Times New Roman"/>
          <w:sz w:val="28"/>
          <w:szCs w:val="28"/>
        </w:rPr>
        <w:t xml:space="preserve">Aici ca exista </w:t>
      </w:r>
      <w:r w:rsidR="005F2476">
        <w:rPr>
          <w:rFonts w:ascii="Times New Roman" w:hAnsi="Times New Roman" w:cs="Times New Roman"/>
          <w:sz w:val="28"/>
          <w:szCs w:val="28"/>
        </w:rPr>
        <w:t>un sistem de rezervoare,bazine, de unde se va alimenta satul Suveuca.</w:t>
      </w:r>
    </w:p>
    <w:p w14:paraId="025A7036" w14:textId="37A8A0DC" w:rsidR="002164C3" w:rsidRDefault="002164C3" w:rsidP="005E62FE">
      <w:pPr>
        <w:pStyle w:val="NoSpacing"/>
        <w:ind w:firstLine="708"/>
        <w:jc w:val="both"/>
        <w:rPr>
          <w:rFonts w:ascii="Times New Roman" w:hAnsi="Times New Roman" w:cs="Times New Roman"/>
          <w:sz w:val="28"/>
          <w:szCs w:val="28"/>
        </w:rPr>
      </w:pPr>
      <w:r>
        <w:rPr>
          <w:rFonts w:ascii="Times New Roman" w:hAnsi="Times New Roman" w:cs="Times New Roman"/>
          <w:sz w:val="28"/>
          <w:szCs w:val="28"/>
        </w:rPr>
        <w:t>Aici vor exista două ieșiri una pentru satul Găiești, iar alta pentru satul Vălenii.</w:t>
      </w:r>
    </w:p>
    <w:p w14:paraId="60B5B6FD" w14:textId="77777777" w:rsidR="00DF57A8" w:rsidRDefault="00DF57A8" w:rsidP="005E62FE">
      <w:pPr>
        <w:pStyle w:val="NoSpacing"/>
        <w:ind w:firstLine="708"/>
        <w:jc w:val="both"/>
        <w:rPr>
          <w:rFonts w:ascii="Times New Roman" w:hAnsi="Times New Roman" w:cs="Times New Roman"/>
          <w:sz w:val="28"/>
          <w:szCs w:val="28"/>
        </w:rPr>
      </w:pPr>
    </w:p>
    <w:p w14:paraId="68A4313E" w14:textId="75860ECD" w:rsidR="00DF57A8" w:rsidRDefault="00DF57A8" w:rsidP="00DF57A8">
      <w:pPr>
        <w:pStyle w:val="NoSpacing"/>
        <w:numPr>
          <w:ilvl w:val="0"/>
          <w:numId w:val="4"/>
        </w:numPr>
        <w:jc w:val="center"/>
        <w:rPr>
          <w:rFonts w:ascii="Times New Roman" w:hAnsi="Times New Roman" w:cs="Times New Roman"/>
          <w:sz w:val="28"/>
          <w:szCs w:val="28"/>
        </w:rPr>
      </w:pPr>
      <w:r>
        <w:rPr>
          <w:rFonts w:ascii="Times New Roman" w:hAnsi="Times New Roman" w:cs="Times New Roman"/>
          <w:sz w:val="28"/>
          <w:szCs w:val="28"/>
        </w:rPr>
        <w:t>13 –</w:t>
      </w:r>
    </w:p>
    <w:p w14:paraId="3F2FAB21" w14:textId="77777777" w:rsidR="00DF57A8" w:rsidRDefault="00DF57A8" w:rsidP="00DF57A8">
      <w:pPr>
        <w:pStyle w:val="NoSpacing"/>
        <w:ind w:left="1631"/>
        <w:jc w:val="both"/>
        <w:rPr>
          <w:rFonts w:ascii="Times New Roman" w:hAnsi="Times New Roman" w:cs="Times New Roman"/>
          <w:sz w:val="28"/>
          <w:szCs w:val="28"/>
        </w:rPr>
      </w:pPr>
    </w:p>
    <w:p w14:paraId="4C79E784" w14:textId="691AFFB5" w:rsidR="00277761" w:rsidRDefault="00277761" w:rsidP="005E62FE">
      <w:pPr>
        <w:pStyle w:val="NoSpacing"/>
        <w:ind w:firstLine="708"/>
        <w:jc w:val="both"/>
        <w:rPr>
          <w:rFonts w:ascii="Times New Roman" w:hAnsi="Times New Roman" w:cs="Times New Roman"/>
          <w:sz w:val="28"/>
          <w:szCs w:val="28"/>
        </w:rPr>
      </w:pPr>
      <w:r>
        <w:rPr>
          <w:rFonts w:ascii="Times New Roman" w:hAnsi="Times New Roman" w:cs="Times New Roman"/>
          <w:sz w:val="28"/>
          <w:szCs w:val="28"/>
        </w:rPr>
        <w:t xml:space="preserve">Gospodăria de apă va fi construită în satul Roteni în parcela denumită Agyagjuk pe o suprafață de </w:t>
      </w:r>
      <w:r w:rsidR="00AD7165">
        <w:rPr>
          <w:rFonts w:ascii="Times New Roman" w:hAnsi="Times New Roman" w:cs="Times New Roman"/>
          <w:sz w:val="28"/>
          <w:szCs w:val="28"/>
        </w:rPr>
        <w:t>3570 mp.</w:t>
      </w:r>
    </w:p>
    <w:p w14:paraId="180E28B7" w14:textId="4877C8EB" w:rsidR="00CA13E5" w:rsidRDefault="00CA13E5" w:rsidP="005E62FE">
      <w:pPr>
        <w:pStyle w:val="NoSpacing"/>
        <w:ind w:firstLine="708"/>
        <w:jc w:val="both"/>
        <w:rPr>
          <w:rFonts w:ascii="Times New Roman" w:hAnsi="Times New Roman" w:cs="Times New Roman"/>
          <w:sz w:val="28"/>
          <w:szCs w:val="28"/>
        </w:rPr>
      </w:pPr>
      <w:r>
        <w:rPr>
          <w:rFonts w:ascii="Times New Roman" w:hAnsi="Times New Roman" w:cs="Times New Roman"/>
          <w:sz w:val="28"/>
          <w:szCs w:val="28"/>
        </w:rPr>
        <w:t>Gospodăria de apă cuprinde :</w:t>
      </w:r>
    </w:p>
    <w:p w14:paraId="30C89054" w14:textId="17E1D2EC" w:rsidR="002E48E6" w:rsidRDefault="002E48E6" w:rsidP="002E48E6">
      <w:pPr>
        <w:pStyle w:val="NoSpacing"/>
        <w:ind w:firstLine="708"/>
        <w:jc w:val="both"/>
        <w:rPr>
          <w:rFonts w:ascii="Times New Roman" w:hAnsi="Times New Roman" w:cs="Times New Roman"/>
          <w:sz w:val="28"/>
          <w:szCs w:val="28"/>
        </w:rPr>
      </w:pPr>
      <w:r w:rsidRPr="002E48E6">
        <w:rPr>
          <w:rFonts w:ascii="Times New Roman" w:hAnsi="Times New Roman" w:cs="Times New Roman"/>
          <w:sz w:val="28"/>
          <w:szCs w:val="28"/>
        </w:rPr>
        <w:t xml:space="preserve">Principale lucrări propuse în cadrul Gospodăriei de Apă sunt: </w:t>
      </w:r>
      <w:r w:rsidRPr="002E48E6">
        <w:rPr>
          <w:rFonts w:ascii="Times New Roman" w:hAnsi="Times New Roman" w:cs="Times New Roman"/>
          <w:sz w:val="28"/>
          <w:szCs w:val="28"/>
        </w:rPr>
        <w:sym w:font="Symbol" w:char="F0B7"/>
      </w:r>
      <w:r w:rsidRPr="002E48E6">
        <w:rPr>
          <w:rFonts w:ascii="Times New Roman" w:hAnsi="Times New Roman" w:cs="Times New Roman"/>
          <w:sz w:val="28"/>
          <w:szCs w:val="28"/>
        </w:rPr>
        <w:t xml:space="preserve"> O staţie de clorinare cu hipoclorit de sodiu, containerizată, </w:t>
      </w:r>
      <w:r w:rsidRPr="002E48E6">
        <w:rPr>
          <w:rFonts w:ascii="Times New Roman" w:hAnsi="Times New Roman" w:cs="Times New Roman"/>
          <w:sz w:val="28"/>
          <w:szCs w:val="28"/>
        </w:rPr>
        <w:sym w:font="Symbol" w:char="F0B7"/>
      </w:r>
      <w:r w:rsidRPr="002E48E6">
        <w:rPr>
          <w:rFonts w:ascii="Times New Roman" w:hAnsi="Times New Roman" w:cs="Times New Roman"/>
          <w:sz w:val="28"/>
          <w:szCs w:val="28"/>
        </w:rPr>
        <w:t xml:space="preserve">  Rezervor înmagazinare apă montat îngropat, </w:t>
      </w:r>
      <w:r w:rsidRPr="002E48E6">
        <w:rPr>
          <w:rFonts w:ascii="Times New Roman" w:hAnsi="Times New Roman" w:cs="Times New Roman"/>
          <w:sz w:val="28"/>
          <w:szCs w:val="28"/>
        </w:rPr>
        <w:sym w:font="Symbol" w:char="F0B7"/>
      </w:r>
      <w:r w:rsidRPr="002E48E6">
        <w:rPr>
          <w:rFonts w:ascii="Times New Roman" w:hAnsi="Times New Roman" w:cs="Times New Roman"/>
          <w:sz w:val="28"/>
          <w:szCs w:val="28"/>
        </w:rPr>
        <w:t xml:space="preserve"> Un cămin din beton armat pentru montarea echipametelor şi instalaţiilor (vane, debitmetru ieşire, analizor clor rezidual, grup pompare alimentare rezervor apă, etc.) </w:t>
      </w:r>
      <w:r w:rsidRPr="002E48E6">
        <w:rPr>
          <w:rFonts w:ascii="Times New Roman" w:hAnsi="Times New Roman" w:cs="Times New Roman"/>
          <w:sz w:val="28"/>
          <w:szCs w:val="28"/>
        </w:rPr>
        <w:sym w:font="Symbol" w:char="F0B7"/>
      </w:r>
      <w:r w:rsidRPr="002E48E6">
        <w:rPr>
          <w:rFonts w:ascii="Times New Roman" w:hAnsi="Times New Roman" w:cs="Times New Roman"/>
          <w:sz w:val="28"/>
          <w:szCs w:val="28"/>
        </w:rPr>
        <w:t xml:space="preserve"> Sistematizare incintă; </w:t>
      </w:r>
      <w:r w:rsidRPr="002E48E6">
        <w:rPr>
          <w:rFonts w:ascii="Times New Roman" w:hAnsi="Times New Roman" w:cs="Times New Roman"/>
          <w:sz w:val="28"/>
          <w:szCs w:val="28"/>
        </w:rPr>
        <w:sym w:font="Symbol" w:char="F0B7"/>
      </w:r>
      <w:r w:rsidRPr="002E48E6">
        <w:rPr>
          <w:rFonts w:ascii="Times New Roman" w:hAnsi="Times New Roman" w:cs="Times New Roman"/>
          <w:sz w:val="28"/>
          <w:szCs w:val="28"/>
        </w:rPr>
        <w:t xml:space="preserve"> Imprejmuire incinta; </w:t>
      </w:r>
      <w:r w:rsidRPr="002E48E6">
        <w:rPr>
          <w:rFonts w:ascii="Times New Roman" w:hAnsi="Times New Roman" w:cs="Times New Roman"/>
          <w:sz w:val="28"/>
          <w:szCs w:val="28"/>
        </w:rPr>
        <w:sym w:font="Symbol" w:char="F0B7"/>
      </w:r>
      <w:r w:rsidRPr="002E48E6">
        <w:rPr>
          <w:rFonts w:ascii="Times New Roman" w:hAnsi="Times New Roman" w:cs="Times New Roman"/>
          <w:sz w:val="28"/>
          <w:szCs w:val="28"/>
        </w:rPr>
        <w:t xml:space="preserve"> Alimentare cu energie electrică</w:t>
      </w:r>
      <w:r w:rsidR="00CA13E5">
        <w:rPr>
          <w:rFonts w:ascii="Times New Roman" w:hAnsi="Times New Roman" w:cs="Times New Roman"/>
          <w:sz w:val="28"/>
          <w:szCs w:val="28"/>
        </w:rPr>
        <w:t>,etc.</w:t>
      </w:r>
    </w:p>
    <w:p w14:paraId="0285A0C0" w14:textId="030598E7" w:rsidR="002E48E6" w:rsidRDefault="002E48E6" w:rsidP="002E48E6">
      <w:pPr>
        <w:pStyle w:val="NoSpacing"/>
        <w:ind w:firstLine="708"/>
        <w:jc w:val="both"/>
        <w:rPr>
          <w:rFonts w:ascii="Times New Roman" w:hAnsi="Times New Roman" w:cs="Times New Roman"/>
          <w:sz w:val="28"/>
          <w:szCs w:val="28"/>
        </w:rPr>
      </w:pPr>
      <w:r>
        <w:rPr>
          <w:rFonts w:ascii="Times New Roman" w:hAnsi="Times New Roman" w:cs="Times New Roman"/>
          <w:sz w:val="28"/>
          <w:szCs w:val="28"/>
        </w:rPr>
        <w:t>Stația de pompare în satul Roteni se va realiaza sub Cimitir pe o suprafață de 610 mp.</w:t>
      </w:r>
    </w:p>
    <w:p w14:paraId="68060F59" w14:textId="69016299" w:rsidR="002E48E6" w:rsidRDefault="002E48E6" w:rsidP="002E48E6">
      <w:pPr>
        <w:pStyle w:val="NoSpacing"/>
        <w:ind w:firstLine="708"/>
        <w:jc w:val="both"/>
        <w:rPr>
          <w:rFonts w:ascii="Times New Roman" w:hAnsi="Times New Roman" w:cs="Times New Roman"/>
          <w:sz w:val="28"/>
          <w:szCs w:val="28"/>
        </w:rPr>
      </w:pPr>
      <w:r>
        <w:rPr>
          <w:rFonts w:ascii="Times New Roman" w:hAnsi="Times New Roman" w:cs="Times New Roman"/>
          <w:sz w:val="28"/>
          <w:szCs w:val="28"/>
        </w:rPr>
        <w:t xml:space="preserve">Stația de pompare în satul Găiești se va realiza lângă Biserica Reformată pe o suprafațăde </w:t>
      </w:r>
      <w:r w:rsidR="005B782F">
        <w:rPr>
          <w:rFonts w:ascii="Times New Roman" w:hAnsi="Times New Roman" w:cs="Times New Roman"/>
          <w:sz w:val="28"/>
          <w:szCs w:val="28"/>
        </w:rPr>
        <w:t>625 mp.</w:t>
      </w:r>
    </w:p>
    <w:p w14:paraId="5CC2B625" w14:textId="297649C3" w:rsidR="005B782F" w:rsidRDefault="005B782F" w:rsidP="002E48E6">
      <w:pPr>
        <w:pStyle w:val="NoSpacing"/>
        <w:ind w:firstLine="708"/>
        <w:jc w:val="both"/>
        <w:rPr>
          <w:rFonts w:ascii="Times New Roman" w:hAnsi="Times New Roman" w:cs="Times New Roman"/>
          <w:sz w:val="28"/>
          <w:szCs w:val="28"/>
        </w:rPr>
      </w:pPr>
      <w:r>
        <w:rPr>
          <w:rFonts w:ascii="Times New Roman" w:hAnsi="Times New Roman" w:cs="Times New Roman"/>
          <w:sz w:val="28"/>
          <w:szCs w:val="28"/>
        </w:rPr>
        <w:t>Trebuie să menționez că aceste terenuri sunt întabulate și sunt în proprietatea comunei.</w:t>
      </w:r>
    </w:p>
    <w:p w14:paraId="0F4A721F" w14:textId="689B28A9" w:rsidR="005B782F" w:rsidRDefault="005B782F" w:rsidP="002E48E6">
      <w:pPr>
        <w:pStyle w:val="NoSpacing"/>
        <w:ind w:firstLine="708"/>
        <w:jc w:val="both"/>
        <w:rPr>
          <w:rFonts w:ascii="Times New Roman" w:hAnsi="Times New Roman" w:cs="Times New Roman"/>
          <w:sz w:val="28"/>
          <w:szCs w:val="28"/>
        </w:rPr>
      </w:pPr>
      <w:r>
        <w:rPr>
          <w:rFonts w:ascii="Times New Roman" w:hAnsi="Times New Roman" w:cs="Times New Roman"/>
          <w:sz w:val="28"/>
          <w:szCs w:val="28"/>
        </w:rPr>
        <w:t>Acestea se pun la Dispoziția Aquaserv, dar nu se renunță la dreptul de proprietate,care rămâne al comunei.</w:t>
      </w:r>
    </w:p>
    <w:p w14:paraId="2B91C11D" w14:textId="77777777" w:rsidR="005B782F" w:rsidRDefault="005B782F" w:rsidP="002E48E6">
      <w:pPr>
        <w:pStyle w:val="NoSpacing"/>
        <w:ind w:firstLine="708"/>
        <w:jc w:val="both"/>
        <w:rPr>
          <w:rFonts w:ascii="Times New Roman" w:hAnsi="Times New Roman" w:cs="Times New Roman"/>
          <w:sz w:val="28"/>
          <w:szCs w:val="28"/>
        </w:rPr>
      </w:pPr>
    </w:p>
    <w:p w14:paraId="48DA1F6A" w14:textId="67E6C40C" w:rsidR="005B782F" w:rsidRPr="002E48E6" w:rsidRDefault="005B782F" w:rsidP="002E48E6">
      <w:pPr>
        <w:pStyle w:val="NoSpacing"/>
        <w:ind w:firstLine="708"/>
        <w:jc w:val="both"/>
        <w:rPr>
          <w:rFonts w:ascii="Times New Roman" w:hAnsi="Times New Roman" w:cs="Times New Roman"/>
          <w:sz w:val="28"/>
          <w:szCs w:val="28"/>
        </w:rPr>
      </w:pPr>
      <w:r>
        <w:rPr>
          <w:rFonts w:ascii="Times New Roman" w:hAnsi="Times New Roman" w:cs="Times New Roman"/>
          <w:sz w:val="28"/>
          <w:szCs w:val="28"/>
        </w:rPr>
        <w:t xml:space="preserve">Președinte de ședință:supun la vot </w:t>
      </w:r>
      <w:r w:rsidR="00AF0DB6">
        <w:rPr>
          <w:rFonts w:ascii="Times New Roman" w:hAnsi="Times New Roman" w:cs="Times New Roman"/>
          <w:sz w:val="28"/>
          <w:szCs w:val="28"/>
        </w:rPr>
        <w:t>p</w:t>
      </w:r>
      <w:r w:rsidR="00AF0DB6" w:rsidRPr="007901C9">
        <w:rPr>
          <w:rFonts w:ascii="Times New Roman" w:hAnsi="Times New Roman" w:cs="Times New Roman"/>
          <w:sz w:val="28"/>
          <w:szCs w:val="28"/>
        </w:rPr>
        <w:t>roiect</w:t>
      </w:r>
      <w:r w:rsidR="00AF0DB6">
        <w:rPr>
          <w:rFonts w:ascii="Times New Roman" w:hAnsi="Times New Roman" w:cs="Times New Roman"/>
          <w:sz w:val="28"/>
          <w:szCs w:val="28"/>
        </w:rPr>
        <w:t>ul</w:t>
      </w:r>
      <w:r w:rsidR="00AF0DB6" w:rsidRPr="007901C9">
        <w:rPr>
          <w:rFonts w:ascii="Times New Roman" w:hAnsi="Times New Roman" w:cs="Times New Roman"/>
          <w:sz w:val="28"/>
          <w:szCs w:val="28"/>
        </w:rPr>
        <w:t xml:space="preserve"> de hotărâre  privind punerea la dispoziția </w:t>
      </w:r>
      <w:r w:rsidR="00AF0DB6" w:rsidRPr="007901C9">
        <w:rPr>
          <w:rFonts w:ascii="Times New Roman" w:hAnsi="Times New Roman" w:cs="Times New Roman"/>
          <w:kern w:val="0"/>
          <w:sz w:val="28"/>
          <w:szCs w:val="28"/>
          <w14:ligatures w14:val="none"/>
        </w:rPr>
        <w:t xml:space="preserve">Proiectului regional de dezvoltare a infrastructurii de apă și apă uzată din județul Mureș </w:t>
      </w:r>
      <w:r w:rsidR="00AF0DB6" w:rsidRPr="007901C9">
        <w:rPr>
          <w:rFonts w:ascii="Times New Roman" w:hAnsi="Times New Roman" w:cs="Times New Roman"/>
          <w:sz w:val="28"/>
          <w:szCs w:val="28"/>
        </w:rPr>
        <w:t xml:space="preserve"> a terenului de 3570 mp, situat în comuna  Acățari, sat Roteni, Parcela. nr.1580, necesar realizării Gospodăriei de apă</w:t>
      </w:r>
    </w:p>
    <w:p w14:paraId="2C2F61D2" w14:textId="77777777" w:rsidR="002E48E6" w:rsidRDefault="002E48E6" w:rsidP="002E48E6">
      <w:pPr>
        <w:pStyle w:val="NoSpacing"/>
        <w:jc w:val="both"/>
        <w:rPr>
          <w:rFonts w:ascii="Times New Roman" w:hAnsi="Times New Roman" w:cs="Times New Roman"/>
          <w:sz w:val="28"/>
          <w:szCs w:val="28"/>
        </w:rPr>
      </w:pPr>
    </w:p>
    <w:p w14:paraId="6BCDE079" w14:textId="31F7DC94" w:rsidR="00AF0DB6" w:rsidRPr="006F606D" w:rsidRDefault="00AF0DB6" w:rsidP="00AF0DB6">
      <w:pPr>
        <w:pStyle w:val="NoSpacing"/>
        <w:ind w:firstLine="708"/>
        <w:jc w:val="both"/>
        <w:rPr>
          <w:rFonts w:ascii="Times New Roman" w:hAnsi="Times New Roman" w:cs="Times New Roman"/>
          <w:sz w:val="28"/>
          <w:szCs w:val="28"/>
        </w:rPr>
      </w:pPr>
      <w:r w:rsidRPr="006F606D">
        <w:rPr>
          <w:rFonts w:ascii="Times New Roman" w:hAnsi="Times New Roman" w:cs="Times New Roman"/>
          <w:sz w:val="28"/>
          <w:szCs w:val="28"/>
        </w:rPr>
        <w:t>Pentru  : 1</w:t>
      </w:r>
      <w:r>
        <w:rPr>
          <w:rFonts w:ascii="Times New Roman" w:hAnsi="Times New Roman" w:cs="Times New Roman"/>
          <w:sz w:val="28"/>
          <w:szCs w:val="28"/>
        </w:rPr>
        <w:t>2</w:t>
      </w:r>
      <w:r w:rsidRPr="006F606D">
        <w:rPr>
          <w:rFonts w:ascii="Times New Roman" w:hAnsi="Times New Roman" w:cs="Times New Roman"/>
          <w:sz w:val="28"/>
          <w:szCs w:val="28"/>
        </w:rPr>
        <w:t xml:space="preserve"> (Bálint Barnabás Attila,Császár Attila,Görgényi István , Krizsán Tibor,Magyari Tünde, Márton Sándor,Máthé Delinke,Moldovan Zsolt,Nagy Dalma-Imola,Nám</w:t>
      </w:r>
      <w:r>
        <w:rPr>
          <w:rFonts w:ascii="Times New Roman" w:hAnsi="Times New Roman" w:cs="Times New Roman"/>
          <w:sz w:val="28"/>
          <w:szCs w:val="28"/>
        </w:rPr>
        <w:t xml:space="preserve"> Vilmos</w:t>
      </w:r>
      <w:r w:rsidRPr="006F606D">
        <w:rPr>
          <w:rFonts w:ascii="Times New Roman" w:hAnsi="Times New Roman" w:cs="Times New Roman"/>
          <w:sz w:val="28"/>
          <w:szCs w:val="28"/>
        </w:rPr>
        <w:t>,Pécsi Domokos, Veres Gaspar Ervin.)</w:t>
      </w:r>
    </w:p>
    <w:p w14:paraId="54295FD7" w14:textId="77777777" w:rsidR="00AF0DB6" w:rsidRPr="006F606D" w:rsidRDefault="00AF0DB6" w:rsidP="00AF0DB6">
      <w:pPr>
        <w:pStyle w:val="NoSpacing"/>
        <w:ind w:firstLine="708"/>
        <w:jc w:val="both"/>
        <w:rPr>
          <w:rFonts w:ascii="Times New Roman" w:hAnsi="Times New Roman" w:cs="Times New Roman"/>
          <w:sz w:val="28"/>
          <w:szCs w:val="28"/>
        </w:rPr>
      </w:pPr>
      <w:r w:rsidRPr="006F606D">
        <w:rPr>
          <w:rFonts w:ascii="Times New Roman" w:hAnsi="Times New Roman" w:cs="Times New Roman"/>
          <w:sz w:val="28"/>
          <w:szCs w:val="28"/>
        </w:rPr>
        <w:t>Împotrivă:   0</w:t>
      </w:r>
    </w:p>
    <w:p w14:paraId="524EABDF" w14:textId="77777777" w:rsidR="00AF0DB6" w:rsidRDefault="00AF0DB6" w:rsidP="00AF0DB6">
      <w:pPr>
        <w:pStyle w:val="NoSpacing"/>
        <w:ind w:firstLine="708"/>
        <w:jc w:val="both"/>
        <w:rPr>
          <w:rFonts w:ascii="Times New Roman" w:hAnsi="Times New Roman" w:cs="Times New Roman"/>
          <w:sz w:val="28"/>
          <w:szCs w:val="28"/>
        </w:rPr>
      </w:pPr>
      <w:r w:rsidRPr="006F606D">
        <w:rPr>
          <w:rFonts w:ascii="Times New Roman" w:hAnsi="Times New Roman" w:cs="Times New Roman"/>
          <w:sz w:val="28"/>
          <w:szCs w:val="28"/>
        </w:rPr>
        <w:t>Abţineri:      0</w:t>
      </w:r>
    </w:p>
    <w:p w14:paraId="11BA0CD9" w14:textId="2F247203" w:rsidR="00AF0DB6" w:rsidRDefault="00AF0DB6" w:rsidP="002E48E6">
      <w:pPr>
        <w:pStyle w:val="NoSpacing"/>
        <w:jc w:val="both"/>
        <w:rPr>
          <w:rFonts w:ascii="Times New Roman" w:hAnsi="Times New Roman" w:cs="Times New Roman"/>
          <w:sz w:val="28"/>
          <w:szCs w:val="28"/>
        </w:rPr>
      </w:pPr>
    </w:p>
    <w:p w14:paraId="62C1125F" w14:textId="5122B925" w:rsidR="00AF0DB6" w:rsidRDefault="00AF0DB6" w:rsidP="002E48E6">
      <w:pPr>
        <w:pStyle w:val="NoSpacing"/>
        <w:jc w:val="both"/>
        <w:rPr>
          <w:rFonts w:ascii="Times New Roman" w:hAnsi="Times New Roman" w:cs="Times New Roman"/>
          <w:sz w:val="28"/>
          <w:szCs w:val="28"/>
        </w:rPr>
      </w:pPr>
      <w:r>
        <w:rPr>
          <w:rFonts w:ascii="Times New Roman" w:hAnsi="Times New Roman" w:cs="Times New Roman"/>
          <w:sz w:val="28"/>
          <w:szCs w:val="28"/>
        </w:rPr>
        <w:tab/>
        <w:t>Președinte de ședință: supun la vot p</w:t>
      </w:r>
      <w:r w:rsidRPr="007901C9">
        <w:rPr>
          <w:rFonts w:ascii="Times New Roman" w:hAnsi="Times New Roman" w:cs="Times New Roman"/>
          <w:sz w:val="28"/>
          <w:szCs w:val="28"/>
        </w:rPr>
        <w:t>roiect</w:t>
      </w:r>
      <w:r>
        <w:rPr>
          <w:rFonts w:ascii="Times New Roman" w:hAnsi="Times New Roman" w:cs="Times New Roman"/>
          <w:sz w:val="28"/>
          <w:szCs w:val="28"/>
        </w:rPr>
        <w:t>ul</w:t>
      </w:r>
      <w:r w:rsidRPr="007901C9">
        <w:rPr>
          <w:rFonts w:ascii="Times New Roman" w:hAnsi="Times New Roman" w:cs="Times New Roman"/>
          <w:sz w:val="28"/>
          <w:szCs w:val="28"/>
        </w:rPr>
        <w:t xml:space="preserve"> de hotărâre privind punerea la dispoziția </w:t>
      </w:r>
      <w:r w:rsidRPr="007901C9">
        <w:rPr>
          <w:rFonts w:ascii="Times New Roman" w:hAnsi="Times New Roman" w:cs="Times New Roman"/>
          <w:kern w:val="0"/>
          <w:sz w:val="28"/>
          <w:szCs w:val="28"/>
          <w14:ligatures w14:val="none"/>
        </w:rPr>
        <w:t xml:space="preserve">Proiectului regional de dezvoltare a infrastructurii de apă și apă uzată din județul Mureș </w:t>
      </w:r>
      <w:r w:rsidRPr="007901C9">
        <w:rPr>
          <w:rFonts w:ascii="Times New Roman" w:hAnsi="Times New Roman" w:cs="Times New Roman"/>
          <w:sz w:val="28"/>
          <w:szCs w:val="28"/>
        </w:rPr>
        <w:t xml:space="preserve"> a terenului de 610  mp, situat în Parcela nr. 1700/1/1, necesar realizării Stației de pompare</w:t>
      </w:r>
      <w:r>
        <w:rPr>
          <w:rFonts w:ascii="Times New Roman" w:hAnsi="Times New Roman" w:cs="Times New Roman"/>
          <w:sz w:val="28"/>
          <w:szCs w:val="28"/>
        </w:rPr>
        <w:t>.</w:t>
      </w:r>
    </w:p>
    <w:p w14:paraId="7A3DAEBB" w14:textId="77777777" w:rsidR="00AF0DB6" w:rsidRDefault="00AF0DB6" w:rsidP="002E48E6">
      <w:pPr>
        <w:pStyle w:val="NoSpacing"/>
        <w:jc w:val="both"/>
        <w:rPr>
          <w:rFonts w:ascii="Times New Roman" w:hAnsi="Times New Roman" w:cs="Times New Roman"/>
          <w:sz w:val="28"/>
          <w:szCs w:val="28"/>
        </w:rPr>
      </w:pPr>
    </w:p>
    <w:p w14:paraId="30A6771C" w14:textId="0F2AFAFA" w:rsidR="00555729" w:rsidRPr="006F606D" w:rsidRDefault="00555729" w:rsidP="00555729">
      <w:pPr>
        <w:pStyle w:val="NoSpacing"/>
        <w:ind w:firstLine="708"/>
        <w:jc w:val="both"/>
        <w:rPr>
          <w:rFonts w:ascii="Times New Roman" w:hAnsi="Times New Roman" w:cs="Times New Roman"/>
          <w:sz w:val="28"/>
          <w:szCs w:val="28"/>
        </w:rPr>
      </w:pPr>
      <w:r w:rsidRPr="006F606D">
        <w:rPr>
          <w:rFonts w:ascii="Times New Roman" w:hAnsi="Times New Roman" w:cs="Times New Roman"/>
          <w:sz w:val="28"/>
          <w:szCs w:val="28"/>
        </w:rPr>
        <w:t>Pentru  : 1</w:t>
      </w:r>
      <w:r>
        <w:rPr>
          <w:rFonts w:ascii="Times New Roman" w:hAnsi="Times New Roman" w:cs="Times New Roman"/>
          <w:sz w:val="28"/>
          <w:szCs w:val="28"/>
        </w:rPr>
        <w:t>2</w:t>
      </w:r>
      <w:r w:rsidRPr="006F606D">
        <w:rPr>
          <w:rFonts w:ascii="Times New Roman" w:hAnsi="Times New Roman" w:cs="Times New Roman"/>
          <w:sz w:val="28"/>
          <w:szCs w:val="28"/>
        </w:rPr>
        <w:t xml:space="preserve"> (Bálint Barnabás Attila,Császár Attila,Görgényi István , Krizsán Tibor,Magyari Tünde, Márton Sándor,Máthé Delinke,Moldovan Zsolt,Nagy Dalma-Imola,Nám</w:t>
      </w:r>
      <w:r>
        <w:rPr>
          <w:rFonts w:ascii="Times New Roman" w:hAnsi="Times New Roman" w:cs="Times New Roman"/>
          <w:sz w:val="28"/>
          <w:szCs w:val="28"/>
        </w:rPr>
        <w:t xml:space="preserve"> Vilmos</w:t>
      </w:r>
      <w:r w:rsidRPr="006F606D">
        <w:rPr>
          <w:rFonts w:ascii="Times New Roman" w:hAnsi="Times New Roman" w:cs="Times New Roman"/>
          <w:sz w:val="28"/>
          <w:szCs w:val="28"/>
        </w:rPr>
        <w:t>,Pécsi Domokos, Veres Gaspar Ervin.)</w:t>
      </w:r>
    </w:p>
    <w:p w14:paraId="7D3442BD" w14:textId="77777777" w:rsidR="00555729" w:rsidRPr="006F606D" w:rsidRDefault="00555729" w:rsidP="00555729">
      <w:pPr>
        <w:pStyle w:val="NoSpacing"/>
        <w:ind w:firstLine="708"/>
        <w:jc w:val="both"/>
        <w:rPr>
          <w:rFonts w:ascii="Times New Roman" w:hAnsi="Times New Roman" w:cs="Times New Roman"/>
          <w:sz w:val="28"/>
          <w:szCs w:val="28"/>
        </w:rPr>
      </w:pPr>
      <w:r w:rsidRPr="006F606D">
        <w:rPr>
          <w:rFonts w:ascii="Times New Roman" w:hAnsi="Times New Roman" w:cs="Times New Roman"/>
          <w:sz w:val="28"/>
          <w:szCs w:val="28"/>
        </w:rPr>
        <w:t>Împotrivă:   0</w:t>
      </w:r>
    </w:p>
    <w:p w14:paraId="58F13722" w14:textId="77777777" w:rsidR="00555729" w:rsidRDefault="00555729" w:rsidP="00555729">
      <w:pPr>
        <w:pStyle w:val="NoSpacing"/>
        <w:ind w:firstLine="708"/>
        <w:jc w:val="both"/>
        <w:rPr>
          <w:rFonts w:ascii="Times New Roman" w:hAnsi="Times New Roman" w:cs="Times New Roman"/>
          <w:sz w:val="28"/>
          <w:szCs w:val="28"/>
        </w:rPr>
      </w:pPr>
      <w:r w:rsidRPr="006F606D">
        <w:rPr>
          <w:rFonts w:ascii="Times New Roman" w:hAnsi="Times New Roman" w:cs="Times New Roman"/>
          <w:sz w:val="28"/>
          <w:szCs w:val="28"/>
        </w:rPr>
        <w:t>Abţineri:      0</w:t>
      </w:r>
    </w:p>
    <w:p w14:paraId="6F074BC0" w14:textId="38DCF18A" w:rsidR="00555729" w:rsidRDefault="00555729" w:rsidP="002E48E6">
      <w:pPr>
        <w:pStyle w:val="NoSpacing"/>
        <w:jc w:val="both"/>
        <w:rPr>
          <w:rFonts w:ascii="Times New Roman" w:hAnsi="Times New Roman" w:cs="Times New Roman"/>
          <w:sz w:val="28"/>
          <w:szCs w:val="28"/>
        </w:rPr>
      </w:pPr>
    </w:p>
    <w:p w14:paraId="501BBD2E" w14:textId="7338BCD9" w:rsidR="00555729" w:rsidRDefault="00AF0DB6" w:rsidP="00555729">
      <w:pPr>
        <w:pStyle w:val="NoSpacing"/>
        <w:ind w:firstLine="708"/>
        <w:jc w:val="both"/>
        <w:rPr>
          <w:rFonts w:ascii="Times New Roman" w:hAnsi="Times New Roman" w:cs="Times New Roman"/>
          <w:sz w:val="28"/>
          <w:szCs w:val="28"/>
        </w:rPr>
      </w:pPr>
      <w:r>
        <w:rPr>
          <w:rFonts w:ascii="Times New Roman" w:hAnsi="Times New Roman" w:cs="Times New Roman"/>
          <w:sz w:val="28"/>
          <w:szCs w:val="28"/>
        </w:rPr>
        <w:tab/>
      </w:r>
      <w:r w:rsidR="00555729">
        <w:rPr>
          <w:rFonts w:ascii="Times New Roman" w:hAnsi="Times New Roman" w:cs="Times New Roman"/>
          <w:sz w:val="28"/>
          <w:szCs w:val="28"/>
        </w:rPr>
        <w:t xml:space="preserve">Președinte de ședință:supun la vot proiectul de hotărâre </w:t>
      </w:r>
      <w:r w:rsidR="00555729" w:rsidRPr="007901C9">
        <w:rPr>
          <w:rFonts w:ascii="Times New Roman" w:hAnsi="Times New Roman" w:cs="Times New Roman"/>
          <w:sz w:val="28"/>
          <w:szCs w:val="28"/>
        </w:rPr>
        <w:t xml:space="preserve">privind punerea la dispoziția </w:t>
      </w:r>
      <w:r w:rsidR="00555729" w:rsidRPr="007901C9">
        <w:rPr>
          <w:rFonts w:ascii="Times New Roman" w:hAnsi="Times New Roman" w:cs="Times New Roman"/>
          <w:kern w:val="0"/>
          <w:sz w:val="28"/>
          <w:szCs w:val="28"/>
          <w14:ligatures w14:val="none"/>
        </w:rPr>
        <w:t xml:space="preserve">Proiectului regional de dezvoltare a infrastructurii de apă și apă uzată din județul Mureș </w:t>
      </w:r>
      <w:r w:rsidR="00555729" w:rsidRPr="007901C9">
        <w:rPr>
          <w:rFonts w:ascii="Times New Roman" w:hAnsi="Times New Roman" w:cs="Times New Roman"/>
          <w:sz w:val="28"/>
          <w:szCs w:val="28"/>
        </w:rPr>
        <w:t>a terenului de 625 mp, situat în Parcela nr.309/1/1, necesar realizării Stației de pompare</w:t>
      </w:r>
      <w:r w:rsidR="00555729">
        <w:rPr>
          <w:rFonts w:ascii="Times New Roman" w:hAnsi="Times New Roman" w:cs="Times New Roman"/>
          <w:sz w:val="28"/>
          <w:szCs w:val="28"/>
        </w:rPr>
        <w:t>.</w:t>
      </w:r>
    </w:p>
    <w:p w14:paraId="243DDF38" w14:textId="77777777" w:rsidR="00DF57A8" w:rsidRDefault="00DF57A8" w:rsidP="00555729">
      <w:pPr>
        <w:pStyle w:val="NoSpacing"/>
        <w:ind w:firstLine="708"/>
        <w:jc w:val="both"/>
        <w:rPr>
          <w:rFonts w:ascii="Times New Roman" w:hAnsi="Times New Roman" w:cs="Times New Roman"/>
          <w:sz w:val="28"/>
          <w:szCs w:val="28"/>
        </w:rPr>
      </w:pPr>
    </w:p>
    <w:p w14:paraId="1A732E0E" w14:textId="77777777" w:rsidR="00DF57A8" w:rsidRDefault="00DF57A8" w:rsidP="00555729">
      <w:pPr>
        <w:pStyle w:val="NoSpacing"/>
        <w:ind w:firstLine="708"/>
        <w:jc w:val="both"/>
        <w:rPr>
          <w:rFonts w:ascii="Times New Roman" w:hAnsi="Times New Roman" w:cs="Times New Roman"/>
          <w:sz w:val="28"/>
          <w:szCs w:val="28"/>
        </w:rPr>
      </w:pPr>
    </w:p>
    <w:p w14:paraId="405AE98E" w14:textId="214F90C0" w:rsidR="00DF57A8" w:rsidRDefault="00DF57A8" w:rsidP="00DF57A8">
      <w:pPr>
        <w:pStyle w:val="NoSpacing"/>
        <w:numPr>
          <w:ilvl w:val="0"/>
          <w:numId w:val="4"/>
        </w:numPr>
        <w:jc w:val="center"/>
        <w:rPr>
          <w:rFonts w:ascii="Times New Roman" w:hAnsi="Times New Roman" w:cs="Times New Roman"/>
          <w:sz w:val="28"/>
          <w:szCs w:val="28"/>
        </w:rPr>
      </w:pPr>
      <w:r>
        <w:rPr>
          <w:rFonts w:ascii="Times New Roman" w:hAnsi="Times New Roman" w:cs="Times New Roman"/>
          <w:sz w:val="28"/>
          <w:szCs w:val="28"/>
        </w:rPr>
        <w:t>14 -</w:t>
      </w:r>
    </w:p>
    <w:p w14:paraId="041537FE" w14:textId="53355F62" w:rsidR="00AF0DB6" w:rsidRDefault="00AF0DB6" w:rsidP="002E48E6">
      <w:pPr>
        <w:pStyle w:val="NoSpacing"/>
        <w:jc w:val="both"/>
        <w:rPr>
          <w:rFonts w:ascii="Times New Roman" w:hAnsi="Times New Roman" w:cs="Times New Roman"/>
          <w:sz w:val="28"/>
          <w:szCs w:val="28"/>
        </w:rPr>
      </w:pPr>
    </w:p>
    <w:p w14:paraId="1DC81D8D" w14:textId="77777777" w:rsidR="00555729" w:rsidRPr="006F606D" w:rsidRDefault="00AF0DB6" w:rsidP="00555729">
      <w:pPr>
        <w:pStyle w:val="NoSpacing"/>
        <w:ind w:firstLine="708"/>
        <w:jc w:val="both"/>
        <w:rPr>
          <w:rFonts w:ascii="Times New Roman" w:hAnsi="Times New Roman" w:cs="Times New Roman"/>
          <w:sz w:val="28"/>
          <w:szCs w:val="28"/>
        </w:rPr>
      </w:pPr>
      <w:r>
        <w:rPr>
          <w:rFonts w:ascii="Times New Roman" w:hAnsi="Times New Roman" w:cs="Times New Roman"/>
          <w:sz w:val="28"/>
          <w:szCs w:val="28"/>
        </w:rPr>
        <w:tab/>
      </w:r>
      <w:r w:rsidR="00555729" w:rsidRPr="006F606D">
        <w:rPr>
          <w:rFonts w:ascii="Times New Roman" w:hAnsi="Times New Roman" w:cs="Times New Roman"/>
          <w:sz w:val="28"/>
          <w:szCs w:val="28"/>
        </w:rPr>
        <w:t>Pentru  : 1</w:t>
      </w:r>
      <w:r w:rsidR="00555729">
        <w:rPr>
          <w:rFonts w:ascii="Times New Roman" w:hAnsi="Times New Roman" w:cs="Times New Roman"/>
          <w:sz w:val="28"/>
          <w:szCs w:val="28"/>
        </w:rPr>
        <w:t>2</w:t>
      </w:r>
      <w:r w:rsidR="00555729" w:rsidRPr="006F606D">
        <w:rPr>
          <w:rFonts w:ascii="Times New Roman" w:hAnsi="Times New Roman" w:cs="Times New Roman"/>
          <w:sz w:val="28"/>
          <w:szCs w:val="28"/>
        </w:rPr>
        <w:t xml:space="preserve"> (Bálint Barnabás Attila,Császár Attila,Görgényi István , Krizsán Tibor,Magyari Tünde, Márton Sándor,Máthé Delinke,Moldovan Zsolt,Nagy Dalma-Imola,Nám</w:t>
      </w:r>
      <w:r w:rsidR="00555729">
        <w:rPr>
          <w:rFonts w:ascii="Times New Roman" w:hAnsi="Times New Roman" w:cs="Times New Roman"/>
          <w:sz w:val="28"/>
          <w:szCs w:val="28"/>
        </w:rPr>
        <w:t xml:space="preserve"> Vilmos</w:t>
      </w:r>
      <w:r w:rsidR="00555729" w:rsidRPr="006F606D">
        <w:rPr>
          <w:rFonts w:ascii="Times New Roman" w:hAnsi="Times New Roman" w:cs="Times New Roman"/>
          <w:sz w:val="28"/>
          <w:szCs w:val="28"/>
        </w:rPr>
        <w:t>,Pécsi Domokos, Veres Gaspar Ervin.)</w:t>
      </w:r>
    </w:p>
    <w:p w14:paraId="2122783A" w14:textId="77777777" w:rsidR="00555729" w:rsidRPr="006F606D" w:rsidRDefault="00555729" w:rsidP="00555729">
      <w:pPr>
        <w:pStyle w:val="NoSpacing"/>
        <w:ind w:firstLine="708"/>
        <w:jc w:val="both"/>
        <w:rPr>
          <w:rFonts w:ascii="Times New Roman" w:hAnsi="Times New Roman" w:cs="Times New Roman"/>
          <w:sz w:val="28"/>
          <w:szCs w:val="28"/>
        </w:rPr>
      </w:pPr>
      <w:r w:rsidRPr="006F606D">
        <w:rPr>
          <w:rFonts w:ascii="Times New Roman" w:hAnsi="Times New Roman" w:cs="Times New Roman"/>
          <w:sz w:val="28"/>
          <w:szCs w:val="28"/>
        </w:rPr>
        <w:t>Împotrivă:   0</w:t>
      </w:r>
    </w:p>
    <w:p w14:paraId="426AFFEB" w14:textId="77777777" w:rsidR="00555729" w:rsidRDefault="00555729" w:rsidP="00555729">
      <w:pPr>
        <w:pStyle w:val="NoSpacing"/>
        <w:ind w:firstLine="708"/>
        <w:jc w:val="both"/>
        <w:rPr>
          <w:rFonts w:ascii="Times New Roman" w:hAnsi="Times New Roman" w:cs="Times New Roman"/>
          <w:sz w:val="28"/>
          <w:szCs w:val="28"/>
        </w:rPr>
      </w:pPr>
      <w:r w:rsidRPr="006F606D">
        <w:rPr>
          <w:rFonts w:ascii="Times New Roman" w:hAnsi="Times New Roman" w:cs="Times New Roman"/>
          <w:sz w:val="28"/>
          <w:szCs w:val="28"/>
        </w:rPr>
        <w:t>Abţineri:      0</w:t>
      </w:r>
    </w:p>
    <w:p w14:paraId="62E3DD5D" w14:textId="1DE8B2B7" w:rsidR="00AF0DB6" w:rsidRDefault="00AF0DB6" w:rsidP="002E48E6">
      <w:pPr>
        <w:pStyle w:val="NoSpacing"/>
        <w:jc w:val="both"/>
        <w:rPr>
          <w:rFonts w:ascii="Times New Roman" w:hAnsi="Times New Roman" w:cs="Times New Roman"/>
          <w:sz w:val="28"/>
          <w:szCs w:val="28"/>
        </w:rPr>
      </w:pPr>
    </w:p>
    <w:p w14:paraId="035FA377" w14:textId="6AB4A31C" w:rsidR="00555729" w:rsidRDefault="00555729" w:rsidP="002E48E6">
      <w:pPr>
        <w:pStyle w:val="NoSpacing"/>
        <w:jc w:val="both"/>
        <w:rPr>
          <w:rFonts w:ascii="Times New Roman" w:hAnsi="Times New Roman" w:cs="Times New Roman"/>
          <w:kern w:val="0"/>
          <w:sz w:val="28"/>
          <w:szCs w:val="28"/>
          <w14:ligatures w14:val="none"/>
        </w:rPr>
      </w:pPr>
      <w:r>
        <w:rPr>
          <w:rFonts w:ascii="Times New Roman" w:hAnsi="Times New Roman" w:cs="Times New Roman"/>
          <w:sz w:val="28"/>
          <w:szCs w:val="28"/>
        </w:rPr>
        <w:tab/>
      </w:r>
      <w:r>
        <w:rPr>
          <w:rFonts w:ascii="Times New Roman" w:hAnsi="Times New Roman" w:cs="Times New Roman"/>
          <w:sz w:val="28"/>
          <w:szCs w:val="28"/>
        </w:rPr>
        <w:tab/>
        <w:t>Primar:</w:t>
      </w:r>
      <w:r w:rsidRPr="00555729">
        <w:rPr>
          <w:rFonts w:ascii="Times New Roman" w:hAnsi="Times New Roman" w:cs="Times New Roman"/>
          <w:sz w:val="28"/>
          <w:szCs w:val="28"/>
        </w:rPr>
        <w:t xml:space="preserve"> </w:t>
      </w:r>
      <w:r w:rsidRPr="007901C9">
        <w:rPr>
          <w:rFonts w:ascii="Times New Roman" w:hAnsi="Times New Roman" w:cs="Times New Roman"/>
          <w:kern w:val="0"/>
          <w:sz w:val="28"/>
          <w:szCs w:val="28"/>
          <w14:ligatures w14:val="none"/>
        </w:rPr>
        <w:t>Proiectului regional de dezvoltare a infrastructurii de apă și apă uzată din județul Mureș</w:t>
      </w:r>
      <w:r w:rsidR="00EA1359">
        <w:rPr>
          <w:rFonts w:ascii="Times New Roman" w:hAnsi="Times New Roman" w:cs="Times New Roman"/>
          <w:kern w:val="0"/>
          <w:sz w:val="28"/>
          <w:szCs w:val="28"/>
          <w14:ligatures w14:val="none"/>
        </w:rPr>
        <w:t xml:space="preserve"> vizează toate comunele din județ.</w:t>
      </w:r>
    </w:p>
    <w:p w14:paraId="3A56CE92" w14:textId="48DB4513" w:rsidR="00EA1359" w:rsidRDefault="00EA1359" w:rsidP="002E48E6">
      <w:pPr>
        <w:pStyle w:val="NoSpacing"/>
        <w:jc w:val="both"/>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ab/>
        <w:t>În prima fază toată documentația trebuie să fie în ordine și legal</w:t>
      </w:r>
      <w:r w:rsidR="00CA13E5">
        <w:rPr>
          <w:rFonts w:ascii="Times New Roman" w:hAnsi="Times New Roman" w:cs="Times New Roman"/>
          <w:kern w:val="0"/>
          <w:sz w:val="28"/>
          <w:szCs w:val="28"/>
          <w14:ligatures w14:val="none"/>
        </w:rPr>
        <w:t>e</w:t>
      </w:r>
      <w:r>
        <w:rPr>
          <w:rFonts w:ascii="Times New Roman" w:hAnsi="Times New Roman" w:cs="Times New Roman"/>
          <w:kern w:val="0"/>
          <w:sz w:val="28"/>
          <w:szCs w:val="28"/>
          <w14:ligatures w14:val="none"/>
        </w:rPr>
        <w:t xml:space="preserve"> ca să se poate începe licitația.</w:t>
      </w:r>
    </w:p>
    <w:p w14:paraId="5C55CAFA" w14:textId="66846DF3" w:rsidR="00EA1359" w:rsidRDefault="00EA1359" w:rsidP="002E48E6">
      <w:pPr>
        <w:pStyle w:val="NoSpacing"/>
        <w:jc w:val="both"/>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ab/>
      </w:r>
      <w:r>
        <w:rPr>
          <w:rFonts w:ascii="Times New Roman" w:hAnsi="Times New Roman" w:cs="Times New Roman"/>
          <w:kern w:val="0"/>
          <w:sz w:val="28"/>
          <w:szCs w:val="28"/>
          <w14:ligatures w14:val="none"/>
        </w:rPr>
        <w:tab/>
        <w:t xml:space="preserve">La apă , în comuna noastră, sunt în curs de </w:t>
      </w:r>
      <w:r w:rsidR="00CA13E5">
        <w:rPr>
          <w:rFonts w:ascii="Times New Roman" w:hAnsi="Times New Roman" w:cs="Times New Roman"/>
          <w:kern w:val="0"/>
          <w:sz w:val="28"/>
          <w:szCs w:val="28"/>
          <w14:ligatures w14:val="none"/>
        </w:rPr>
        <w:t xml:space="preserve">semnare a </w:t>
      </w:r>
      <w:r>
        <w:rPr>
          <w:rFonts w:ascii="Times New Roman" w:hAnsi="Times New Roman" w:cs="Times New Roman"/>
          <w:kern w:val="0"/>
          <w:sz w:val="28"/>
          <w:szCs w:val="28"/>
          <w14:ligatures w14:val="none"/>
        </w:rPr>
        <w:t xml:space="preserve"> Contractel</w:t>
      </w:r>
      <w:r w:rsidR="00CA13E5">
        <w:rPr>
          <w:rFonts w:ascii="Times New Roman" w:hAnsi="Times New Roman" w:cs="Times New Roman"/>
          <w:kern w:val="0"/>
          <w:sz w:val="28"/>
          <w:szCs w:val="28"/>
          <w14:ligatures w14:val="none"/>
        </w:rPr>
        <w:t>or</w:t>
      </w:r>
      <w:r>
        <w:rPr>
          <w:rFonts w:ascii="Times New Roman" w:hAnsi="Times New Roman" w:cs="Times New Roman"/>
          <w:kern w:val="0"/>
          <w:sz w:val="28"/>
          <w:szCs w:val="28"/>
          <w14:ligatures w14:val="none"/>
        </w:rPr>
        <w:t xml:space="preserve"> cu fiecare gospodărie în parte.</w:t>
      </w:r>
    </w:p>
    <w:p w14:paraId="382DC945" w14:textId="7076361A" w:rsidR="00EA1359" w:rsidRDefault="00EA1359" w:rsidP="002E48E6">
      <w:pPr>
        <w:pStyle w:val="NoSpacing"/>
        <w:jc w:val="both"/>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ab/>
      </w:r>
      <w:r>
        <w:rPr>
          <w:rFonts w:ascii="Times New Roman" w:hAnsi="Times New Roman" w:cs="Times New Roman"/>
          <w:kern w:val="0"/>
          <w:sz w:val="28"/>
          <w:szCs w:val="28"/>
          <w14:ligatures w14:val="none"/>
        </w:rPr>
        <w:tab/>
        <w:t xml:space="preserve">Este o muncă destul de mare,iar fiecare familie va avea nevoie de o adeverință din Registrul agricol. </w:t>
      </w:r>
    </w:p>
    <w:p w14:paraId="64BA9474" w14:textId="77777777" w:rsidR="00CA13E5" w:rsidRDefault="00CA13E5" w:rsidP="002E48E6">
      <w:pPr>
        <w:pStyle w:val="NoSpacing"/>
        <w:jc w:val="both"/>
        <w:rPr>
          <w:rFonts w:ascii="Times New Roman" w:hAnsi="Times New Roman" w:cs="Times New Roman"/>
          <w:kern w:val="0"/>
          <w:sz w:val="28"/>
          <w:szCs w:val="28"/>
          <w14:ligatures w14:val="none"/>
        </w:rPr>
      </w:pPr>
    </w:p>
    <w:p w14:paraId="1630A315" w14:textId="77777777" w:rsidR="00CA13E5" w:rsidRDefault="00CA13E5" w:rsidP="00CA13E5">
      <w:pPr>
        <w:pStyle w:val="NoSpacing"/>
        <w:ind w:firstLine="568"/>
        <w:jc w:val="both"/>
        <w:rPr>
          <w:rFonts w:ascii="Times New Roman" w:hAnsi="Times New Roman" w:cs="Times New Roman"/>
          <w:sz w:val="28"/>
          <w:szCs w:val="28"/>
        </w:rPr>
      </w:pPr>
      <w:r>
        <w:rPr>
          <w:rFonts w:ascii="Times New Roman" w:hAnsi="Times New Roman" w:cs="Times New Roman"/>
          <w:kern w:val="0"/>
          <w:sz w:val="28"/>
          <w:szCs w:val="28"/>
          <w14:ligatures w14:val="none"/>
        </w:rPr>
        <w:tab/>
        <w:t xml:space="preserve">Se trece la discutarea punctului de pe ordinea de zi referitoare la  </w:t>
      </w:r>
      <w:r>
        <w:rPr>
          <w:rFonts w:ascii="Times New Roman" w:hAnsi="Times New Roman" w:cs="Times New Roman"/>
          <w:sz w:val="28"/>
          <w:szCs w:val="28"/>
        </w:rPr>
        <w:t>p</w:t>
      </w:r>
      <w:r w:rsidRPr="007901C9">
        <w:rPr>
          <w:rFonts w:ascii="Times New Roman" w:hAnsi="Times New Roman" w:cs="Times New Roman"/>
          <w:sz w:val="28"/>
          <w:szCs w:val="28"/>
        </w:rPr>
        <w:t>roiect</w:t>
      </w:r>
      <w:r>
        <w:rPr>
          <w:rFonts w:ascii="Times New Roman" w:hAnsi="Times New Roman" w:cs="Times New Roman"/>
          <w:sz w:val="28"/>
          <w:szCs w:val="28"/>
        </w:rPr>
        <w:t>ul</w:t>
      </w:r>
      <w:r w:rsidRPr="007901C9">
        <w:rPr>
          <w:rFonts w:ascii="Times New Roman" w:hAnsi="Times New Roman" w:cs="Times New Roman"/>
          <w:sz w:val="28"/>
          <w:szCs w:val="28"/>
        </w:rPr>
        <w:t xml:space="preserve"> de hotărâre privind aprobarea concesionării unor încăperi din Căminul Cultural Roteni în suprafața de 172,81 mp, situat în comuna Acătari, sat. </w:t>
      </w:r>
      <w:r w:rsidRPr="00CA13E5">
        <w:rPr>
          <w:rFonts w:ascii="Times New Roman" w:hAnsi="Times New Roman" w:cs="Times New Roman"/>
          <w:sz w:val="28"/>
          <w:szCs w:val="28"/>
        </w:rPr>
        <w:t>Roteni nr. 71, înscris în Cartea Funciară nr. 53094</w:t>
      </w:r>
      <w:r>
        <w:rPr>
          <w:rFonts w:ascii="Times New Roman" w:hAnsi="Times New Roman" w:cs="Times New Roman"/>
          <w:sz w:val="28"/>
          <w:szCs w:val="28"/>
        </w:rPr>
        <w:t>.</w:t>
      </w:r>
    </w:p>
    <w:p w14:paraId="3CD75EBD" w14:textId="77777777" w:rsidR="00CA13E5" w:rsidRDefault="00CA13E5" w:rsidP="00CA13E5">
      <w:pPr>
        <w:pStyle w:val="NoSpacing"/>
        <w:ind w:firstLine="568"/>
        <w:jc w:val="both"/>
        <w:rPr>
          <w:rFonts w:ascii="Times New Roman" w:hAnsi="Times New Roman" w:cs="Times New Roman"/>
          <w:sz w:val="28"/>
          <w:szCs w:val="28"/>
        </w:rPr>
      </w:pPr>
    </w:p>
    <w:p w14:paraId="5FEDD468" w14:textId="5280F71D" w:rsidR="00CA13E5" w:rsidRDefault="00CA13E5" w:rsidP="00E6482A">
      <w:pPr>
        <w:pStyle w:val="NoSpacing"/>
        <w:tabs>
          <w:tab w:val="left" w:pos="1560"/>
        </w:tabs>
        <w:ind w:firstLine="568"/>
        <w:jc w:val="both"/>
        <w:rPr>
          <w:rFonts w:ascii="Times New Roman" w:hAnsi="Times New Roman" w:cs="Times New Roman"/>
          <w:sz w:val="28"/>
          <w:szCs w:val="28"/>
        </w:rPr>
      </w:pPr>
      <w:r>
        <w:rPr>
          <w:rFonts w:ascii="Times New Roman" w:hAnsi="Times New Roman" w:cs="Times New Roman"/>
          <w:sz w:val="28"/>
          <w:szCs w:val="28"/>
        </w:rPr>
        <w:t>Primar:lipit de  Căminul cultural din satul Roteni există o construcție care nu are caracter de construcție culturală.</w:t>
      </w:r>
    </w:p>
    <w:p w14:paraId="4624DEE1" w14:textId="6419F99A" w:rsidR="00CA13E5" w:rsidRDefault="00CA13E5" w:rsidP="00E6482A">
      <w:pPr>
        <w:pStyle w:val="NoSpacing"/>
        <w:tabs>
          <w:tab w:val="left" w:pos="1560"/>
        </w:tabs>
        <w:ind w:firstLine="568"/>
        <w:jc w:val="both"/>
        <w:rPr>
          <w:rFonts w:ascii="Times New Roman" w:hAnsi="Times New Roman" w:cs="Times New Roman"/>
          <w:sz w:val="28"/>
          <w:szCs w:val="28"/>
        </w:rPr>
      </w:pPr>
      <w:r>
        <w:rPr>
          <w:rFonts w:ascii="Times New Roman" w:hAnsi="Times New Roman" w:cs="Times New Roman"/>
          <w:sz w:val="28"/>
          <w:szCs w:val="28"/>
        </w:rPr>
        <w:t>Acest imobil se folosește</w:t>
      </w:r>
      <w:r w:rsidR="00E6482A">
        <w:rPr>
          <w:rFonts w:ascii="Times New Roman" w:hAnsi="Times New Roman" w:cs="Times New Roman"/>
          <w:sz w:val="28"/>
          <w:szCs w:val="28"/>
        </w:rPr>
        <w:t xml:space="preserve"> rar </w:t>
      </w:r>
      <w:r>
        <w:rPr>
          <w:rFonts w:ascii="Times New Roman" w:hAnsi="Times New Roman" w:cs="Times New Roman"/>
          <w:sz w:val="28"/>
          <w:szCs w:val="28"/>
        </w:rPr>
        <w:t xml:space="preserve"> la alte activități decât culturale</w:t>
      </w:r>
      <w:r w:rsidRPr="00CA13E5">
        <w:rPr>
          <w:rFonts w:ascii="Times New Roman" w:hAnsi="Times New Roman" w:cs="Times New Roman"/>
          <w:sz w:val="28"/>
          <w:szCs w:val="28"/>
        </w:rPr>
        <w:t xml:space="preserve"> </w:t>
      </w:r>
      <w:r>
        <w:rPr>
          <w:rFonts w:ascii="Times New Roman" w:hAnsi="Times New Roman" w:cs="Times New Roman"/>
          <w:sz w:val="28"/>
          <w:szCs w:val="28"/>
        </w:rPr>
        <w:t>,respectiv servicii de ospitalitate când sosesc delegații din localitățile înfrățite</w:t>
      </w:r>
      <w:r w:rsidR="00E6482A">
        <w:rPr>
          <w:rFonts w:ascii="Times New Roman" w:hAnsi="Times New Roman" w:cs="Times New Roman"/>
          <w:sz w:val="28"/>
          <w:szCs w:val="28"/>
        </w:rPr>
        <w:t>.</w:t>
      </w:r>
    </w:p>
    <w:p w14:paraId="75CAD3D6" w14:textId="2F1129E4" w:rsidR="00E6482A" w:rsidRPr="00E6482A" w:rsidRDefault="00CA13E5" w:rsidP="00E6482A">
      <w:pPr>
        <w:pStyle w:val="NoSpacing"/>
        <w:tabs>
          <w:tab w:val="left" w:pos="1560"/>
        </w:tabs>
        <w:ind w:firstLine="568"/>
        <w:jc w:val="both"/>
        <w:rPr>
          <w:rFonts w:ascii="Times New Roman" w:hAnsi="Times New Roman" w:cs="Times New Roman"/>
          <w:sz w:val="28"/>
          <w:szCs w:val="28"/>
        </w:rPr>
      </w:pPr>
      <w:r w:rsidRPr="00E6482A">
        <w:rPr>
          <w:rFonts w:ascii="Times New Roman" w:hAnsi="Times New Roman" w:cs="Times New Roman"/>
          <w:sz w:val="28"/>
          <w:szCs w:val="28"/>
        </w:rPr>
        <w:t>Aceasta se com</w:t>
      </w:r>
      <w:r w:rsidR="00E6482A">
        <w:rPr>
          <w:rFonts w:ascii="Times New Roman" w:hAnsi="Times New Roman" w:cs="Times New Roman"/>
          <w:sz w:val="28"/>
          <w:szCs w:val="28"/>
        </w:rPr>
        <w:t>pune din</w:t>
      </w:r>
      <w:r w:rsidRPr="00E6482A">
        <w:rPr>
          <w:rFonts w:ascii="Times New Roman" w:hAnsi="Times New Roman" w:cs="Times New Roman"/>
          <w:sz w:val="28"/>
          <w:szCs w:val="28"/>
        </w:rPr>
        <w:t>:</w:t>
      </w:r>
      <w:r w:rsidR="00E6482A" w:rsidRPr="00E6482A">
        <w:rPr>
          <w:rFonts w:ascii="Times New Roman" w:hAnsi="Times New Roman" w:cs="Times New Roman"/>
          <w:sz w:val="28"/>
          <w:szCs w:val="28"/>
        </w:rPr>
        <w:t xml:space="preserve"> </w:t>
      </w:r>
      <w:r w:rsidR="00E6482A">
        <w:rPr>
          <w:rFonts w:ascii="Times New Roman" w:hAnsi="Times New Roman" w:cs="Times New Roman"/>
          <w:sz w:val="28"/>
          <w:szCs w:val="28"/>
        </w:rPr>
        <w:t xml:space="preserve"> 4 c</w:t>
      </w:r>
      <w:r w:rsidR="00E6482A" w:rsidRPr="00E6482A">
        <w:rPr>
          <w:rFonts w:ascii="Times New Roman" w:hAnsi="Times New Roman" w:cs="Times New Roman"/>
          <w:sz w:val="28"/>
          <w:szCs w:val="28"/>
        </w:rPr>
        <w:t>amere</w:t>
      </w:r>
      <w:r w:rsidR="00E6482A">
        <w:rPr>
          <w:rFonts w:ascii="Times New Roman" w:hAnsi="Times New Roman" w:cs="Times New Roman"/>
          <w:sz w:val="28"/>
          <w:szCs w:val="28"/>
        </w:rPr>
        <w:t>, grup sanitar,Sala WC,cameră duș,birou,casa scării,vestiar și hol în suprafață de 172,81 mp.</w:t>
      </w:r>
      <w:r w:rsidR="00E6482A" w:rsidRPr="00E6482A">
        <w:rPr>
          <w:rFonts w:ascii="Times New Roman" w:hAnsi="Times New Roman" w:cs="Times New Roman"/>
          <w:sz w:val="28"/>
          <w:szCs w:val="28"/>
        </w:rPr>
        <w:t xml:space="preserve"> </w:t>
      </w:r>
    </w:p>
    <w:p w14:paraId="6B7EEB46" w14:textId="4CB0E995" w:rsidR="00CA13E5" w:rsidRDefault="00E6482A" w:rsidP="00E6482A">
      <w:pPr>
        <w:pStyle w:val="NoSpacing"/>
        <w:tabs>
          <w:tab w:val="left" w:pos="1560"/>
        </w:tabs>
        <w:jc w:val="both"/>
        <w:rPr>
          <w:rFonts w:ascii="Times New Roman" w:hAnsi="Times New Roman" w:cs="Times New Roman"/>
          <w:sz w:val="28"/>
          <w:szCs w:val="28"/>
        </w:rPr>
      </w:pPr>
      <w:r>
        <w:rPr>
          <w:rFonts w:ascii="Times New Roman" w:hAnsi="Times New Roman" w:cs="Times New Roman"/>
          <w:sz w:val="28"/>
          <w:szCs w:val="28"/>
        </w:rPr>
        <w:t xml:space="preserve">         Se doreșe ca această construcție să fie exploatată în mod util și să fie și aducătoare de venit.</w:t>
      </w:r>
    </w:p>
    <w:p w14:paraId="136F4F55" w14:textId="11599614" w:rsidR="00E6482A" w:rsidRDefault="00E6482A" w:rsidP="00E6482A">
      <w:pPr>
        <w:pStyle w:val="NoSpacing"/>
        <w:tabs>
          <w:tab w:val="left" w:pos="1560"/>
        </w:tabs>
        <w:jc w:val="both"/>
        <w:rPr>
          <w:rFonts w:ascii="Times New Roman" w:hAnsi="Times New Roman" w:cs="Times New Roman"/>
          <w:sz w:val="28"/>
          <w:szCs w:val="28"/>
        </w:rPr>
      </w:pPr>
      <w:r>
        <w:rPr>
          <w:rFonts w:ascii="Times New Roman" w:hAnsi="Times New Roman" w:cs="Times New Roman"/>
          <w:sz w:val="28"/>
          <w:szCs w:val="28"/>
        </w:rPr>
        <w:t xml:space="preserve">         Prin proiectul de hotărâre se propune concesionarea,prin contracte ferme,care să includă inclusiv lucrări de remediere a eventualelor sticăciuni.</w:t>
      </w:r>
    </w:p>
    <w:p w14:paraId="1734553B" w14:textId="41FD1626" w:rsidR="00E6482A" w:rsidRPr="00E6482A" w:rsidRDefault="00E6482A" w:rsidP="00E6482A">
      <w:pPr>
        <w:pStyle w:val="NoSpacing"/>
        <w:rPr>
          <w:rFonts w:ascii="Times New Roman" w:hAnsi="Times New Roman" w:cs="Times New Roman"/>
          <w:sz w:val="28"/>
          <w:szCs w:val="28"/>
        </w:rPr>
      </w:pPr>
      <w:r>
        <w:rPr>
          <w:rFonts w:ascii="Times New Roman" w:hAnsi="Times New Roman" w:cs="Times New Roman"/>
          <w:sz w:val="28"/>
          <w:szCs w:val="28"/>
        </w:rPr>
        <w:tab/>
        <w:t>Un imobil nefolosit se uzează în timp.</w:t>
      </w:r>
    </w:p>
    <w:p w14:paraId="349AF2D8" w14:textId="0F874631" w:rsidR="00CA13E5" w:rsidRDefault="00CA13E5" w:rsidP="002E48E6">
      <w:pPr>
        <w:pStyle w:val="NoSpacing"/>
        <w:jc w:val="both"/>
        <w:rPr>
          <w:rFonts w:ascii="Times New Roman" w:hAnsi="Times New Roman" w:cs="Times New Roman"/>
          <w:sz w:val="28"/>
          <w:szCs w:val="28"/>
        </w:rPr>
      </w:pPr>
    </w:p>
    <w:p w14:paraId="049254C6" w14:textId="77777777" w:rsidR="00E6482A" w:rsidRPr="00C70E16" w:rsidRDefault="00E6482A" w:rsidP="00E6482A">
      <w:pPr>
        <w:pStyle w:val="NoSpacing"/>
        <w:ind w:firstLine="568"/>
        <w:jc w:val="both"/>
        <w:rPr>
          <w:rFonts w:ascii="Times New Roman" w:hAnsi="Times New Roman" w:cs="Times New Roman"/>
          <w:sz w:val="28"/>
          <w:szCs w:val="28"/>
        </w:rPr>
      </w:pPr>
      <w:r>
        <w:rPr>
          <w:rFonts w:ascii="Times New Roman" w:hAnsi="Times New Roman" w:cs="Times New Roman"/>
          <w:sz w:val="28"/>
          <w:szCs w:val="28"/>
        </w:rPr>
        <w:tab/>
        <w:t>Președinte de ședință: dacă nu sunt intervenții,supun la vot proiectul  de hotărâre.</w:t>
      </w:r>
    </w:p>
    <w:p w14:paraId="7CCADF6E" w14:textId="77777777" w:rsidR="00E6482A" w:rsidRDefault="00E6482A" w:rsidP="00E6482A">
      <w:pPr>
        <w:pStyle w:val="NoSpacing"/>
        <w:jc w:val="both"/>
        <w:rPr>
          <w:rFonts w:ascii="Times New Roman" w:hAnsi="Times New Roman" w:cs="Times New Roman"/>
          <w:sz w:val="28"/>
          <w:szCs w:val="28"/>
        </w:rPr>
      </w:pPr>
    </w:p>
    <w:p w14:paraId="0DEA8550" w14:textId="77777777" w:rsidR="00E6482A" w:rsidRPr="006F606D" w:rsidRDefault="00E6482A" w:rsidP="00E6482A">
      <w:pPr>
        <w:pStyle w:val="NoSpacing"/>
        <w:ind w:firstLine="708"/>
        <w:jc w:val="both"/>
        <w:rPr>
          <w:rFonts w:ascii="Times New Roman" w:hAnsi="Times New Roman" w:cs="Times New Roman"/>
          <w:sz w:val="28"/>
          <w:szCs w:val="28"/>
        </w:rPr>
      </w:pPr>
      <w:r w:rsidRPr="006F606D">
        <w:rPr>
          <w:rFonts w:ascii="Times New Roman" w:hAnsi="Times New Roman" w:cs="Times New Roman"/>
          <w:sz w:val="28"/>
          <w:szCs w:val="28"/>
        </w:rPr>
        <w:t>Pentru  : 1</w:t>
      </w:r>
      <w:r>
        <w:rPr>
          <w:rFonts w:ascii="Times New Roman" w:hAnsi="Times New Roman" w:cs="Times New Roman"/>
          <w:sz w:val="28"/>
          <w:szCs w:val="28"/>
        </w:rPr>
        <w:t>2</w:t>
      </w:r>
      <w:r w:rsidRPr="006F606D">
        <w:rPr>
          <w:rFonts w:ascii="Times New Roman" w:hAnsi="Times New Roman" w:cs="Times New Roman"/>
          <w:sz w:val="28"/>
          <w:szCs w:val="28"/>
        </w:rPr>
        <w:t xml:space="preserve"> (Bálint Barnabás Attila,Császár Attila,Görgényi István , Krizsán Tibor,Magyari Tünde, Márton Sándor,Máthé Delinke,Moldovan Zsolt,Nagy Dalma-Imola,Nám</w:t>
      </w:r>
      <w:r>
        <w:rPr>
          <w:rFonts w:ascii="Times New Roman" w:hAnsi="Times New Roman" w:cs="Times New Roman"/>
          <w:sz w:val="28"/>
          <w:szCs w:val="28"/>
        </w:rPr>
        <w:t xml:space="preserve"> Vilmos</w:t>
      </w:r>
      <w:r w:rsidRPr="006F606D">
        <w:rPr>
          <w:rFonts w:ascii="Times New Roman" w:hAnsi="Times New Roman" w:cs="Times New Roman"/>
          <w:sz w:val="28"/>
          <w:szCs w:val="28"/>
        </w:rPr>
        <w:t>,Pécsi Domokos, Veres Gaspar Ervin.)</w:t>
      </w:r>
    </w:p>
    <w:p w14:paraId="7908F566" w14:textId="77777777" w:rsidR="00E6482A" w:rsidRPr="006F606D" w:rsidRDefault="00E6482A" w:rsidP="00E6482A">
      <w:pPr>
        <w:pStyle w:val="NoSpacing"/>
        <w:ind w:firstLine="708"/>
        <w:jc w:val="both"/>
        <w:rPr>
          <w:rFonts w:ascii="Times New Roman" w:hAnsi="Times New Roman" w:cs="Times New Roman"/>
          <w:sz w:val="28"/>
          <w:szCs w:val="28"/>
        </w:rPr>
      </w:pPr>
      <w:r w:rsidRPr="006F606D">
        <w:rPr>
          <w:rFonts w:ascii="Times New Roman" w:hAnsi="Times New Roman" w:cs="Times New Roman"/>
          <w:sz w:val="28"/>
          <w:szCs w:val="28"/>
        </w:rPr>
        <w:t>Împotrivă:   0</w:t>
      </w:r>
    </w:p>
    <w:p w14:paraId="67BB31C1" w14:textId="77777777" w:rsidR="00E6482A" w:rsidRDefault="00E6482A" w:rsidP="00E6482A">
      <w:pPr>
        <w:pStyle w:val="NoSpacing"/>
        <w:ind w:firstLine="708"/>
        <w:jc w:val="both"/>
        <w:rPr>
          <w:rFonts w:ascii="Times New Roman" w:hAnsi="Times New Roman" w:cs="Times New Roman"/>
          <w:sz w:val="28"/>
          <w:szCs w:val="28"/>
        </w:rPr>
      </w:pPr>
      <w:r w:rsidRPr="006F606D">
        <w:rPr>
          <w:rFonts w:ascii="Times New Roman" w:hAnsi="Times New Roman" w:cs="Times New Roman"/>
          <w:sz w:val="28"/>
          <w:szCs w:val="28"/>
        </w:rPr>
        <w:t>Abţineri:      0</w:t>
      </w:r>
    </w:p>
    <w:p w14:paraId="70BD0369" w14:textId="1370A1F1" w:rsidR="00E6482A" w:rsidRDefault="00E6482A" w:rsidP="002E48E6">
      <w:pPr>
        <w:pStyle w:val="NoSpacing"/>
        <w:jc w:val="both"/>
        <w:rPr>
          <w:rFonts w:ascii="Times New Roman" w:hAnsi="Times New Roman" w:cs="Times New Roman"/>
          <w:sz w:val="28"/>
          <w:szCs w:val="28"/>
        </w:rPr>
      </w:pPr>
    </w:p>
    <w:p w14:paraId="5365DFB3" w14:textId="144EAF81" w:rsidR="008A4E13" w:rsidRDefault="008A4E13" w:rsidP="002E48E6">
      <w:pPr>
        <w:pStyle w:val="NoSpacing"/>
        <w:jc w:val="both"/>
        <w:rPr>
          <w:rFonts w:ascii="Times New Roman" w:hAnsi="Times New Roman" w:cs="Times New Roman"/>
          <w:sz w:val="28"/>
          <w:szCs w:val="28"/>
        </w:rPr>
      </w:pPr>
      <w:r>
        <w:rPr>
          <w:rFonts w:ascii="Times New Roman" w:hAnsi="Times New Roman" w:cs="Times New Roman"/>
          <w:sz w:val="28"/>
          <w:szCs w:val="28"/>
        </w:rPr>
        <w:tab/>
        <w:t>Krizsan Tibor:</w:t>
      </w:r>
      <w:r w:rsidR="00624D07">
        <w:rPr>
          <w:rFonts w:ascii="Times New Roman" w:hAnsi="Times New Roman" w:cs="Times New Roman"/>
          <w:sz w:val="28"/>
          <w:szCs w:val="28"/>
        </w:rPr>
        <w:t>doresc să spun câteva cuvinte despre  Curățenia de primăvară.</w:t>
      </w:r>
    </w:p>
    <w:p w14:paraId="53A76A97" w14:textId="5B5B0473" w:rsidR="00624D07" w:rsidRDefault="00624D07" w:rsidP="002E48E6">
      <w:pPr>
        <w:pStyle w:val="NoSpacing"/>
        <w:jc w:val="both"/>
        <w:rPr>
          <w:rFonts w:ascii="Times New Roman" w:hAnsi="Times New Roman" w:cs="Times New Roman"/>
          <w:sz w:val="28"/>
          <w:szCs w:val="28"/>
        </w:rPr>
      </w:pPr>
      <w:r>
        <w:rPr>
          <w:rFonts w:ascii="Times New Roman" w:hAnsi="Times New Roman" w:cs="Times New Roman"/>
          <w:sz w:val="28"/>
          <w:szCs w:val="28"/>
        </w:rPr>
        <w:tab/>
        <w:t>Noi de două săptămâni am început această activitatea,dar cumva trebuie conștientizat și populația despre  această activitate.</w:t>
      </w:r>
    </w:p>
    <w:p w14:paraId="343D5E2E" w14:textId="7FA1DEF8" w:rsidR="00624D07" w:rsidRDefault="00624D07" w:rsidP="002E48E6">
      <w:pPr>
        <w:pStyle w:val="NoSpacing"/>
        <w:jc w:val="both"/>
        <w:rPr>
          <w:rFonts w:ascii="Times New Roman" w:hAnsi="Times New Roman" w:cs="Times New Roman"/>
          <w:sz w:val="28"/>
          <w:szCs w:val="28"/>
        </w:rPr>
      </w:pPr>
      <w:r>
        <w:rPr>
          <w:rFonts w:ascii="Times New Roman" w:hAnsi="Times New Roman" w:cs="Times New Roman"/>
          <w:sz w:val="28"/>
          <w:szCs w:val="28"/>
        </w:rPr>
        <w:tab/>
        <w:t>Prin mijloace de comunicare și afișe populația a fost înștințată, dar Vă solicit și ajutorul vostru.</w:t>
      </w:r>
    </w:p>
    <w:p w14:paraId="7A345614" w14:textId="6DF7147D" w:rsidR="00DF57A8" w:rsidRDefault="00DF57A8" w:rsidP="00DF57A8">
      <w:pPr>
        <w:pStyle w:val="NoSpacing"/>
        <w:numPr>
          <w:ilvl w:val="0"/>
          <w:numId w:val="4"/>
        </w:numPr>
        <w:jc w:val="center"/>
        <w:rPr>
          <w:rFonts w:ascii="Times New Roman" w:hAnsi="Times New Roman" w:cs="Times New Roman"/>
          <w:sz w:val="28"/>
          <w:szCs w:val="28"/>
        </w:rPr>
      </w:pPr>
      <w:r>
        <w:rPr>
          <w:rFonts w:ascii="Times New Roman" w:hAnsi="Times New Roman" w:cs="Times New Roman"/>
          <w:sz w:val="28"/>
          <w:szCs w:val="28"/>
        </w:rPr>
        <w:t>15 –</w:t>
      </w:r>
    </w:p>
    <w:p w14:paraId="42396B6A" w14:textId="77777777" w:rsidR="00DF57A8" w:rsidRDefault="00DF57A8" w:rsidP="00DF57A8">
      <w:pPr>
        <w:pStyle w:val="NoSpacing"/>
        <w:ind w:left="1631"/>
        <w:jc w:val="both"/>
        <w:rPr>
          <w:rFonts w:ascii="Times New Roman" w:hAnsi="Times New Roman" w:cs="Times New Roman"/>
          <w:sz w:val="28"/>
          <w:szCs w:val="28"/>
        </w:rPr>
      </w:pPr>
    </w:p>
    <w:p w14:paraId="54AB834B" w14:textId="5CB78B45" w:rsidR="00624D07" w:rsidRDefault="00624D07" w:rsidP="002E48E6">
      <w:pPr>
        <w:pStyle w:val="NoSpacing"/>
        <w:jc w:val="both"/>
        <w:rPr>
          <w:rFonts w:ascii="Times New Roman" w:hAnsi="Times New Roman" w:cs="Times New Roman"/>
          <w:sz w:val="28"/>
          <w:szCs w:val="28"/>
        </w:rPr>
      </w:pPr>
      <w:r>
        <w:rPr>
          <w:rFonts w:ascii="Times New Roman" w:hAnsi="Times New Roman" w:cs="Times New Roman"/>
          <w:sz w:val="28"/>
          <w:szCs w:val="28"/>
        </w:rPr>
        <w:tab/>
        <w:t xml:space="preserve">Probleme mari nu sunt, dar dacă vedeți </w:t>
      </w:r>
      <w:r w:rsidR="0024586D">
        <w:rPr>
          <w:rFonts w:ascii="Times New Roman" w:hAnsi="Times New Roman" w:cs="Times New Roman"/>
          <w:sz w:val="28"/>
          <w:szCs w:val="28"/>
        </w:rPr>
        <w:t xml:space="preserve">zone sau imobile </w:t>
      </w:r>
      <w:r w:rsidR="00523E71">
        <w:rPr>
          <w:rFonts w:ascii="Times New Roman" w:hAnsi="Times New Roman" w:cs="Times New Roman"/>
          <w:sz w:val="28"/>
          <w:szCs w:val="28"/>
        </w:rPr>
        <w:t>unde nu s-au efectuat lucrări de curățenie generală, somați pe proprietari sau să trmiteți mie numele și adresa respectivului.</w:t>
      </w:r>
    </w:p>
    <w:p w14:paraId="33391A10" w14:textId="77777777" w:rsidR="0072154A" w:rsidRDefault="0072154A" w:rsidP="002E48E6">
      <w:pPr>
        <w:pStyle w:val="NoSpacing"/>
        <w:jc w:val="both"/>
        <w:rPr>
          <w:rFonts w:ascii="Times New Roman" w:hAnsi="Times New Roman" w:cs="Times New Roman"/>
          <w:sz w:val="28"/>
          <w:szCs w:val="28"/>
        </w:rPr>
      </w:pPr>
    </w:p>
    <w:p w14:paraId="787BAC10" w14:textId="77777777" w:rsidR="0072154A" w:rsidRDefault="0072154A" w:rsidP="002E48E6">
      <w:pPr>
        <w:pStyle w:val="NoSpacing"/>
        <w:jc w:val="both"/>
        <w:rPr>
          <w:rFonts w:ascii="Times New Roman" w:hAnsi="Times New Roman" w:cs="Times New Roman"/>
          <w:sz w:val="28"/>
          <w:szCs w:val="28"/>
        </w:rPr>
      </w:pPr>
    </w:p>
    <w:p w14:paraId="716CE164" w14:textId="77777777" w:rsidR="0072154A" w:rsidRDefault="0072154A" w:rsidP="002E48E6">
      <w:pPr>
        <w:pStyle w:val="NoSpacing"/>
        <w:jc w:val="both"/>
        <w:rPr>
          <w:rFonts w:ascii="Times New Roman" w:hAnsi="Times New Roman" w:cs="Times New Roman"/>
          <w:sz w:val="28"/>
          <w:szCs w:val="28"/>
        </w:rPr>
      </w:pPr>
    </w:p>
    <w:p w14:paraId="68EEE35D" w14:textId="77777777" w:rsidR="0072154A" w:rsidRDefault="0072154A" w:rsidP="002E48E6">
      <w:pPr>
        <w:pStyle w:val="NoSpacing"/>
        <w:jc w:val="both"/>
        <w:rPr>
          <w:rFonts w:ascii="Times New Roman" w:hAnsi="Times New Roman" w:cs="Times New Roman"/>
          <w:sz w:val="28"/>
          <w:szCs w:val="28"/>
        </w:rPr>
      </w:pPr>
    </w:p>
    <w:p w14:paraId="1D491D4F" w14:textId="77777777" w:rsidR="0072154A" w:rsidRPr="009A1CE9" w:rsidRDefault="0072154A" w:rsidP="0072154A">
      <w:pPr>
        <w:pStyle w:val="NoSpacing"/>
        <w:ind w:firstLine="708"/>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9A1CE9">
        <w:rPr>
          <w:rFonts w:ascii="Times New Roman" w:hAnsi="Times New Roman" w:cs="Times New Roman"/>
          <w:sz w:val="28"/>
          <w:szCs w:val="28"/>
        </w:rPr>
        <w:t>Nefiind alte  intervenţi din partea  consilierilor ,preşedintele de şedinţă  mulţumeşte    pentru   participare ,considerând  încheiate   lucrările  şedinţei de azi</w:t>
      </w:r>
      <w:r>
        <w:rPr>
          <w:rFonts w:ascii="Times New Roman" w:hAnsi="Times New Roman" w:cs="Times New Roman"/>
          <w:sz w:val="28"/>
          <w:szCs w:val="28"/>
        </w:rPr>
        <w:t>.</w:t>
      </w:r>
    </w:p>
    <w:p w14:paraId="18F619C5" w14:textId="77777777" w:rsidR="0072154A" w:rsidRDefault="0072154A" w:rsidP="0072154A">
      <w:pPr>
        <w:pStyle w:val="NoSpacing"/>
        <w:jc w:val="both"/>
        <w:rPr>
          <w:rFonts w:ascii="Times New Roman" w:hAnsi="Times New Roman" w:cs="Times New Roman"/>
          <w:sz w:val="28"/>
          <w:szCs w:val="28"/>
        </w:rPr>
      </w:pPr>
    </w:p>
    <w:p w14:paraId="34476BA4" w14:textId="77777777" w:rsidR="0072154A" w:rsidRDefault="0072154A" w:rsidP="0072154A">
      <w:pPr>
        <w:pStyle w:val="NoSpacing"/>
        <w:jc w:val="both"/>
        <w:rPr>
          <w:rFonts w:ascii="Times New Roman" w:hAnsi="Times New Roman" w:cs="Times New Roman"/>
          <w:sz w:val="28"/>
          <w:szCs w:val="28"/>
        </w:rPr>
      </w:pPr>
    </w:p>
    <w:p w14:paraId="32F93A96" w14:textId="77777777" w:rsidR="0072154A" w:rsidRPr="009A1CE9" w:rsidRDefault="0072154A" w:rsidP="0072154A">
      <w:pPr>
        <w:pStyle w:val="NoSpacing"/>
        <w:jc w:val="both"/>
        <w:rPr>
          <w:rFonts w:ascii="Times New Roman" w:hAnsi="Times New Roman" w:cs="Times New Roman"/>
          <w:sz w:val="28"/>
          <w:szCs w:val="28"/>
        </w:rPr>
      </w:pPr>
    </w:p>
    <w:p w14:paraId="1E495553" w14:textId="77777777" w:rsidR="0072154A" w:rsidRPr="009A1CE9" w:rsidRDefault="0072154A" w:rsidP="0072154A">
      <w:pPr>
        <w:pStyle w:val="NoSpacing"/>
        <w:ind w:left="720" w:firstLine="720"/>
        <w:rPr>
          <w:rFonts w:ascii="Times New Roman" w:hAnsi="Times New Roman" w:cs="Times New Roman"/>
          <w:sz w:val="28"/>
          <w:szCs w:val="28"/>
        </w:rPr>
      </w:pPr>
      <w:r w:rsidRPr="009A1CE9">
        <w:rPr>
          <w:rFonts w:ascii="Times New Roman" w:hAnsi="Times New Roman" w:cs="Times New Roman"/>
          <w:sz w:val="28"/>
          <w:szCs w:val="28"/>
        </w:rPr>
        <w:t>Preşedinte de şedinţă</w:t>
      </w:r>
    </w:p>
    <w:p w14:paraId="7E5B19E7" w14:textId="77777777" w:rsidR="0072154A" w:rsidRPr="008A4A86" w:rsidRDefault="0072154A" w:rsidP="0072154A">
      <w:pPr>
        <w:pStyle w:val="NoSpacing"/>
        <w:ind w:left="12" w:firstLine="708"/>
        <w:rPr>
          <w:rFonts w:ascii="Times New Roman" w:hAnsi="Times New Roman" w:cs="Times New Roman"/>
          <w:sz w:val="28"/>
          <w:szCs w:val="28"/>
        </w:rPr>
      </w:pPr>
      <w:r>
        <w:rPr>
          <w:rFonts w:ascii="Times New Roman" w:hAnsi="Times New Roman" w:cs="Times New Roman"/>
          <w:sz w:val="28"/>
          <w:szCs w:val="28"/>
        </w:rPr>
        <w:t xml:space="preserve">           Nagy Dalma Imola</w:t>
      </w:r>
    </w:p>
    <w:p w14:paraId="07FDC16F" w14:textId="77777777" w:rsidR="0072154A" w:rsidRPr="009A1CE9" w:rsidRDefault="0072154A" w:rsidP="0072154A">
      <w:pPr>
        <w:pStyle w:val="NoSpacing"/>
        <w:ind w:left="2880" w:firstLine="720"/>
        <w:rPr>
          <w:rFonts w:ascii="Times New Roman" w:hAnsi="Times New Roman" w:cs="Times New Roman"/>
          <w:sz w:val="28"/>
          <w:szCs w:val="28"/>
        </w:rPr>
      </w:pPr>
      <w:r w:rsidRPr="009A1CE9">
        <w:rPr>
          <w:rFonts w:ascii="Times New Roman" w:hAnsi="Times New Roman" w:cs="Times New Roman"/>
          <w:sz w:val="28"/>
          <w:szCs w:val="28"/>
        </w:rPr>
        <w:t xml:space="preserve">                                        Secretar general</w:t>
      </w:r>
    </w:p>
    <w:p w14:paraId="2CF28562" w14:textId="77777777" w:rsidR="0072154A" w:rsidRPr="008A4A86" w:rsidRDefault="0072154A" w:rsidP="0072154A">
      <w:pPr>
        <w:pStyle w:val="NoSpacing"/>
        <w:ind w:left="2880" w:firstLine="720"/>
        <w:rPr>
          <w:rFonts w:ascii="Times New Roman" w:hAnsi="Times New Roman" w:cs="Times New Roman"/>
          <w:sz w:val="28"/>
          <w:szCs w:val="28"/>
        </w:rPr>
      </w:pPr>
      <w:r w:rsidRPr="009A1CE9">
        <w:rPr>
          <w:rFonts w:ascii="Times New Roman" w:hAnsi="Times New Roman" w:cs="Times New Roman"/>
          <w:sz w:val="28"/>
          <w:szCs w:val="28"/>
        </w:rPr>
        <w:t xml:space="preserve">                                           Jozsa Ferenc</w:t>
      </w:r>
    </w:p>
    <w:p w14:paraId="0FA2E059" w14:textId="6EF3D412" w:rsidR="0072154A" w:rsidRPr="002E48E6" w:rsidRDefault="0072154A" w:rsidP="002E48E6">
      <w:pPr>
        <w:pStyle w:val="NoSpacing"/>
        <w:jc w:val="both"/>
        <w:rPr>
          <w:rFonts w:ascii="Times New Roman" w:hAnsi="Times New Roman" w:cs="Times New Roman"/>
          <w:sz w:val="28"/>
          <w:szCs w:val="28"/>
        </w:rPr>
      </w:pPr>
    </w:p>
    <w:sectPr w:rsidR="0072154A" w:rsidRPr="002E48E6" w:rsidSect="00A567B4">
      <w:pgSz w:w="11906" w:h="16838"/>
      <w:pgMar w:top="284"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D01604"/>
    <w:multiLevelType w:val="hybridMultilevel"/>
    <w:tmpl w:val="C85265BA"/>
    <w:lvl w:ilvl="0" w:tplc="BF20DDA0">
      <w:numFmt w:val="bullet"/>
      <w:lvlText w:val="-"/>
      <w:lvlJc w:val="left"/>
      <w:pPr>
        <w:ind w:left="1631" w:hanging="360"/>
      </w:pPr>
      <w:rPr>
        <w:rFonts w:ascii="Times New Roman" w:eastAsia="Times New Roman" w:hAnsi="Times New Roman" w:cs="Times New Roman" w:hint="default"/>
      </w:rPr>
    </w:lvl>
    <w:lvl w:ilvl="1" w:tplc="04090003">
      <w:start w:val="1"/>
      <w:numFmt w:val="bullet"/>
      <w:lvlText w:val="o"/>
      <w:lvlJc w:val="left"/>
      <w:pPr>
        <w:ind w:left="2351" w:hanging="360"/>
      </w:pPr>
      <w:rPr>
        <w:rFonts w:ascii="Courier New" w:hAnsi="Courier New" w:cs="Courier New" w:hint="default"/>
      </w:rPr>
    </w:lvl>
    <w:lvl w:ilvl="2" w:tplc="04090005">
      <w:start w:val="1"/>
      <w:numFmt w:val="bullet"/>
      <w:lvlText w:val=""/>
      <w:lvlJc w:val="left"/>
      <w:pPr>
        <w:ind w:left="3071" w:hanging="360"/>
      </w:pPr>
      <w:rPr>
        <w:rFonts w:ascii="Wingdings" w:hAnsi="Wingdings" w:hint="default"/>
      </w:rPr>
    </w:lvl>
    <w:lvl w:ilvl="3" w:tplc="04090001">
      <w:start w:val="1"/>
      <w:numFmt w:val="bullet"/>
      <w:lvlText w:val=""/>
      <w:lvlJc w:val="left"/>
      <w:pPr>
        <w:ind w:left="3791" w:hanging="360"/>
      </w:pPr>
      <w:rPr>
        <w:rFonts w:ascii="Symbol" w:hAnsi="Symbol" w:hint="default"/>
      </w:rPr>
    </w:lvl>
    <w:lvl w:ilvl="4" w:tplc="04090003">
      <w:start w:val="1"/>
      <w:numFmt w:val="bullet"/>
      <w:lvlText w:val="o"/>
      <w:lvlJc w:val="left"/>
      <w:pPr>
        <w:ind w:left="4511" w:hanging="360"/>
      </w:pPr>
      <w:rPr>
        <w:rFonts w:ascii="Courier New" w:hAnsi="Courier New" w:cs="Courier New" w:hint="default"/>
      </w:rPr>
    </w:lvl>
    <w:lvl w:ilvl="5" w:tplc="04090005">
      <w:start w:val="1"/>
      <w:numFmt w:val="bullet"/>
      <w:lvlText w:val=""/>
      <w:lvlJc w:val="left"/>
      <w:pPr>
        <w:ind w:left="5231" w:hanging="360"/>
      </w:pPr>
      <w:rPr>
        <w:rFonts w:ascii="Wingdings" w:hAnsi="Wingdings" w:hint="default"/>
      </w:rPr>
    </w:lvl>
    <w:lvl w:ilvl="6" w:tplc="04090001">
      <w:start w:val="1"/>
      <w:numFmt w:val="bullet"/>
      <w:lvlText w:val=""/>
      <w:lvlJc w:val="left"/>
      <w:pPr>
        <w:ind w:left="5951" w:hanging="360"/>
      </w:pPr>
      <w:rPr>
        <w:rFonts w:ascii="Symbol" w:hAnsi="Symbol" w:hint="default"/>
      </w:rPr>
    </w:lvl>
    <w:lvl w:ilvl="7" w:tplc="04090003">
      <w:start w:val="1"/>
      <w:numFmt w:val="bullet"/>
      <w:lvlText w:val="o"/>
      <w:lvlJc w:val="left"/>
      <w:pPr>
        <w:ind w:left="6671" w:hanging="360"/>
      </w:pPr>
      <w:rPr>
        <w:rFonts w:ascii="Courier New" w:hAnsi="Courier New" w:cs="Courier New" w:hint="default"/>
      </w:rPr>
    </w:lvl>
    <w:lvl w:ilvl="8" w:tplc="04090005">
      <w:start w:val="1"/>
      <w:numFmt w:val="bullet"/>
      <w:lvlText w:val=""/>
      <w:lvlJc w:val="left"/>
      <w:pPr>
        <w:ind w:left="7391" w:hanging="360"/>
      </w:pPr>
      <w:rPr>
        <w:rFonts w:ascii="Wingdings" w:hAnsi="Wingdings" w:hint="default"/>
      </w:rPr>
    </w:lvl>
  </w:abstractNum>
  <w:abstractNum w:abstractNumId="1" w15:restartNumberingAfterBreak="0">
    <w:nsid w:val="3CB944F3"/>
    <w:multiLevelType w:val="hybridMultilevel"/>
    <w:tmpl w:val="B32C5122"/>
    <w:lvl w:ilvl="0" w:tplc="BB181BEE">
      <w:start w:val="1"/>
      <w:numFmt w:val="decimal"/>
      <w:lvlText w:val="%1."/>
      <w:lvlJc w:val="left"/>
      <w:pPr>
        <w:ind w:left="92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2" w15:restartNumberingAfterBreak="0">
    <w:nsid w:val="51A43DAF"/>
    <w:multiLevelType w:val="hybridMultilevel"/>
    <w:tmpl w:val="DFE84C6C"/>
    <w:lvl w:ilvl="0" w:tplc="34E23224">
      <w:numFmt w:val="bullet"/>
      <w:lvlText w:val="-"/>
      <w:lvlJc w:val="left"/>
      <w:pPr>
        <w:ind w:left="5316" w:hanging="360"/>
      </w:pPr>
      <w:rPr>
        <w:rFonts w:ascii="Times New Roman" w:eastAsiaTheme="minorHAnsi" w:hAnsi="Times New Roman" w:cs="Times New Roman" w:hint="default"/>
      </w:rPr>
    </w:lvl>
    <w:lvl w:ilvl="1" w:tplc="04180003" w:tentative="1">
      <w:start w:val="1"/>
      <w:numFmt w:val="bullet"/>
      <w:lvlText w:val="o"/>
      <w:lvlJc w:val="left"/>
      <w:pPr>
        <w:ind w:left="6036" w:hanging="360"/>
      </w:pPr>
      <w:rPr>
        <w:rFonts w:ascii="Courier New" w:hAnsi="Courier New" w:cs="Courier New" w:hint="default"/>
      </w:rPr>
    </w:lvl>
    <w:lvl w:ilvl="2" w:tplc="04180005" w:tentative="1">
      <w:start w:val="1"/>
      <w:numFmt w:val="bullet"/>
      <w:lvlText w:val=""/>
      <w:lvlJc w:val="left"/>
      <w:pPr>
        <w:ind w:left="6756" w:hanging="360"/>
      </w:pPr>
      <w:rPr>
        <w:rFonts w:ascii="Wingdings" w:hAnsi="Wingdings" w:hint="default"/>
      </w:rPr>
    </w:lvl>
    <w:lvl w:ilvl="3" w:tplc="04180001" w:tentative="1">
      <w:start w:val="1"/>
      <w:numFmt w:val="bullet"/>
      <w:lvlText w:val=""/>
      <w:lvlJc w:val="left"/>
      <w:pPr>
        <w:ind w:left="7476" w:hanging="360"/>
      </w:pPr>
      <w:rPr>
        <w:rFonts w:ascii="Symbol" w:hAnsi="Symbol" w:hint="default"/>
      </w:rPr>
    </w:lvl>
    <w:lvl w:ilvl="4" w:tplc="04180003" w:tentative="1">
      <w:start w:val="1"/>
      <w:numFmt w:val="bullet"/>
      <w:lvlText w:val="o"/>
      <w:lvlJc w:val="left"/>
      <w:pPr>
        <w:ind w:left="8196" w:hanging="360"/>
      </w:pPr>
      <w:rPr>
        <w:rFonts w:ascii="Courier New" w:hAnsi="Courier New" w:cs="Courier New" w:hint="default"/>
      </w:rPr>
    </w:lvl>
    <w:lvl w:ilvl="5" w:tplc="04180005" w:tentative="1">
      <w:start w:val="1"/>
      <w:numFmt w:val="bullet"/>
      <w:lvlText w:val=""/>
      <w:lvlJc w:val="left"/>
      <w:pPr>
        <w:ind w:left="8916" w:hanging="360"/>
      </w:pPr>
      <w:rPr>
        <w:rFonts w:ascii="Wingdings" w:hAnsi="Wingdings" w:hint="default"/>
      </w:rPr>
    </w:lvl>
    <w:lvl w:ilvl="6" w:tplc="04180001" w:tentative="1">
      <w:start w:val="1"/>
      <w:numFmt w:val="bullet"/>
      <w:lvlText w:val=""/>
      <w:lvlJc w:val="left"/>
      <w:pPr>
        <w:ind w:left="9636" w:hanging="360"/>
      </w:pPr>
      <w:rPr>
        <w:rFonts w:ascii="Symbol" w:hAnsi="Symbol" w:hint="default"/>
      </w:rPr>
    </w:lvl>
    <w:lvl w:ilvl="7" w:tplc="04180003" w:tentative="1">
      <w:start w:val="1"/>
      <w:numFmt w:val="bullet"/>
      <w:lvlText w:val="o"/>
      <w:lvlJc w:val="left"/>
      <w:pPr>
        <w:ind w:left="10356" w:hanging="360"/>
      </w:pPr>
      <w:rPr>
        <w:rFonts w:ascii="Courier New" w:hAnsi="Courier New" w:cs="Courier New" w:hint="default"/>
      </w:rPr>
    </w:lvl>
    <w:lvl w:ilvl="8" w:tplc="04180005" w:tentative="1">
      <w:start w:val="1"/>
      <w:numFmt w:val="bullet"/>
      <w:lvlText w:val=""/>
      <w:lvlJc w:val="left"/>
      <w:pPr>
        <w:ind w:left="11076" w:hanging="360"/>
      </w:pPr>
      <w:rPr>
        <w:rFonts w:ascii="Wingdings" w:hAnsi="Wingdings" w:hint="default"/>
      </w:rPr>
    </w:lvl>
  </w:abstractNum>
  <w:abstractNum w:abstractNumId="3" w15:restartNumberingAfterBreak="0">
    <w:nsid w:val="57FB7311"/>
    <w:multiLevelType w:val="hybridMultilevel"/>
    <w:tmpl w:val="CB004EA4"/>
    <w:lvl w:ilvl="0" w:tplc="AF5C0694">
      <w:numFmt w:val="bullet"/>
      <w:lvlText w:val="-"/>
      <w:lvlJc w:val="left"/>
      <w:pPr>
        <w:ind w:left="4608" w:hanging="360"/>
      </w:pPr>
      <w:rPr>
        <w:rFonts w:ascii="Times New Roman" w:eastAsiaTheme="minorHAnsi" w:hAnsi="Times New Roman" w:cs="Times New Roman" w:hint="default"/>
      </w:rPr>
    </w:lvl>
    <w:lvl w:ilvl="1" w:tplc="04180003" w:tentative="1">
      <w:start w:val="1"/>
      <w:numFmt w:val="bullet"/>
      <w:lvlText w:val="o"/>
      <w:lvlJc w:val="left"/>
      <w:pPr>
        <w:ind w:left="5328" w:hanging="360"/>
      </w:pPr>
      <w:rPr>
        <w:rFonts w:ascii="Courier New" w:hAnsi="Courier New" w:cs="Courier New" w:hint="default"/>
      </w:rPr>
    </w:lvl>
    <w:lvl w:ilvl="2" w:tplc="04180005" w:tentative="1">
      <w:start w:val="1"/>
      <w:numFmt w:val="bullet"/>
      <w:lvlText w:val=""/>
      <w:lvlJc w:val="left"/>
      <w:pPr>
        <w:ind w:left="6048" w:hanging="360"/>
      </w:pPr>
      <w:rPr>
        <w:rFonts w:ascii="Wingdings" w:hAnsi="Wingdings" w:hint="default"/>
      </w:rPr>
    </w:lvl>
    <w:lvl w:ilvl="3" w:tplc="04180001" w:tentative="1">
      <w:start w:val="1"/>
      <w:numFmt w:val="bullet"/>
      <w:lvlText w:val=""/>
      <w:lvlJc w:val="left"/>
      <w:pPr>
        <w:ind w:left="6768" w:hanging="360"/>
      </w:pPr>
      <w:rPr>
        <w:rFonts w:ascii="Symbol" w:hAnsi="Symbol" w:hint="default"/>
      </w:rPr>
    </w:lvl>
    <w:lvl w:ilvl="4" w:tplc="04180003" w:tentative="1">
      <w:start w:val="1"/>
      <w:numFmt w:val="bullet"/>
      <w:lvlText w:val="o"/>
      <w:lvlJc w:val="left"/>
      <w:pPr>
        <w:ind w:left="7488" w:hanging="360"/>
      </w:pPr>
      <w:rPr>
        <w:rFonts w:ascii="Courier New" w:hAnsi="Courier New" w:cs="Courier New" w:hint="default"/>
      </w:rPr>
    </w:lvl>
    <w:lvl w:ilvl="5" w:tplc="04180005" w:tentative="1">
      <w:start w:val="1"/>
      <w:numFmt w:val="bullet"/>
      <w:lvlText w:val=""/>
      <w:lvlJc w:val="left"/>
      <w:pPr>
        <w:ind w:left="8208" w:hanging="360"/>
      </w:pPr>
      <w:rPr>
        <w:rFonts w:ascii="Wingdings" w:hAnsi="Wingdings" w:hint="default"/>
      </w:rPr>
    </w:lvl>
    <w:lvl w:ilvl="6" w:tplc="04180001" w:tentative="1">
      <w:start w:val="1"/>
      <w:numFmt w:val="bullet"/>
      <w:lvlText w:val=""/>
      <w:lvlJc w:val="left"/>
      <w:pPr>
        <w:ind w:left="8928" w:hanging="360"/>
      </w:pPr>
      <w:rPr>
        <w:rFonts w:ascii="Symbol" w:hAnsi="Symbol" w:hint="default"/>
      </w:rPr>
    </w:lvl>
    <w:lvl w:ilvl="7" w:tplc="04180003" w:tentative="1">
      <w:start w:val="1"/>
      <w:numFmt w:val="bullet"/>
      <w:lvlText w:val="o"/>
      <w:lvlJc w:val="left"/>
      <w:pPr>
        <w:ind w:left="9648" w:hanging="360"/>
      </w:pPr>
      <w:rPr>
        <w:rFonts w:ascii="Courier New" w:hAnsi="Courier New" w:cs="Courier New" w:hint="default"/>
      </w:rPr>
    </w:lvl>
    <w:lvl w:ilvl="8" w:tplc="04180005" w:tentative="1">
      <w:start w:val="1"/>
      <w:numFmt w:val="bullet"/>
      <w:lvlText w:val=""/>
      <w:lvlJc w:val="left"/>
      <w:pPr>
        <w:ind w:left="10368" w:hanging="360"/>
      </w:pPr>
      <w:rPr>
        <w:rFonts w:ascii="Wingdings" w:hAnsi="Wingdings" w:hint="default"/>
      </w:rPr>
    </w:lvl>
  </w:abstractNum>
  <w:abstractNum w:abstractNumId="4" w15:restartNumberingAfterBreak="0">
    <w:nsid w:val="5847736D"/>
    <w:multiLevelType w:val="multilevel"/>
    <w:tmpl w:val="F96431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25059325">
    <w:abstractNumId w:val="1"/>
  </w:num>
  <w:num w:numId="2" w16cid:durableId="1343119897">
    <w:abstractNumId w:val="2"/>
  </w:num>
  <w:num w:numId="3" w16cid:durableId="357045446">
    <w:abstractNumId w:val="4"/>
  </w:num>
  <w:num w:numId="4" w16cid:durableId="1319459062">
    <w:abstractNumId w:val="0"/>
  </w:num>
  <w:num w:numId="5" w16cid:durableId="3987523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2BA"/>
    <w:rsid w:val="0008351E"/>
    <w:rsid w:val="002164C3"/>
    <w:rsid w:val="0024586D"/>
    <w:rsid w:val="00277761"/>
    <w:rsid w:val="002D375A"/>
    <w:rsid w:val="002E48E6"/>
    <w:rsid w:val="0031360D"/>
    <w:rsid w:val="003334D0"/>
    <w:rsid w:val="00334B41"/>
    <w:rsid w:val="003A02BA"/>
    <w:rsid w:val="004876FD"/>
    <w:rsid w:val="004F01DE"/>
    <w:rsid w:val="00523E71"/>
    <w:rsid w:val="00555729"/>
    <w:rsid w:val="0058031D"/>
    <w:rsid w:val="005B782F"/>
    <w:rsid w:val="005E62FE"/>
    <w:rsid w:val="005F2476"/>
    <w:rsid w:val="006160AA"/>
    <w:rsid w:val="00624D07"/>
    <w:rsid w:val="006712CA"/>
    <w:rsid w:val="0072154A"/>
    <w:rsid w:val="00721A77"/>
    <w:rsid w:val="0077650E"/>
    <w:rsid w:val="007901C9"/>
    <w:rsid w:val="007E2870"/>
    <w:rsid w:val="00854366"/>
    <w:rsid w:val="00860D33"/>
    <w:rsid w:val="008A4E13"/>
    <w:rsid w:val="00981003"/>
    <w:rsid w:val="00995CCE"/>
    <w:rsid w:val="00A567B4"/>
    <w:rsid w:val="00A902A1"/>
    <w:rsid w:val="00AD7165"/>
    <w:rsid w:val="00AF0DB6"/>
    <w:rsid w:val="00B7464B"/>
    <w:rsid w:val="00B87B05"/>
    <w:rsid w:val="00BA2EB2"/>
    <w:rsid w:val="00BD6938"/>
    <w:rsid w:val="00CA13E5"/>
    <w:rsid w:val="00CA3A2E"/>
    <w:rsid w:val="00D206B3"/>
    <w:rsid w:val="00D86421"/>
    <w:rsid w:val="00DF499A"/>
    <w:rsid w:val="00DF57A8"/>
    <w:rsid w:val="00E6482A"/>
    <w:rsid w:val="00EA1359"/>
    <w:rsid w:val="00F32FD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CA84D"/>
  <w15:chartTrackingRefBased/>
  <w15:docId w15:val="{E370A19F-CAE8-4946-B1E5-1A03B77DF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2BA"/>
    <w:pPr>
      <w:spacing w:after="0" w:line="120" w:lineRule="auto"/>
      <w:ind w:left="720"/>
      <w:jc w:val="both"/>
    </w:pPr>
    <w:rPr>
      <w:rFonts w:ascii="Calibri" w:eastAsia="Calibri" w:hAnsi="Calibri" w:cs="Times New Roman"/>
      <w:kern w:val="0"/>
      <w:lang w:val="en-GB"/>
    </w:rPr>
  </w:style>
  <w:style w:type="paragraph" w:styleId="Heading1">
    <w:name w:val="heading 1"/>
    <w:basedOn w:val="Normal"/>
    <w:next w:val="Normal"/>
    <w:link w:val="Heading1Char"/>
    <w:uiPriority w:val="9"/>
    <w:qFormat/>
    <w:rsid w:val="003A02B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A02B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A02B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A02B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A02B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A02B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02B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02B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02B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02B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A02B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A02B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A02B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A02B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A02B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02B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02B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02BA"/>
    <w:rPr>
      <w:rFonts w:eastAsiaTheme="majorEastAsia" w:cstheme="majorBidi"/>
      <w:color w:val="272727" w:themeColor="text1" w:themeTint="D8"/>
    </w:rPr>
  </w:style>
  <w:style w:type="paragraph" w:styleId="Title">
    <w:name w:val="Title"/>
    <w:basedOn w:val="Normal"/>
    <w:next w:val="Normal"/>
    <w:link w:val="TitleChar"/>
    <w:uiPriority w:val="10"/>
    <w:qFormat/>
    <w:rsid w:val="003A02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02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02BA"/>
    <w:pPr>
      <w:numPr>
        <w:ilvl w:val="1"/>
      </w:numPr>
      <w:ind w:left="72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02B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02BA"/>
    <w:pPr>
      <w:spacing w:before="160"/>
      <w:jc w:val="center"/>
    </w:pPr>
    <w:rPr>
      <w:i/>
      <w:iCs/>
      <w:color w:val="404040" w:themeColor="text1" w:themeTint="BF"/>
    </w:rPr>
  </w:style>
  <w:style w:type="character" w:customStyle="1" w:styleId="QuoteChar">
    <w:name w:val="Quote Char"/>
    <w:basedOn w:val="DefaultParagraphFont"/>
    <w:link w:val="Quote"/>
    <w:uiPriority w:val="29"/>
    <w:rsid w:val="003A02BA"/>
    <w:rPr>
      <w:i/>
      <w:iCs/>
      <w:color w:val="404040" w:themeColor="text1" w:themeTint="BF"/>
    </w:rPr>
  </w:style>
  <w:style w:type="paragraph" w:styleId="ListParagraph">
    <w:name w:val="List Paragraph"/>
    <w:basedOn w:val="Normal"/>
    <w:uiPriority w:val="34"/>
    <w:qFormat/>
    <w:rsid w:val="003A02BA"/>
    <w:pPr>
      <w:contextualSpacing/>
    </w:pPr>
  </w:style>
  <w:style w:type="character" w:styleId="IntenseEmphasis">
    <w:name w:val="Intense Emphasis"/>
    <w:basedOn w:val="DefaultParagraphFont"/>
    <w:uiPriority w:val="21"/>
    <w:qFormat/>
    <w:rsid w:val="003A02BA"/>
    <w:rPr>
      <w:i/>
      <w:iCs/>
      <w:color w:val="2F5496" w:themeColor="accent1" w:themeShade="BF"/>
    </w:rPr>
  </w:style>
  <w:style w:type="paragraph" w:styleId="IntenseQuote">
    <w:name w:val="Intense Quote"/>
    <w:basedOn w:val="Normal"/>
    <w:next w:val="Normal"/>
    <w:link w:val="IntenseQuoteChar"/>
    <w:uiPriority w:val="30"/>
    <w:qFormat/>
    <w:rsid w:val="003A02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A02BA"/>
    <w:rPr>
      <w:i/>
      <w:iCs/>
      <w:color w:val="2F5496" w:themeColor="accent1" w:themeShade="BF"/>
    </w:rPr>
  </w:style>
  <w:style w:type="character" w:styleId="IntenseReference">
    <w:name w:val="Intense Reference"/>
    <w:basedOn w:val="DefaultParagraphFont"/>
    <w:uiPriority w:val="32"/>
    <w:qFormat/>
    <w:rsid w:val="003A02BA"/>
    <w:rPr>
      <w:b/>
      <w:bCs/>
      <w:smallCaps/>
      <w:color w:val="2F5496" w:themeColor="accent1" w:themeShade="BF"/>
      <w:spacing w:val="5"/>
    </w:rPr>
  </w:style>
  <w:style w:type="character" w:styleId="Hyperlink">
    <w:name w:val="Hyperlink"/>
    <w:basedOn w:val="DefaultParagraphFont"/>
    <w:uiPriority w:val="99"/>
    <w:unhideWhenUsed/>
    <w:rsid w:val="003A02BA"/>
    <w:rPr>
      <w:color w:val="0563C1" w:themeColor="hyperlink"/>
      <w:u w:val="single"/>
    </w:rPr>
  </w:style>
  <w:style w:type="paragraph" w:styleId="NoSpacing">
    <w:name w:val="No Spacing"/>
    <w:link w:val="NoSpacingChar"/>
    <w:uiPriority w:val="1"/>
    <w:qFormat/>
    <w:rsid w:val="003A02BA"/>
    <w:pPr>
      <w:spacing w:after="0" w:line="240" w:lineRule="auto"/>
    </w:pPr>
  </w:style>
  <w:style w:type="character" w:customStyle="1" w:styleId="NoSpacingChar">
    <w:name w:val="No Spacing Char"/>
    <w:link w:val="NoSpacing"/>
    <w:uiPriority w:val="1"/>
    <w:locked/>
    <w:rsid w:val="003A02BA"/>
  </w:style>
  <w:style w:type="paragraph" w:styleId="BodyText">
    <w:name w:val="Body Text"/>
    <w:basedOn w:val="Normal"/>
    <w:link w:val="BodyTextChar"/>
    <w:rsid w:val="00854366"/>
    <w:pPr>
      <w:spacing w:after="120" w:line="240" w:lineRule="auto"/>
      <w:ind w:left="0"/>
      <w:jc w:val="left"/>
    </w:pPr>
    <w:rPr>
      <w:rFonts w:ascii="Times New Roman" w:eastAsia="Times New Roman" w:hAnsi="Times New Roman"/>
      <w:sz w:val="20"/>
      <w:szCs w:val="20"/>
      <w:lang w:val="ro-RO" w:eastAsia="ro-RO"/>
      <w14:ligatures w14:val="none"/>
    </w:rPr>
  </w:style>
  <w:style w:type="character" w:customStyle="1" w:styleId="BodyTextChar">
    <w:name w:val="Body Text Char"/>
    <w:basedOn w:val="DefaultParagraphFont"/>
    <w:link w:val="BodyText"/>
    <w:rsid w:val="00854366"/>
    <w:rPr>
      <w:rFonts w:ascii="Times New Roman" w:eastAsia="Times New Roman" w:hAnsi="Times New Roman" w:cs="Times New Roman"/>
      <w:kern w:val="0"/>
      <w:sz w:val="20"/>
      <w:szCs w:val="20"/>
      <w:lang w:eastAsia="ro-RO"/>
      <w14:ligatures w14:val="none"/>
    </w:rPr>
  </w:style>
  <w:style w:type="paragraph" w:customStyle="1" w:styleId="Default">
    <w:name w:val="Default"/>
    <w:qFormat/>
    <w:rsid w:val="00BD6938"/>
    <w:pPr>
      <w:spacing w:after="0" w:line="240" w:lineRule="auto"/>
    </w:pPr>
    <w:rPr>
      <w:rFonts w:ascii="Palatino Linotype" w:eastAsia="Calibri" w:hAnsi="Palatino Linotype" w:cs="Palatino Linotype"/>
      <w:color w:val="000000"/>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0485461">
      <w:bodyDiv w:val="1"/>
      <w:marLeft w:val="0"/>
      <w:marRight w:val="0"/>
      <w:marTop w:val="0"/>
      <w:marBottom w:val="0"/>
      <w:divBdr>
        <w:top w:val="none" w:sz="0" w:space="0" w:color="auto"/>
        <w:left w:val="none" w:sz="0" w:space="0" w:color="auto"/>
        <w:bottom w:val="none" w:sz="0" w:space="0" w:color="auto"/>
        <w:right w:val="none" w:sz="0" w:space="0" w:color="auto"/>
      </w:divBdr>
    </w:div>
    <w:div w:id="1494104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338</TotalTime>
  <Pages>15</Pages>
  <Words>5052</Words>
  <Characters>29308</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Ferenc Jozsa</dc:creator>
  <cp:keywords/>
  <dc:description/>
  <cp:lastModifiedBy>Ferenc Jozsa</cp:lastModifiedBy>
  <cp:revision>32</cp:revision>
  <dcterms:created xsi:type="dcterms:W3CDTF">2025-04-02T06:56:00Z</dcterms:created>
  <dcterms:modified xsi:type="dcterms:W3CDTF">2025-04-16T10:04:00Z</dcterms:modified>
</cp:coreProperties>
</file>