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8CE9C" w14:textId="77777777" w:rsidR="006D52DA" w:rsidRPr="0097195D" w:rsidRDefault="006D52DA" w:rsidP="0097195D">
      <w:pPr>
        <w:pStyle w:val="NoSpacing"/>
        <w:jc w:val="center"/>
        <w:rPr>
          <w:rFonts w:ascii="Times New Roman" w:hAnsi="Times New Roman" w:cs="Times New Roman"/>
          <w:sz w:val="28"/>
          <w:szCs w:val="28"/>
          <w:u w:val="single"/>
        </w:rPr>
      </w:pPr>
      <w:r w:rsidRPr="0097195D">
        <w:rPr>
          <w:rFonts w:ascii="Times New Roman" w:hAnsi="Times New Roman" w:cs="Times New Roman"/>
          <w:sz w:val="28"/>
          <w:szCs w:val="28"/>
          <w:u w:val="single"/>
        </w:rPr>
        <w:t>ROMÂNIA</w:t>
      </w:r>
    </w:p>
    <w:p w14:paraId="0EEADBEA" w14:textId="77777777" w:rsidR="006D52DA" w:rsidRPr="0097195D" w:rsidRDefault="006D52DA" w:rsidP="0097195D">
      <w:pPr>
        <w:pStyle w:val="NoSpacing"/>
        <w:jc w:val="center"/>
        <w:rPr>
          <w:rFonts w:ascii="Times New Roman" w:hAnsi="Times New Roman" w:cs="Times New Roman"/>
          <w:sz w:val="28"/>
          <w:szCs w:val="28"/>
          <w:u w:val="single"/>
          <w:lang w:val="it-IT"/>
        </w:rPr>
      </w:pPr>
      <w:r w:rsidRPr="0097195D">
        <w:rPr>
          <w:rFonts w:ascii="Times New Roman" w:hAnsi="Times New Roman" w:cs="Times New Roman"/>
          <w:sz w:val="28"/>
          <w:szCs w:val="28"/>
          <w:u w:val="single"/>
          <w:lang w:val="it-IT"/>
        </w:rPr>
        <w:t>JUDEŢUL MUREŞ</w:t>
      </w:r>
    </w:p>
    <w:p w14:paraId="63035E0C" w14:textId="77777777" w:rsidR="006D52DA" w:rsidRPr="0097195D" w:rsidRDefault="006D52DA" w:rsidP="0097195D">
      <w:pPr>
        <w:pStyle w:val="NoSpacing"/>
        <w:jc w:val="center"/>
        <w:rPr>
          <w:rFonts w:ascii="Times New Roman" w:hAnsi="Times New Roman" w:cs="Times New Roman"/>
          <w:sz w:val="28"/>
          <w:szCs w:val="28"/>
          <w:u w:val="single"/>
          <w:lang w:val="it-IT"/>
        </w:rPr>
      </w:pPr>
      <w:r w:rsidRPr="0097195D">
        <w:rPr>
          <w:rFonts w:ascii="Times New Roman" w:hAnsi="Times New Roman" w:cs="Times New Roman"/>
          <w:sz w:val="28"/>
          <w:szCs w:val="28"/>
          <w:u w:val="single"/>
          <w:lang w:val="it-IT"/>
        </w:rPr>
        <w:t>COMUNA ACĂŢARI</w:t>
      </w:r>
    </w:p>
    <w:p w14:paraId="133BDB7D" w14:textId="77777777" w:rsidR="006D52DA" w:rsidRPr="0097195D" w:rsidRDefault="006D52DA" w:rsidP="0097195D">
      <w:pPr>
        <w:pStyle w:val="NoSpacing"/>
        <w:jc w:val="center"/>
        <w:rPr>
          <w:rFonts w:ascii="Times New Roman" w:hAnsi="Times New Roman" w:cs="Times New Roman"/>
          <w:sz w:val="28"/>
          <w:szCs w:val="28"/>
          <w:u w:val="single"/>
          <w:lang w:val="it-IT"/>
        </w:rPr>
      </w:pPr>
      <w:r w:rsidRPr="0097195D">
        <w:rPr>
          <w:rFonts w:ascii="Times New Roman" w:hAnsi="Times New Roman" w:cs="Times New Roman"/>
          <w:sz w:val="28"/>
          <w:szCs w:val="28"/>
          <w:u w:val="single"/>
          <w:lang w:val="it-IT"/>
        </w:rPr>
        <w:t xml:space="preserve">Tel/Fax: 0265 333112, 0265 333298; e-mail: acatari@cjmures.ro, </w:t>
      </w:r>
      <w:hyperlink r:id="rId5" w:history="1">
        <w:r w:rsidRPr="0097195D">
          <w:rPr>
            <w:rStyle w:val="Hyperlink"/>
            <w:rFonts w:ascii="Times New Roman" w:hAnsi="Times New Roman" w:cs="Times New Roman"/>
            <w:sz w:val="28"/>
            <w:szCs w:val="28"/>
            <w:lang w:val="it-IT"/>
          </w:rPr>
          <w:t>www.acatari.ro</w:t>
        </w:r>
      </w:hyperlink>
    </w:p>
    <w:p w14:paraId="7A5FF7D0" w14:textId="77777777" w:rsidR="006D52DA" w:rsidRPr="0097195D" w:rsidRDefault="006D52DA" w:rsidP="0097195D">
      <w:pPr>
        <w:pStyle w:val="NoSpacing"/>
        <w:jc w:val="center"/>
        <w:rPr>
          <w:rFonts w:ascii="Times New Roman" w:hAnsi="Times New Roman" w:cs="Times New Roman"/>
          <w:sz w:val="28"/>
          <w:szCs w:val="28"/>
          <w:u w:val="single"/>
          <w:lang w:val="it-IT"/>
        </w:rPr>
      </w:pPr>
    </w:p>
    <w:p w14:paraId="4EB2E99D" w14:textId="5A499D67" w:rsidR="006D52DA" w:rsidRPr="006D52DA" w:rsidRDefault="006D52DA" w:rsidP="0097195D">
      <w:pPr>
        <w:pStyle w:val="NoSpacing"/>
        <w:ind w:firstLine="708"/>
        <w:jc w:val="both"/>
        <w:rPr>
          <w:rFonts w:ascii="Times New Roman" w:hAnsi="Times New Roman" w:cs="Times New Roman"/>
          <w:sz w:val="28"/>
          <w:szCs w:val="28"/>
          <w:lang w:val="it-IT"/>
        </w:rPr>
      </w:pPr>
      <w:r w:rsidRPr="006D52DA">
        <w:rPr>
          <w:rFonts w:ascii="Times New Roman" w:hAnsi="Times New Roman" w:cs="Times New Roman"/>
          <w:sz w:val="28"/>
          <w:szCs w:val="28"/>
          <w:lang w:val="it-IT"/>
        </w:rPr>
        <w:t>Nr</w:t>
      </w:r>
      <w:r w:rsidR="0097195D">
        <w:rPr>
          <w:rFonts w:ascii="Times New Roman" w:hAnsi="Times New Roman" w:cs="Times New Roman"/>
          <w:sz w:val="28"/>
          <w:szCs w:val="28"/>
          <w:lang w:val="it-IT"/>
        </w:rPr>
        <w:t xml:space="preserve">. 8142 </w:t>
      </w:r>
      <w:r w:rsidRPr="006D52DA">
        <w:rPr>
          <w:rFonts w:ascii="Times New Roman" w:hAnsi="Times New Roman" w:cs="Times New Roman"/>
          <w:sz w:val="28"/>
          <w:szCs w:val="28"/>
          <w:lang w:val="it-IT"/>
        </w:rPr>
        <w:t xml:space="preserve">din  </w:t>
      </w:r>
      <w:r w:rsidR="0097195D">
        <w:rPr>
          <w:rFonts w:ascii="Times New Roman" w:hAnsi="Times New Roman" w:cs="Times New Roman"/>
          <w:sz w:val="28"/>
          <w:szCs w:val="28"/>
          <w:lang w:val="it-IT"/>
        </w:rPr>
        <w:t>16</w:t>
      </w:r>
      <w:r w:rsidRPr="006D52DA">
        <w:rPr>
          <w:rFonts w:ascii="Times New Roman" w:hAnsi="Times New Roman" w:cs="Times New Roman"/>
          <w:sz w:val="28"/>
          <w:szCs w:val="28"/>
          <w:lang w:val="it-IT"/>
        </w:rPr>
        <w:t xml:space="preserve"> decembrie 2024</w:t>
      </w:r>
    </w:p>
    <w:p w14:paraId="40B8FA09" w14:textId="77777777" w:rsidR="006D52DA" w:rsidRPr="006D52DA" w:rsidRDefault="006D52DA" w:rsidP="006D52DA">
      <w:pPr>
        <w:pStyle w:val="NoSpacing"/>
        <w:jc w:val="both"/>
        <w:rPr>
          <w:rFonts w:ascii="Times New Roman" w:hAnsi="Times New Roman" w:cs="Times New Roman"/>
          <w:sz w:val="28"/>
          <w:szCs w:val="28"/>
        </w:rPr>
      </w:pPr>
    </w:p>
    <w:p w14:paraId="135D087C" w14:textId="77777777" w:rsidR="006D52DA" w:rsidRPr="006D52DA" w:rsidRDefault="006D52DA" w:rsidP="006D52DA">
      <w:pPr>
        <w:pStyle w:val="NoSpacing"/>
        <w:jc w:val="both"/>
        <w:rPr>
          <w:rFonts w:ascii="Times New Roman" w:hAnsi="Times New Roman" w:cs="Times New Roman"/>
          <w:sz w:val="28"/>
          <w:szCs w:val="28"/>
          <w:lang w:val="it-IT"/>
        </w:rPr>
      </w:pPr>
    </w:p>
    <w:p w14:paraId="731B2F05" w14:textId="77777777" w:rsidR="006D52DA" w:rsidRPr="006D52DA" w:rsidRDefault="006D52DA" w:rsidP="0097195D">
      <w:pPr>
        <w:pStyle w:val="NoSpacing"/>
        <w:jc w:val="center"/>
        <w:rPr>
          <w:rFonts w:ascii="Times New Roman" w:hAnsi="Times New Roman" w:cs="Times New Roman"/>
          <w:sz w:val="28"/>
          <w:szCs w:val="28"/>
          <w:lang w:val="pt-BR"/>
        </w:rPr>
      </w:pPr>
      <w:r w:rsidRPr="006D52DA">
        <w:rPr>
          <w:rFonts w:ascii="Times New Roman" w:hAnsi="Times New Roman" w:cs="Times New Roman"/>
          <w:sz w:val="28"/>
          <w:szCs w:val="28"/>
          <w:lang w:val="pt-BR"/>
        </w:rPr>
        <w:t>P R O C E S-V E R B A L</w:t>
      </w:r>
    </w:p>
    <w:p w14:paraId="74E7D8EF" w14:textId="5CFFF510" w:rsidR="006D52DA" w:rsidRPr="006D52DA" w:rsidRDefault="006D52DA" w:rsidP="0097195D">
      <w:pPr>
        <w:pStyle w:val="NoSpacing"/>
        <w:jc w:val="center"/>
        <w:rPr>
          <w:rFonts w:ascii="Times New Roman" w:hAnsi="Times New Roman" w:cs="Times New Roman"/>
          <w:sz w:val="28"/>
          <w:szCs w:val="28"/>
          <w:lang w:val="it-IT"/>
        </w:rPr>
      </w:pPr>
      <w:r w:rsidRPr="006D52DA">
        <w:rPr>
          <w:rFonts w:ascii="Times New Roman" w:hAnsi="Times New Roman" w:cs="Times New Roman"/>
          <w:sz w:val="28"/>
          <w:szCs w:val="28"/>
          <w:lang w:val="it-IT"/>
        </w:rPr>
        <w:t xml:space="preserve">al şedinţei  Consiliului local Acăţari din </w:t>
      </w:r>
      <w:r w:rsidR="0097195D">
        <w:rPr>
          <w:rFonts w:ascii="Times New Roman" w:hAnsi="Times New Roman" w:cs="Times New Roman"/>
          <w:sz w:val="28"/>
          <w:szCs w:val="28"/>
          <w:lang w:val="it-IT"/>
        </w:rPr>
        <w:t>16</w:t>
      </w:r>
      <w:r w:rsidRPr="006D52DA">
        <w:rPr>
          <w:rFonts w:ascii="Times New Roman" w:hAnsi="Times New Roman" w:cs="Times New Roman"/>
          <w:sz w:val="28"/>
          <w:szCs w:val="28"/>
          <w:lang w:val="it-IT"/>
        </w:rPr>
        <w:t xml:space="preserve"> decembrie 2024</w:t>
      </w:r>
    </w:p>
    <w:p w14:paraId="7D7A4E6B" w14:textId="77777777" w:rsidR="006D52DA" w:rsidRPr="006D52DA" w:rsidRDefault="006D52DA" w:rsidP="006D52DA">
      <w:pPr>
        <w:pStyle w:val="NoSpacing"/>
        <w:jc w:val="both"/>
        <w:rPr>
          <w:rFonts w:ascii="Times New Roman" w:hAnsi="Times New Roman" w:cs="Times New Roman"/>
          <w:sz w:val="28"/>
          <w:szCs w:val="28"/>
        </w:rPr>
      </w:pPr>
    </w:p>
    <w:p w14:paraId="581F59FA" w14:textId="77777777" w:rsidR="006D52DA" w:rsidRPr="006D52DA" w:rsidRDefault="006D52DA" w:rsidP="006D52DA">
      <w:pPr>
        <w:pStyle w:val="NoSpacing"/>
        <w:jc w:val="both"/>
        <w:rPr>
          <w:rFonts w:ascii="Times New Roman" w:hAnsi="Times New Roman" w:cs="Times New Roman"/>
          <w:sz w:val="28"/>
          <w:szCs w:val="28"/>
        </w:rPr>
      </w:pPr>
    </w:p>
    <w:p w14:paraId="45CBB671" w14:textId="77777777" w:rsidR="006D52DA" w:rsidRPr="006D52DA" w:rsidRDefault="006D52DA" w:rsidP="006D52DA">
      <w:pPr>
        <w:pStyle w:val="NoSpacing"/>
        <w:jc w:val="both"/>
        <w:rPr>
          <w:rFonts w:ascii="Times New Roman" w:hAnsi="Times New Roman" w:cs="Times New Roman"/>
          <w:sz w:val="28"/>
          <w:szCs w:val="28"/>
        </w:rPr>
      </w:pPr>
    </w:p>
    <w:p w14:paraId="3322F919" w14:textId="1F3567C1" w:rsidR="006D52DA" w:rsidRPr="006D52DA" w:rsidRDefault="006D52DA" w:rsidP="006D52DA">
      <w:pPr>
        <w:pStyle w:val="NoSpacing"/>
        <w:jc w:val="both"/>
        <w:rPr>
          <w:rFonts w:ascii="Times New Roman" w:hAnsi="Times New Roman" w:cs="Times New Roman"/>
          <w:sz w:val="28"/>
          <w:szCs w:val="28"/>
        </w:rPr>
      </w:pPr>
      <w:r w:rsidRPr="006D52DA">
        <w:rPr>
          <w:rFonts w:ascii="Times New Roman" w:hAnsi="Times New Roman" w:cs="Times New Roman"/>
          <w:sz w:val="28"/>
          <w:szCs w:val="28"/>
        </w:rPr>
        <w:tab/>
      </w:r>
      <w:r w:rsidRPr="006D52DA">
        <w:rPr>
          <w:rFonts w:ascii="Times New Roman" w:hAnsi="Times New Roman" w:cs="Times New Roman"/>
          <w:sz w:val="28"/>
          <w:szCs w:val="28"/>
        </w:rPr>
        <w:tab/>
        <w:t xml:space="preserve">Încheiat azi </w:t>
      </w:r>
      <w:r w:rsidR="0097195D">
        <w:rPr>
          <w:rFonts w:ascii="Times New Roman" w:hAnsi="Times New Roman" w:cs="Times New Roman"/>
          <w:sz w:val="28"/>
          <w:szCs w:val="28"/>
        </w:rPr>
        <w:t>16</w:t>
      </w:r>
      <w:r w:rsidRPr="006D52DA">
        <w:rPr>
          <w:rFonts w:ascii="Times New Roman" w:hAnsi="Times New Roman" w:cs="Times New Roman"/>
          <w:sz w:val="28"/>
          <w:szCs w:val="28"/>
        </w:rPr>
        <w:t xml:space="preserve"> decembrie2024 cu ocazia şedinţei  ordinare   a Consiliului local al comunei Acăţari.</w:t>
      </w:r>
    </w:p>
    <w:p w14:paraId="5FBB0B12" w14:textId="729801BA" w:rsidR="006D52DA" w:rsidRPr="006D52DA" w:rsidRDefault="006D52DA" w:rsidP="006D52DA">
      <w:pPr>
        <w:pStyle w:val="NoSpacing"/>
        <w:jc w:val="both"/>
        <w:rPr>
          <w:rFonts w:ascii="Times New Roman" w:hAnsi="Times New Roman" w:cs="Times New Roman"/>
          <w:sz w:val="28"/>
          <w:szCs w:val="28"/>
        </w:rPr>
      </w:pPr>
      <w:r w:rsidRPr="006D52DA">
        <w:rPr>
          <w:rFonts w:ascii="Times New Roman" w:hAnsi="Times New Roman" w:cs="Times New Roman"/>
          <w:sz w:val="28"/>
          <w:szCs w:val="28"/>
        </w:rPr>
        <w:tab/>
      </w:r>
      <w:r w:rsidRPr="006D52DA">
        <w:rPr>
          <w:rFonts w:ascii="Times New Roman" w:hAnsi="Times New Roman" w:cs="Times New Roman"/>
          <w:sz w:val="28"/>
          <w:szCs w:val="28"/>
        </w:rPr>
        <w:tab/>
        <w:t>La ședință sunt prezenţi: Osv</w:t>
      </w:r>
      <w:r w:rsidRPr="006D52DA">
        <w:rPr>
          <w:rFonts w:ascii="Times New Roman" w:hAnsi="Times New Roman" w:cs="Times New Roman"/>
          <w:sz w:val="28"/>
          <w:szCs w:val="28"/>
          <w:lang w:val="hu-HU"/>
        </w:rPr>
        <w:t>á</w:t>
      </w:r>
      <w:r w:rsidRPr="006D52DA">
        <w:rPr>
          <w:rFonts w:ascii="Times New Roman" w:hAnsi="Times New Roman" w:cs="Times New Roman"/>
          <w:sz w:val="28"/>
          <w:szCs w:val="28"/>
        </w:rPr>
        <w:t xml:space="preserve">th Csaba,primarul  comunei Acățari  și următori consilieri locali:  Bálint Barnabás Attila,Császár Attila,Görgényi István, </w:t>
      </w:r>
      <w:r w:rsidR="0097195D" w:rsidRPr="006D52DA">
        <w:rPr>
          <w:rFonts w:ascii="Times New Roman" w:hAnsi="Times New Roman" w:cs="Times New Roman"/>
          <w:sz w:val="28"/>
          <w:szCs w:val="28"/>
        </w:rPr>
        <w:t xml:space="preserve">Imreh Ferenci Réka-Bernadett </w:t>
      </w:r>
      <w:r w:rsidR="0097195D">
        <w:rPr>
          <w:rFonts w:ascii="Times New Roman" w:hAnsi="Times New Roman" w:cs="Times New Roman"/>
          <w:sz w:val="28"/>
          <w:szCs w:val="28"/>
        </w:rPr>
        <w:t xml:space="preserve">, </w:t>
      </w:r>
      <w:r w:rsidRPr="006D52DA">
        <w:rPr>
          <w:rFonts w:ascii="Times New Roman" w:hAnsi="Times New Roman" w:cs="Times New Roman"/>
          <w:sz w:val="28"/>
          <w:szCs w:val="28"/>
        </w:rPr>
        <w:t>Krizsán Tibor,Magyari Tünde, Márton Sándor,Máthé Delinke,Moldovan Zsolt,Nagy Dalma-Imola,Nám,Pécsi Domokos</w:t>
      </w:r>
      <w:r w:rsidR="006C06C2">
        <w:rPr>
          <w:rFonts w:ascii="Times New Roman" w:hAnsi="Times New Roman" w:cs="Times New Roman"/>
          <w:sz w:val="28"/>
          <w:szCs w:val="28"/>
        </w:rPr>
        <w:t>,</w:t>
      </w:r>
      <w:r w:rsidR="006C06C2" w:rsidRPr="006C06C2">
        <w:rPr>
          <w:rFonts w:ascii="Times New Roman" w:hAnsi="Times New Roman" w:cs="Times New Roman"/>
          <w:sz w:val="28"/>
          <w:szCs w:val="28"/>
        </w:rPr>
        <w:t xml:space="preserve"> </w:t>
      </w:r>
      <w:r w:rsidR="006C06C2" w:rsidRPr="006D52DA">
        <w:rPr>
          <w:rFonts w:ascii="Times New Roman" w:hAnsi="Times New Roman" w:cs="Times New Roman"/>
          <w:sz w:val="28"/>
          <w:szCs w:val="28"/>
        </w:rPr>
        <w:t>Veres Gaspar Ervin</w:t>
      </w:r>
      <w:r w:rsidR="006C06C2">
        <w:rPr>
          <w:rFonts w:ascii="Times New Roman" w:hAnsi="Times New Roman" w:cs="Times New Roman"/>
          <w:sz w:val="28"/>
          <w:szCs w:val="28"/>
        </w:rPr>
        <w:t>.</w:t>
      </w:r>
    </w:p>
    <w:p w14:paraId="25A4AD53" w14:textId="68B1D6A6" w:rsidR="006D52DA" w:rsidRPr="006D52DA" w:rsidRDefault="006D52DA" w:rsidP="006D52DA">
      <w:pPr>
        <w:pStyle w:val="NoSpacing"/>
        <w:jc w:val="both"/>
        <w:rPr>
          <w:rFonts w:ascii="Times New Roman" w:hAnsi="Times New Roman" w:cs="Times New Roman"/>
          <w:sz w:val="28"/>
          <w:szCs w:val="28"/>
        </w:rPr>
      </w:pPr>
      <w:r w:rsidRPr="006D52DA">
        <w:rPr>
          <w:rFonts w:ascii="Times New Roman" w:hAnsi="Times New Roman" w:cs="Times New Roman"/>
          <w:sz w:val="28"/>
          <w:szCs w:val="28"/>
        </w:rPr>
        <w:tab/>
      </w:r>
      <w:r w:rsidRPr="006D52DA">
        <w:rPr>
          <w:rFonts w:ascii="Times New Roman" w:hAnsi="Times New Roman" w:cs="Times New Roman"/>
          <w:sz w:val="28"/>
          <w:szCs w:val="28"/>
        </w:rPr>
        <w:tab/>
        <w:t>Lipse</w:t>
      </w:r>
      <w:r w:rsidR="006C06C2">
        <w:rPr>
          <w:rFonts w:ascii="Times New Roman" w:hAnsi="Times New Roman" w:cs="Times New Roman"/>
          <w:sz w:val="28"/>
          <w:szCs w:val="28"/>
        </w:rPr>
        <w:t>ște</w:t>
      </w:r>
      <w:r w:rsidRPr="006D52DA">
        <w:rPr>
          <w:rFonts w:ascii="Times New Roman" w:hAnsi="Times New Roman" w:cs="Times New Roman"/>
          <w:sz w:val="28"/>
          <w:szCs w:val="28"/>
        </w:rPr>
        <w:t xml:space="preserve">: </w:t>
      </w:r>
      <w:r w:rsidR="006C06C2">
        <w:rPr>
          <w:rFonts w:ascii="Times New Roman" w:hAnsi="Times New Roman" w:cs="Times New Roman"/>
          <w:sz w:val="28"/>
          <w:szCs w:val="28"/>
        </w:rPr>
        <w:t>Nam Vilmos</w:t>
      </w:r>
    </w:p>
    <w:p w14:paraId="3999FF54" w14:textId="77777777" w:rsidR="006D52DA" w:rsidRPr="006D52DA" w:rsidRDefault="006D52DA" w:rsidP="006C06C2">
      <w:pPr>
        <w:pStyle w:val="NoSpacing"/>
        <w:ind w:firstLine="1416"/>
        <w:jc w:val="both"/>
        <w:rPr>
          <w:rFonts w:ascii="Times New Roman" w:hAnsi="Times New Roman" w:cs="Times New Roman"/>
          <w:sz w:val="28"/>
          <w:szCs w:val="28"/>
          <w:lang w:val="hu-HU"/>
        </w:rPr>
      </w:pPr>
      <w:r w:rsidRPr="006D52DA">
        <w:rPr>
          <w:rFonts w:ascii="Times New Roman" w:hAnsi="Times New Roman" w:cs="Times New Roman"/>
          <w:sz w:val="28"/>
          <w:szCs w:val="28"/>
        </w:rPr>
        <w:t>La ședință participă: Toth Emese Zsuzsánna, administrator public, Fülöp Robert, șef  Serviciu financiar contabil și resurse umane,  Szocs Judit,delegat sătesc satul Stejeriș, Piri Jozsef, delegat sătesc Corbești,</w:t>
      </w:r>
    </w:p>
    <w:p w14:paraId="63E4F981" w14:textId="59248012" w:rsidR="006D52DA" w:rsidRPr="006D52DA" w:rsidRDefault="006D52DA" w:rsidP="006C06C2">
      <w:pPr>
        <w:pStyle w:val="NoSpacing"/>
        <w:ind w:firstLine="708"/>
        <w:jc w:val="both"/>
        <w:rPr>
          <w:rFonts w:ascii="Times New Roman" w:hAnsi="Times New Roman" w:cs="Times New Roman"/>
          <w:sz w:val="28"/>
          <w:szCs w:val="28"/>
        </w:rPr>
      </w:pPr>
      <w:r w:rsidRPr="006D52DA">
        <w:rPr>
          <w:rFonts w:ascii="Times New Roman" w:hAnsi="Times New Roman" w:cs="Times New Roman"/>
          <w:sz w:val="28"/>
          <w:szCs w:val="28"/>
        </w:rPr>
        <w:t>Primar: Salut p</w:t>
      </w:r>
      <w:r w:rsidR="006C06C2">
        <w:rPr>
          <w:rFonts w:ascii="Times New Roman" w:hAnsi="Times New Roman" w:cs="Times New Roman"/>
          <w:sz w:val="28"/>
          <w:szCs w:val="28"/>
        </w:rPr>
        <w:t>e cei prezenți.Am convocat această ședință, având în vedere că pe cursul zilei de azi trebuie să trimitem un HCL Consiliului județean.</w:t>
      </w:r>
    </w:p>
    <w:p w14:paraId="6244A859" w14:textId="77777777" w:rsidR="006D52DA" w:rsidRPr="006D52DA" w:rsidRDefault="006D52DA" w:rsidP="006C06C2">
      <w:pPr>
        <w:pStyle w:val="NoSpacing"/>
        <w:ind w:firstLine="708"/>
        <w:jc w:val="both"/>
        <w:rPr>
          <w:rFonts w:ascii="Times New Roman" w:hAnsi="Times New Roman" w:cs="Times New Roman"/>
          <w:sz w:val="28"/>
          <w:szCs w:val="28"/>
        </w:rPr>
      </w:pPr>
      <w:r w:rsidRPr="006D52DA">
        <w:rPr>
          <w:rFonts w:ascii="Times New Roman" w:hAnsi="Times New Roman" w:cs="Times New Roman"/>
          <w:sz w:val="28"/>
          <w:szCs w:val="28"/>
        </w:rPr>
        <w:t>Președinte de ședință:Vă salut și eu.</w:t>
      </w:r>
    </w:p>
    <w:p w14:paraId="7EFB3A0A" w14:textId="77777777" w:rsidR="006D52DA" w:rsidRPr="006D52DA" w:rsidRDefault="006D52DA" w:rsidP="006C06C2">
      <w:pPr>
        <w:pStyle w:val="NoSpacing"/>
        <w:ind w:firstLine="708"/>
        <w:jc w:val="both"/>
        <w:rPr>
          <w:rFonts w:ascii="Times New Roman" w:hAnsi="Times New Roman" w:cs="Times New Roman"/>
          <w:sz w:val="28"/>
          <w:szCs w:val="28"/>
        </w:rPr>
      </w:pPr>
      <w:r w:rsidRPr="006D52DA">
        <w:rPr>
          <w:rFonts w:ascii="Times New Roman" w:hAnsi="Times New Roman" w:cs="Times New Roman"/>
          <w:sz w:val="28"/>
          <w:szCs w:val="28"/>
        </w:rPr>
        <w:t xml:space="preserve">Înainte de a citi punctele de pe ordinea de zi, doresc să întreb dacă cineva are comentarii sau observații legate de ultima ședință a consiliului. Dacă da, vă rog să le semnalați. </w:t>
      </w:r>
    </w:p>
    <w:p w14:paraId="06EE9E6D" w14:textId="6C2C8B25" w:rsidR="006D52DA" w:rsidRPr="006D52DA" w:rsidRDefault="006D52DA" w:rsidP="006C06C2">
      <w:pPr>
        <w:pStyle w:val="NoSpacing"/>
        <w:ind w:firstLine="708"/>
        <w:jc w:val="both"/>
        <w:rPr>
          <w:rFonts w:ascii="Times New Roman" w:hAnsi="Times New Roman" w:cs="Times New Roman"/>
          <w:sz w:val="28"/>
          <w:szCs w:val="28"/>
        </w:rPr>
      </w:pPr>
      <w:r w:rsidRPr="006D52DA">
        <w:rPr>
          <w:rFonts w:ascii="Times New Roman" w:hAnsi="Times New Roman" w:cs="Times New Roman"/>
          <w:sz w:val="28"/>
          <w:szCs w:val="28"/>
        </w:rPr>
        <w:t xml:space="preserve">Dacă nu sunt observații supun la vot conținutul precesului verbal al ședinței din </w:t>
      </w:r>
      <w:r w:rsidR="006C06C2">
        <w:rPr>
          <w:rFonts w:ascii="Times New Roman" w:hAnsi="Times New Roman" w:cs="Times New Roman"/>
          <w:sz w:val="28"/>
          <w:szCs w:val="28"/>
        </w:rPr>
        <w:t>5 decembrie</w:t>
      </w:r>
      <w:r w:rsidRPr="006D52DA">
        <w:rPr>
          <w:rFonts w:ascii="Times New Roman" w:hAnsi="Times New Roman" w:cs="Times New Roman"/>
          <w:sz w:val="28"/>
          <w:szCs w:val="28"/>
        </w:rPr>
        <w:t xml:space="preserve"> 2024.</w:t>
      </w:r>
    </w:p>
    <w:p w14:paraId="0B407AC4" w14:textId="77777777" w:rsidR="006D52DA" w:rsidRPr="006D52DA" w:rsidRDefault="006D52DA" w:rsidP="006D52DA">
      <w:pPr>
        <w:pStyle w:val="NoSpacing"/>
        <w:jc w:val="both"/>
        <w:rPr>
          <w:rFonts w:ascii="Times New Roman" w:hAnsi="Times New Roman" w:cs="Times New Roman"/>
          <w:sz w:val="28"/>
          <w:szCs w:val="28"/>
        </w:rPr>
      </w:pPr>
    </w:p>
    <w:p w14:paraId="43B26966" w14:textId="5BDA76DC" w:rsidR="006D52DA" w:rsidRPr="006D52DA" w:rsidRDefault="006D52DA" w:rsidP="006C06C2">
      <w:pPr>
        <w:pStyle w:val="NoSpacing"/>
        <w:ind w:firstLine="1416"/>
        <w:jc w:val="both"/>
        <w:rPr>
          <w:rFonts w:ascii="Times New Roman" w:hAnsi="Times New Roman" w:cs="Times New Roman"/>
          <w:sz w:val="28"/>
          <w:szCs w:val="28"/>
        </w:rPr>
      </w:pPr>
      <w:r w:rsidRPr="006D52DA">
        <w:rPr>
          <w:rFonts w:ascii="Times New Roman" w:hAnsi="Times New Roman" w:cs="Times New Roman"/>
          <w:sz w:val="28"/>
          <w:szCs w:val="28"/>
        </w:rPr>
        <w:t>Pentru  : 1</w:t>
      </w:r>
      <w:r w:rsidR="006C06C2">
        <w:rPr>
          <w:rFonts w:ascii="Times New Roman" w:hAnsi="Times New Roman" w:cs="Times New Roman"/>
          <w:sz w:val="28"/>
          <w:szCs w:val="28"/>
        </w:rPr>
        <w:t>2</w:t>
      </w:r>
      <w:r w:rsidRPr="006D52DA">
        <w:rPr>
          <w:rFonts w:ascii="Times New Roman" w:hAnsi="Times New Roman" w:cs="Times New Roman"/>
          <w:sz w:val="28"/>
          <w:szCs w:val="28"/>
        </w:rPr>
        <w:t xml:space="preserve"> (</w:t>
      </w:r>
      <w:r w:rsidR="006C06C2" w:rsidRPr="006D52DA">
        <w:rPr>
          <w:rFonts w:ascii="Times New Roman" w:hAnsi="Times New Roman" w:cs="Times New Roman"/>
          <w:sz w:val="28"/>
          <w:szCs w:val="28"/>
        </w:rPr>
        <w:t xml:space="preserve">Bálint Barnabás Attila,Császár Attila,Görgényi István, Imreh Ferenci Réka-Bernadett </w:t>
      </w:r>
      <w:r w:rsidR="006C06C2">
        <w:rPr>
          <w:rFonts w:ascii="Times New Roman" w:hAnsi="Times New Roman" w:cs="Times New Roman"/>
          <w:sz w:val="28"/>
          <w:szCs w:val="28"/>
        </w:rPr>
        <w:t xml:space="preserve">, </w:t>
      </w:r>
      <w:r w:rsidR="006C06C2" w:rsidRPr="006D52DA">
        <w:rPr>
          <w:rFonts w:ascii="Times New Roman" w:hAnsi="Times New Roman" w:cs="Times New Roman"/>
          <w:sz w:val="28"/>
          <w:szCs w:val="28"/>
        </w:rPr>
        <w:t>Krizsán Tibor,Magyari Tünde, Márton Sándor,Máthé Delinke,Moldovan Zsolt,Nagy Dalma-Imola,Nám,Pécsi Domokos</w:t>
      </w:r>
      <w:r w:rsidR="006C06C2">
        <w:rPr>
          <w:rFonts w:ascii="Times New Roman" w:hAnsi="Times New Roman" w:cs="Times New Roman"/>
          <w:sz w:val="28"/>
          <w:szCs w:val="28"/>
        </w:rPr>
        <w:t>,</w:t>
      </w:r>
      <w:r w:rsidR="006C06C2" w:rsidRPr="006C06C2">
        <w:rPr>
          <w:rFonts w:ascii="Times New Roman" w:hAnsi="Times New Roman" w:cs="Times New Roman"/>
          <w:sz w:val="28"/>
          <w:szCs w:val="28"/>
        </w:rPr>
        <w:t xml:space="preserve"> </w:t>
      </w:r>
      <w:r w:rsidR="006C06C2" w:rsidRPr="006D52DA">
        <w:rPr>
          <w:rFonts w:ascii="Times New Roman" w:hAnsi="Times New Roman" w:cs="Times New Roman"/>
          <w:sz w:val="28"/>
          <w:szCs w:val="28"/>
        </w:rPr>
        <w:t>Veres Gaspar Ervin</w:t>
      </w:r>
      <w:r w:rsidRPr="006D52DA">
        <w:rPr>
          <w:rFonts w:ascii="Times New Roman" w:hAnsi="Times New Roman" w:cs="Times New Roman"/>
          <w:sz w:val="28"/>
          <w:szCs w:val="28"/>
        </w:rPr>
        <w:t>.)</w:t>
      </w:r>
    </w:p>
    <w:p w14:paraId="2E8250BD" w14:textId="77777777" w:rsidR="006D52DA" w:rsidRPr="006D52DA" w:rsidRDefault="006D52DA" w:rsidP="006C06C2">
      <w:pPr>
        <w:pStyle w:val="NoSpacing"/>
        <w:ind w:left="708" w:firstLine="708"/>
        <w:jc w:val="both"/>
        <w:rPr>
          <w:rFonts w:ascii="Times New Roman" w:hAnsi="Times New Roman" w:cs="Times New Roman"/>
          <w:sz w:val="28"/>
          <w:szCs w:val="28"/>
        </w:rPr>
      </w:pPr>
      <w:r w:rsidRPr="006D52DA">
        <w:rPr>
          <w:rFonts w:ascii="Times New Roman" w:hAnsi="Times New Roman" w:cs="Times New Roman"/>
          <w:sz w:val="28"/>
          <w:szCs w:val="28"/>
        </w:rPr>
        <w:t>Împotrivă:   0</w:t>
      </w:r>
    </w:p>
    <w:p w14:paraId="58601E9A" w14:textId="77777777" w:rsidR="006D52DA" w:rsidRPr="006D52DA" w:rsidRDefault="006D52DA" w:rsidP="006C06C2">
      <w:pPr>
        <w:pStyle w:val="NoSpacing"/>
        <w:ind w:left="708" w:firstLine="708"/>
        <w:jc w:val="both"/>
        <w:rPr>
          <w:rFonts w:ascii="Times New Roman" w:hAnsi="Times New Roman" w:cs="Times New Roman"/>
          <w:sz w:val="28"/>
          <w:szCs w:val="28"/>
        </w:rPr>
      </w:pPr>
      <w:r w:rsidRPr="006D52DA">
        <w:rPr>
          <w:rFonts w:ascii="Times New Roman" w:hAnsi="Times New Roman" w:cs="Times New Roman"/>
          <w:sz w:val="28"/>
          <w:szCs w:val="28"/>
        </w:rPr>
        <w:t>Abţineri:      0</w:t>
      </w:r>
    </w:p>
    <w:p w14:paraId="7A82DFC5" w14:textId="77777777" w:rsidR="006D52DA" w:rsidRPr="006D52DA" w:rsidRDefault="006D52DA" w:rsidP="006D52DA">
      <w:pPr>
        <w:pStyle w:val="NoSpacing"/>
        <w:jc w:val="both"/>
        <w:rPr>
          <w:rFonts w:ascii="Times New Roman" w:hAnsi="Times New Roman" w:cs="Times New Roman"/>
          <w:sz w:val="28"/>
          <w:szCs w:val="28"/>
        </w:rPr>
      </w:pPr>
    </w:p>
    <w:p w14:paraId="09CF8301" w14:textId="77777777" w:rsidR="006D52DA" w:rsidRDefault="006D52DA" w:rsidP="006C06C2">
      <w:pPr>
        <w:pStyle w:val="NoSpacing"/>
        <w:ind w:firstLine="708"/>
        <w:jc w:val="both"/>
        <w:rPr>
          <w:rFonts w:ascii="Times New Roman" w:hAnsi="Times New Roman" w:cs="Times New Roman"/>
          <w:sz w:val="28"/>
          <w:szCs w:val="28"/>
        </w:rPr>
      </w:pPr>
      <w:r w:rsidRPr="006D52DA">
        <w:rPr>
          <w:rFonts w:ascii="Times New Roman" w:hAnsi="Times New Roman" w:cs="Times New Roman"/>
          <w:sz w:val="28"/>
          <w:szCs w:val="28"/>
        </w:rPr>
        <w:t>Președinte de ședință: Vă prezint ordinea de zi pentru ședința de azi ,care cuprinde următoarele puncte:</w:t>
      </w:r>
    </w:p>
    <w:p w14:paraId="14981C67" w14:textId="77777777" w:rsidR="00577678" w:rsidRDefault="00577678" w:rsidP="006C06C2">
      <w:pPr>
        <w:pStyle w:val="NoSpacing"/>
        <w:ind w:firstLine="708"/>
        <w:jc w:val="both"/>
        <w:rPr>
          <w:rFonts w:ascii="Times New Roman" w:hAnsi="Times New Roman" w:cs="Times New Roman"/>
          <w:sz w:val="28"/>
          <w:szCs w:val="28"/>
        </w:rPr>
      </w:pPr>
    </w:p>
    <w:p w14:paraId="3F5B7740" w14:textId="77777777" w:rsidR="00577678" w:rsidRPr="00577678" w:rsidRDefault="00577678" w:rsidP="00577678">
      <w:pPr>
        <w:pStyle w:val="NoSpacing"/>
        <w:ind w:firstLine="708"/>
        <w:jc w:val="both"/>
        <w:rPr>
          <w:rFonts w:ascii="Times New Roman" w:hAnsi="Times New Roman" w:cs="Times New Roman"/>
          <w:sz w:val="28"/>
          <w:szCs w:val="28"/>
        </w:rPr>
      </w:pPr>
      <w:r w:rsidRPr="00577678">
        <w:rPr>
          <w:rFonts w:ascii="Times New Roman" w:hAnsi="Times New Roman" w:cs="Times New Roman"/>
          <w:sz w:val="28"/>
          <w:szCs w:val="28"/>
        </w:rPr>
        <w:t>1.Proiect de hotărâre privind aprobarea utilizării excedentului bugetar al anului 2024.</w:t>
      </w:r>
    </w:p>
    <w:p w14:paraId="32FAB3E2" w14:textId="77777777" w:rsidR="00577678" w:rsidRDefault="00577678" w:rsidP="00577678">
      <w:pPr>
        <w:pStyle w:val="NoSpacing"/>
        <w:jc w:val="both"/>
        <w:rPr>
          <w:rFonts w:ascii="Times New Roman" w:hAnsi="Times New Roman" w:cs="Times New Roman"/>
          <w:sz w:val="28"/>
          <w:szCs w:val="28"/>
        </w:rPr>
      </w:pPr>
      <w:r w:rsidRPr="00577678">
        <w:rPr>
          <w:rFonts w:ascii="Times New Roman" w:hAnsi="Times New Roman" w:cs="Times New Roman"/>
          <w:sz w:val="28"/>
          <w:szCs w:val="28"/>
        </w:rPr>
        <w:tab/>
      </w:r>
      <w:r w:rsidRPr="00577678">
        <w:rPr>
          <w:rFonts w:ascii="Times New Roman" w:hAnsi="Times New Roman" w:cs="Times New Roman"/>
          <w:sz w:val="28"/>
          <w:szCs w:val="28"/>
        </w:rPr>
        <w:tab/>
      </w:r>
      <w:r w:rsidRPr="00577678">
        <w:rPr>
          <w:rFonts w:ascii="Times New Roman" w:hAnsi="Times New Roman" w:cs="Times New Roman"/>
          <w:sz w:val="28"/>
          <w:szCs w:val="28"/>
        </w:rPr>
        <w:tab/>
      </w:r>
      <w:r w:rsidRPr="00577678">
        <w:rPr>
          <w:rFonts w:ascii="Times New Roman" w:hAnsi="Times New Roman" w:cs="Times New Roman"/>
          <w:sz w:val="28"/>
          <w:szCs w:val="28"/>
        </w:rPr>
        <w:tab/>
      </w:r>
      <w:r w:rsidRPr="00577678">
        <w:rPr>
          <w:rFonts w:ascii="Times New Roman" w:hAnsi="Times New Roman" w:cs="Times New Roman"/>
          <w:sz w:val="28"/>
          <w:szCs w:val="28"/>
        </w:rPr>
        <w:tab/>
      </w:r>
      <w:r w:rsidRPr="00577678">
        <w:rPr>
          <w:rFonts w:ascii="Times New Roman" w:hAnsi="Times New Roman" w:cs="Times New Roman"/>
          <w:sz w:val="28"/>
          <w:szCs w:val="28"/>
        </w:rPr>
        <w:tab/>
        <w:t>Inițiator:Primarul comunei</w:t>
      </w:r>
    </w:p>
    <w:p w14:paraId="5CE02887" w14:textId="77777777" w:rsidR="006C7D8F" w:rsidRDefault="006C7D8F" w:rsidP="00577678">
      <w:pPr>
        <w:pStyle w:val="NoSpacing"/>
        <w:jc w:val="both"/>
        <w:rPr>
          <w:rFonts w:ascii="Times New Roman" w:hAnsi="Times New Roman" w:cs="Times New Roman"/>
          <w:sz w:val="28"/>
          <w:szCs w:val="28"/>
        </w:rPr>
      </w:pPr>
    </w:p>
    <w:p w14:paraId="24DFABAB" w14:textId="01117BC9" w:rsidR="006C7D8F" w:rsidRDefault="006C7D8F" w:rsidP="006C7D8F">
      <w:pPr>
        <w:pStyle w:val="NoSpacing"/>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2 </w:t>
      </w:r>
    </w:p>
    <w:p w14:paraId="1710F847" w14:textId="77777777" w:rsidR="006C7D8F" w:rsidRPr="00577678" w:rsidRDefault="006C7D8F" w:rsidP="006C7D8F">
      <w:pPr>
        <w:pStyle w:val="NoSpacing"/>
        <w:numPr>
          <w:ilvl w:val="0"/>
          <w:numId w:val="3"/>
        </w:numPr>
        <w:jc w:val="both"/>
        <w:rPr>
          <w:rFonts w:ascii="Times New Roman" w:hAnsi="Times New Roman" w:cs="Times New Roman"/>
          <w:sz w:val="28"/>
          <w:szCs w:val="28"/>
        </w:rPr>
      </w:pPr>
    </w:p>
    <w:p w14:paraId="56D3B294" w14:textId="77777777" w:rsidR="00577678" w:rsidRPr="00577678" w:rsidRDefault="00577678" w:rsidP="00577678">
      <w:pPr>
        <w:pStyle w:val="NoSpacing"/>
        <w:ind w:firstLine="708"/>
        <w:jc w:val="both"/>
        <w:rPr>
          <w:rFonts w:ascii="Times New Roman" w:hAnsi="Times New Roman" w:cs="Times New Roman"/>
          <w:sz w:val="28"/>
          <w:szCs w:val="28"/>
        </w:rPr>
      </w:pPr>
      <w:r w:rsidRPr="00577678">
        <w:rPr>
          <w:rFonts w:ascii="Times New Roman" w:hAnsi="Times New Roman" w:cs="Times New Roman"/>
          <w:sz w:val="28"/>
          <w:szCs w:val="28"/>
        </w:rPr>
        <w:t>2.Proiect de hotărâre privind aprobarea utilizării excedentului bugetar al anului 2024 al bugetul instituțiilor finanțate din venituri proprii.</w:t>
      </w:r>
    </w:p>
    <w:p w14:paraId="1276AA91" w14:textId="77777777" w:rsidR="00577678" w:rsidRPr="00577678" w:rsidRDefault="00577678" w:rsidP="00577678">
      <w:pPr>
        <w:pStyle w:val="NoSpacing"/>
        <w:jc w:val="both"/>
        <w:rPr>
          <w:rFonts w:ascii="Times New Roman" w:hAnsi="Times New Roman" w:cs="Times New Roman"/>
          <w:sz w:val="28"/>
          <w:szCs w:val="28"/>
        </w:rPr>
      </w:pPr>
      <w:r w:rsidRPr="00577678">
        <w:rPr>
          <w:rFonts w:ascii="Times New Roman" w:hAnsi="Times New Roman" w:cs="Times New Roman"/>
          <w:sz w:val="28"/>
          <w:szCs w:val="28"/>
        </w:rPr>
        <w:tab/>
      </w:r>
      <w:r w:rsidRPr="00577678">
        <w:rPr>
          <w:rFonts w:ascii="Times New Roman" w:hAnsi="Times New Roman" w:cs="Times New Roman"/>
          <w:sz w:val="28"/>
          <w:szCs w:val="28"/>
        </w:rPr>
        <w:tab/>
      </w:r>
      <w:r w:rsidRPr="00577678">
        <w:rPr>
          <w:rFonts w:ascii="Times New Roman" w:hAnsi="Times New Roman" w:cs="Times New Roman"/>
          <w:sz w:val="28"/>
          <w:szCs w:val="28"/>
        </w:rPr>
        <w:tab/>
      </w:r>
      <w:r w:rsidRPr="00577678">
        <w:rPr>
          <w:rFonts w:ascii="Times New Roman" w:hAnsi="Times New Roman" w:cs="Times New Roman"/>
          <w:sz w:val="28"/>
          <w:szCs w:val="28"/>
        </w:rPr>
        <w:tab/>
      </w:r>
      <w:r w:rsidRPr="00577678">
        <w:rPr>
          <w:rFonts w:ascii="Times New Roman" w:hAnsi="Times New Roman" w:cs="Times New Roman"/>
          <w:sz w:val="28"/>
          <w:szCs w:val="28"/>
        </w:rPr>
        <w:tab/>
      </w:r>
      <w:r w:rsidRPr="00577678">
        <w:rPr>
          <w:rFonts w:ascii="Times New Roman" w:hAnsi="Times New Roman" w:cs="Times New Roman"/>
          <w:sz w:val="28"/>
          <w:szCs w:val="28"/>
        </w:rPr>
        <w:tab/>
        <w:t>Inițiator:Primarul comunei</w:t>
      </w:r>
    </w:p>
    <w:p w14:paraId="6D7A2522" w14:textId="77777777" w:rsidR="00577678" w:rsidRPr="00577678" w:rsidRDefault="00577678" w:rsidP="00577678">
      <w:pPr>
        <w:pStyle w:val="NoSpacing"/>
        <w:ind w:firstLine="708"/>
        <w:jc w:val="both"/>
        <w:rPr>
          <w:rFonts w:ascii="Times New Roman" w:hAnsi="Times New Roman" w:cs="Times New Roman"/>
          <w:sz w:val="28"/>
          <w:szCs w:val="28"/>
        </w:rPr>
      </w:pPr>
      <w:r w:rsidRPr="00577678">
        <w:rPr>
          <w:rFonts w:ascii="Times New Roman" w:hAnsi="Times New Roman" w:cs="Times New Roman"/>
          <w:sz w:val="28"/>
          <w:szCs w:val="28"/>
        </w:rPr>
        <w:t>3. Proiect de hotărâre  aprobarea act adițional nr.1 la Acordul de parteneriat nr.1552 din 17.01.2024, privind  proiectul Achiziția  microbuzelor electrice pentru elevi pentru unitățile de învățământ preuniversitar care funcționeză în localitățile eligibile din județul Mureș”</w:t>
      </w:r>
    </w:p>
    <w:p w14:paraId="01EF8CDB" w14:textId="77777777" w:rsidR="00577678" w:rsidRPr="00577678" w:rsidRDefault="00577678" w:rsidP="00577678">
      <w:pPr>
        <w:pStyle w:val="NoSpacing"/>
        <w:jc w:val="both"/>
        <w:rPr>
          <w:rFonts w:ascii="Times New Roman" w:hAnsi="Times New Roman" w:cs="Times New Roman"/>
          <w:sz w:val="28"/>
          <w:szCs w:val="28"/>
        </w:rPr>
      </w:pPr>
      <w:r w:rsidRPr="00577678">
        <w:rPr>
          <w:rFonts w:ascii="Times New Roman" w:hAnsi="Times New Roman" w:cs="Times New Roman"/>
          <w:sz w:val="28"/>
          <w:szCs w:val="28"/>
        </w:rPr>
        <w:tab/>
      </w:r>
      <w:r w:rsidRPr="00577678">
        <w:rPr>
          <w:rFonts w:ascii="Times New Roman" w:hAnsi="Times New Roman" w:cs="Times New Roman"/>
          <w:sz w:val="28"/>
          <w:szCs w:val="28"/>
        </w:rPr>
        <w:tab/>
      </w:r>
      <w:r w:rsidRPr="00577678">
        <w:rPr>
          <w:rFonts w:ascii="Times New Roman" w:hAnsi="Times New Roman" w:cs="Times New Roman"/>
          <w:sz w:val="28"/>
          <w:szCs w:val="28"/>
        </w:rPr>
        <w:tab/>
      </w:r>
      <w:r w:rsidRPr="00577678">
        <w:rPr>
          <w:rFonts w:ascii="Times New Roman" w:hAnsi="Times New Roman" w:cs="Times New Roman"/>
          <w:sz w:val="28"/>
          <w:szCs w:val="28"/>
        </w:rPr>
        <w:tab/>
      </w:r>
      <w:r w:rsidRPr="00577678">
        <w:rPr>
          <w:rFonts w:ascii="Times New Roman" w:hAnsi="Times New Roman" w:cs="Times New Roman"/>
          <w:sz w:val="28"/>
          <w:szCs w:val="28"/>
        </w:rPr>
        <w:tab/>
      </w:r>
      <w:r w:rsidRPr="00577678">
        <w:rPr>
          <w:rFonts w:ascii="Times New Roman" w:hAnsi="Times New Roman" w:cs="Times New Roman"/>
          <w:sz w:val="28"/>
          <w:szCs w:val="28"/>
        </w:rPr>
        <w:tab/>
        <w:t>Inițiator:Primarul comunei</w:t>
      </w:r>
    </w:p>
    <w:p w14:paraId="5DFB58A4" w14:textId="3773011C" w:rsidR="00577678" w:rsidRPr="00577678" w:rsidRDefault="00577678" w:rsidP="00577678">
      <w:pPr>
        <w:pStyle w:val="NoSpacing"/>
        <w:ind w:firstLine="708"/>
        <w:jc w:val="both"/>
        <w:rPr>
          <w:rFonts w:ascii="Times New Roman" w:hAnsi="Times New Roman" w:cs="Times New Roman"/>
          <w:sz w:val="28"/>
          <w:szCs w:val="28"/>
        </w:rPr>
      </w:pPr>
      <w:r w:rsidRPr="00577678">
        <w:rPr>
          <w:rFonts w:ascii="Times New Roman" w:hAnsi="Times New Roman" w:cs="Times New Roman"/>
          <w:sz w:val="28"/>
          <w:szCs w:val="28"/>
        </w:rPr>
        <w:t xml:space="preserve">4. Proiect de hotărâre  privind aprobarea demolării construcției  Clădirea Școlii Văleni,înscris în CF nr.51937  Acățari,nr.cad.:51937 de sub nr.A1.1 </w:t>
      </w:r>
    </w:p>
    <w:p w14:paraId="0E84766E" w14:textId="77777777" w:rsidR="00577678" w:rsidRPr="00577678" w:rsidRDefault="00577678" w:rsidP="00577678">
      <w:pPr>
        <w:pStyle w:val="NoSpacing"/>
        <w:jc w:val="both"/>
        <w:rPr>
          <w:rFonts w:ascii="Times New Roman" w:hAnsi="Times New Roman" w:cs="Times New Roman"/>
          <w:sz w:val="28"/>
          <w:szCs w:val="28"/>
        </w:rPr>
      </w:pPr>
      <w:r w:rsidRPr="00577678">
        <w:rPr>
          <w:rFonts w:ascii="Times New Roman" w:hAnsi="Times New Roman" w:cs="Times New Roman"/>
          <w:sz w:val="28"/>
          <w:szCs w:val="28"/>
        </w:rPr>
        <w:tab/>
      </w:r>
      <w:r w:rsidRPr="00577678">
        <w:rPr>
          <w:rFonts w:ascii="Times New Roman" w:hAnsi="Times New Roman" w:cs="Times New Roman"/>
          <w:sz w:val="28"/>
          <w:szCs w:val="28"/>
        </w:rPr>
        <w:tab/>
      </w:r>
      <w:r w:rsidRPr="00577678">
        <w:rPr>
          <w:rFonts w:ascii="Times New Roman" w:hAnsi="Times New Roman" w:cs="Times New Roman"/>
          <w:sz w:val="28"/>
          <w:szCs w:val="28"/>
        </w:rPr>
        <w:tab/>
      </w:r>
      <w:r w:rsidRPr="00577678">
        <w:rPr>
          <w:rFonts w:ascii="Times New Roman" w:hAnsi="Times New Roman" w:cs="Times New Roman"/>
          <w:sz w:val="28"/>
          <w:szCs w:val="28"/>
        </w:rPr>
        <w:tab/>
      </w:r>
      <w:r w:rsidRPr="00577678">
        <w:rPr>
          <w:rFonts w:ascii="Times New Roman" w:hAnsi="Times New Roman" w:cs="Times New Roman"/>
          <w:sz w:val="28"/>
          <w:szCs w:val="28"/>
        </w:rPr>
        <w:tab/>
      </w:r>
      <w:r w:rsidRPr="00577678">
        <w:rPr>
          <w:rFonts w:ascii="Times New Roman" w:hAnsi="Times New Roman" w:cs="Times New Roman"/>
          <w:sz w:val="28"/>
          <w:szCs w:val="28"/>
        </w:rPr>
        <w:tab/>
        <w:t>Inițiator:Primarul comunei</w:t>
      </w:r>
    </w:p>
    <w:p w14:paraId="0AC02531" w14:textId="77777777" w:rsidR="00577678" w:rsidRPr="00577678" w:rsidRDefault="00577678" w:rsidP="00577678">
      <w:pPr>
        <w:pStyle w:val="NoSpacing"/>
        <w:ind w:firstLine="708"/>
        <w:jc w:val="both"/>
        <w:rPr>
          <w:rFonts w:ascii="Times New Roman" w:hAnsi="Times New Roman" w:cs="Times New Roman"/>
          <w:sz w:val="28"/>
          <w:szCs w:val="28"/>
        </w:rPr>
      </w:pPr>
      <w:r w:rsidRPr="00577678">
        <w:rPr>
          <w:rFonts w:ascii="Times New Roman" w:hAnsi="Times New Roman" w:cs="Times New Roman"/>
          <w:sz w:val="28"/>
          <w:szCs w:val="28"/>
        </w:rPr>
        <w:t>5. Proiect de hotărâre privind aprobarea rețelei școlare  pentru anul școlar 2025-2026 de pe raza teritorială a comunei Acăţari</w:t>
      </w:r>
    </w:p>
    <w:p w14:paraId="085F8A5E" w14:textId="77777777" w:rsidR="00577678" w:rsidRPr="00577678" w:rsidRDefault="00577678" w:rsidP="00577678">
      <w:pPr>
        <w:pStyle w:val="NoSpacing"/>
        <w:ind w:left="3540" w:firstLine="708"/>
        <w:jc w:val="both"/>
        <w:rPr>
          <w:rFonts w:ascii="Times New Roman" w:hAnsi="Times New Roman" w:cs="Times New Roman"/>
          <w:sz w:val="28"/>
          <w:szCs w:val="28"/>
        </w:rPr>
      </w:pPr>
      <w:r w:rsidRPr="00577678">
        <w:rPr>
          <w:rFonts w:ascii="Times New Roman" w:hAnsi="Times New Roman" w:cs="Times New Roman"/>
          <w:sz w:val="28"/>
          <w:szCs w:val="28"/>
        </w:rPr>
        <w:t>Inițiator:Primarul comunei</w:t>
      </w:r>
    </w:p>
    <w:p w14:paraId="544BE927" w14:textId="77777777" w:rsidR="00577678" w:rsidRPr="00577678" w:rsidRDefault="00577678" w:rsidP="00577678">
      <w:pPr>
        <w:pStyle w:val="NoSpacing"/>
        <w:jc w:val="both"/>
        <w:rPr>
          <w:rFonts w:ascii="Times New Roman" w:hAnsi="Times New Roman" w:cs="Times New Roman"/>
          <w:sz w:val="28"/>
          <w:szCs w:val="28"/>
        </w:rPr>
      </w:pPr>
      <w:r w:rsidRPr="00577678">
        <w:rPr>
          <w:rFonts w:ascii="Times New Roman" w:hAnsi="Times New Roman" w:cs="Times New Roman"/>
          <w:sz w:val="28"/>
          <w:szCs w:val="28"/>
        </w:rPr>
        <w:t xml:space="preserve">   </w:t>
      </w:r>
      <w:r w:rsidRPr="00577678">
        <w:rPr>
          <w:rFonts w:ascii="Times New Roman" w:hAnsi="Times New Roman" w:cs="Times New Roman"/>
          <w:sz w:val="28"/>
          <w:szCs w:val="28"/>
        </w:rPr>
        <w:tab/>
        <w:t xml:space="preserve"> 6.Întrebări, interpelări.</w:t>
      </w:r>
    </w:p>
    <w:p w14:paraId="4B9C3DC6" w14:textId="77777777" w:rsidR="006D52DA" w:rsidRPr="006D52DA" w:rsidRDefault="006D52DA" w:rsidP="006D52DA">
      <w:pPr>
        <w:pStyle w:val="NoSpacing"/>
        <w:jc w:val="both"/>
        <w:rPr>
          <w:rFonts w:ascii="Times New Roman" w:hAnsi="Times New Roman" w:cs="Times New Roman"/>
          <w:sz w:val="28"/>
          <w:szCs w:val="28"/>
        </w:rPr>
      </w:pPr>
    </w:p>
    <w:p w14:paraId="43FAB969" w14:textId="77777777" w:rsidR="006D52DA" w:rsidRPr="006D52DA" w:rsidRDefault="006D52DA" w:rsidP="006D52DA">
      <w:pPr>
        <w:pStyle w:val="NoSpacing"/>
        <w:jc w:val="both"/>
        <w:rPr>
          <w:rFonts w:ascii="Times New Roman" w:hAnsi="Times New Roman" w:cs="Times New Roman"/>
          <w:sz w:val="28"/>
          <w:szCs w:val="28"/>
        </w:rPr>
      </w:pPr>
      <w:r w:rsidRPr="006D52DA">
        <w:rPr>
          <w:rFonts w:ascii="Times New Roman" w:hAnsi="Times New Roman" w:cs="Times New Roman"/>
          <w:sz w:val="28"/>
          <w:szCs w:val="28"/>
        </w:rPr>
        <w:tab/>
        <w:t>Supun la vot ordinea de zi propusă.</w:t>
      </w:r>
    </w:p>
    <w:p w14:paraId="3297A261" w14:textId="4DB21F1B" w:rsidR="00577678" w:rsidRPr="006D52DA" w:rsidRDefault="00577678" w:rsidP="00577678">
      <w:pPr>
        <w:pStyle w:val="NoSpacing"/>
        <w:jc w:val="both"/>
        <w:rPr>
          <w:rFonts w:ascii="Times New Roman" w:hAnsi="Times New Roman" w:cs="Times New Roman"/>
          <w:sz w:val="28"/>
          <w:szCs w:val="28"/>
        </w:rPr>
      </w:pPr>
    </w:p>
    <w:p w14:paraId="7E3D32BC" w14:textId="77777777" w:rsidR="00577678" w:rsidRPr="006D52DA" w:rsidRDefault="00577678" w:rsidP="00577678">
      <w:pPr>
        <w:pStyle w:val="NoSpacing"/>
        <w:ind w:firstLine="1416"/>
        <w:jc w:val="both"/>
        <w:rPr>
          <w:rFonts w:ascii="Times New Roman" w:hAnsi="Times New Roman" w:cs="Times New Roman"/>
          <w:sz w:val="28"/>
          <w:szCs w:val="28"/>
        </w:rPr>
      </w:pPr>
      <w:r w:rsidRPr="006D52DA">
        <w:rPr>
          <w:rFonts w:ascii="Times New Roman" w:hAnsi="Times New Roman" w:cs="Times New Roman"/>
          <w:sz w:val="28"/>
          <w:szCs w:val="28"/>
        </w:rPr>
        <w:t>Pentru  : 1</w:t>
      </w:r>
      <w:r>
        <w:rPr>
          <w:rFonts w:ascii="Times New Roman" w:hAnsi="Times New Roman" w:cs="Times New Roman"/>
          <w:sz w:val="28"/>
          <w:szCs w:val="28"/>
        </w:rPr>
        <w:t>2</w:t>
      </w:r>
      <w:r w:rsidRPr="006D52DA">
        <w:rPr>
          <w:rFonts w:ascii="Times New Roman" w:hAnsi="Times New Roman" w:cs="Times New Roman"/>
          <w:sz w:val="28"/>
          <w:szCs w:val="28"/>
        </w:rPr>
        <w:t xml:space="preserve"> (Bálint Barnabás Attila,Császár Attila,Görgényi István, Imreh Ferenci Réka-Bernadett </w:t>
      </w:r>
      <w:r>
        <w:rPr>
          <w:rFonts w:ascii="Times New Roman" w:hAnsi="Times New Roman" w:cs="Times New Roman"/>
          <w:sz w:val="28"/>
          <w:szCs w:val="28"/>
        </w:rPr>
        <w:t xml:space="preserve">, </w:t>
      </w:r>
      <w:r w:rsidRPr="006D52DA">
        <w:rPr>
          <w:rFonts w:ascii="Times New Roman" w:hAnsi="Times New Roman" w:cs="Times New Roman"/>
          <w:sz w:val="28"/>
          <w:szCs w:val="28"/>
        </w:rPr>
        <w:t>Krizsán Tibor,Magyari Tünde, Márton Sándor,Máthé Delinke,Moldovan Zsolt,Nagy Dalma-Imola,Nám,Pécsi Domokos</w:t>
      </w:r>
      <w:r>
        <w:rPr>
          <w:rFonts w:ascii="Times New Roman" w:hAnsi="Times New Roman" w:cs="Times New Roman"/>
          <w:sz w:val="28"/>
          <w:szCs w:val="28"/>
        </w:rPr>
        <w:t>,</w:t>
      </w:r>
      <w:r w:rsidRPr="006C06C2">
        <w:rPr>
          <w:rFonts w:ascii="Times New Roman" w:hAnsi="Times New Roman" w:cs="Times New Roman"/>
          <w:sz w:val="28"/>
          <w:szCs w:val="28"/>
        </w:rPr>
        <w:t xml:space="preserve"> </w:t>
      </w:r>
      <w:r w:rsidRPr="006D52DA">
        <w:rPr>
          <w:rFonts w:ascii="Times New Roman" w:hAnsi="Times New Roman" w:cs="Times New Roman"/>
          <w:sz w:val="28"/>
          <w:szCs w:val="28"/>
        </w:rPr>
        <w:t>Veres Gaspar Ervin.)</w:t>
      </w:r>
    </w:p>
    <w:p w14:paraId="0CD04BCA" w14:textId="77777777" w:rsidR="00577678" w:rsidRPr="006D52DA" w:rsidRDefault="00577678" w:rsidP="00577678">
      <w:pPr>
        <w:pStyle w:val="NoSpacing"/>
        <w:ind w:left="708" w:firstLine="708"/>
        <w:jc w:val="both"/>
        <w:rPr>
          <w:rFonts w:ascii="Times New Roman" w:hAnsi="Times New Roman" w:cs="Times New Roman"/>
          <w:sz w:val="28"/>
          <w:szCs w:val="28"/>
        </w:rPr>
      </w:pPr>
      <w:r w:rsidRPr="006D52DA">
        <w:rPr>
          <w:rFonts w:ascii="Times New Roman" w:hAnsi="Times New Roman" w:cs="Times New Roman"/>
          <w:sz w:val="28"/>
          <w:szCs w:val="28"/>
        </w:rPr>
        <w:t>Împotrivă:   0</w:t>
      </w:r>
    </w:p>
    <w:p w14:paraId="2DF830AB" w14:textId="77777777" w:rsidR="00577678" w:rsidRPr="006D52DA" w:rsidRDefault="00577678" w:rsidP="00577678">
      <w:pPr>
        <w:pStyle w:val="NoSpacing"/>
        <w:ind w:left="708" w:firstLine="708"/>
        <w:jc w:val="both"/>
        <w:rPr>
          <w:rFonts w:ascii="Times New Roman" w:hAnsi="Times New Roman" w:cs="Times New Roman"/>
          <w:sz w:val="28"/>
          <w:szCs w:val="28"/>
        </w:rPr>
      </w:pPr>
      <w:r w:rsidRPr="006D52DA">
        <w:rPr>
          <w:rFonts w:ascii="Times New Roman" w:hAnsi="Times New Roman" w:cs="Times New Roman"/>
          <w:sz w:val="28"/>
          <w:szCs w:val="28"/>
        </w:rPr>
        <w:t>Abţineri:      0</w:t>
      </w:r>
    </w:p>
    <w:p w14:paraId="44BE7AD3" w14:textId="256FD103" w:rsidR="00577678" w:rsidRPr="006D52DA" w:rsidRDefault="00577678" w:rsidP="006D52DA">
      <w:pPr>
        <w:pStyle w:val="NoSpacing"/>
        <w:jc w:val="both"/>
        <w:rPr>
          <w:rFonts w:ascii="Times New Roman" w:hAnsi="Times New Roman" w:cs="Times New Roman"/>
          <w:sz w:val="28"/>
          <w:szCs w:val="28"/>
        </w:rPr>
      </w:pPr>
    </w:p>
    <w:p w14:paraId="5C678A19" w14:textId="77777777" w:rsidR="006D52DA" w:rsidRPr="006D52DA" w:rsidRDefault="006D52DA" w:rsidP="006D52DA">
      <w:pPr>
        <w:pStyle w:val="NoSpacing"/>
        <w:jc w:val="both"/>
        <w:rPr>
          <w:rFonts w:ascii="Times New Roman" w:hAnsi="Times New Roman" w:cs="Times New Roman"/>
          <w:sz w:val="28"/>
          <w:szCs w:val="28"/>
        </w:rPr>
      </w:pPr>
    </w:p>
    <w:p w14:paraId="03F72DE8" w14:textId="77777777" w:rsidR="00577678" w:rsidRPr="00577678" w:rsidRDefault="006D52DA" w:rsidP="00577678">
      <w:pPr>
        <w:pStyle w:val="NoSpacing"/>
        <w:ind w:firstLine="708"/>
        <w:jc w:val="both"/>
        <w:rPr>
          <w:rFonts w:ascii="Times New Roman" w:hAnsi="Times New Roman" w:cs="Times New Roman"/>
          <w:sz w:val="28"/>
          <w:szCs w:val="28"/>
        </w:rPr>
      </w:pPr>
      <w:r w:rsidRPr="006D52DA">
        <w:rPr>
          <w:rFonts w:ascii="Times New Roman" w:hAnsi="Times New Roman" w:cs="Times New Roman"/>
          <w:sz w:val="28"/>
          <w:szCs w:val="28"/>
        </w:rPr>
        <w:tab/>
        <w:t xml:space="preserve">Se trece la discutarea primului punct înscris pe ordinea de zi referitoare la proiectul de hotărâre privind </w:t>
      </w:r>
      <w:r w:rsidR="00577678">
        <w:rPr>
          <w:rFonts w:ascii="Times New Roman" w:hAnsi="Times New Roman" w:cs="Times New Roman"/>
          <w:sz w:val="28"/>
          <w:szCs w:val="28"/>
        </w:rPr>
        <w:t xml:space="preserve"> </w:t>
      </w:r>
      <w:r w:rsidR="00577678" w:rsidRPr="00577678">
        <w:rPr>
          <w:rFonts w:ascii="Times New Roman" w:hAnsi="Times New Roman" w:cs="Times New Roman"/>
          <w:sz w:val="28"/>
          <w:szCs w:val="28"/>
        </w:rPr>
        <w:t>aprobarea utilizării excedentului bugetar al anului 2024.</w:t>
      </w:r>
    </w:p>
    <w:p w14:paraId="0B29BF6C" w14:textId="3CA8CDD6" w:rsidR="006D52DA" w:rsidRDefault="006D52DA" w:rsidP="006D52DA">
      <w:pPr>
        <w:pStyle w:val="NoSpacing"/>
        <w:jc w:val="both"/>
        <w:rPr>
          <w:rFonts w:ascii="Times New Roman" w:hAnsi="Times New Roman" w:cs="Times New Roman"/>
          <w:sz w:val="28"/>
          <w:szCs w:val="28"/>
        </w:rPr>
      </w:pPr>
    </w:p>
    <w:p w14:paraId="38EE56E7" w14:textId="6AE933D9" w:rsidR="00663421" w:rsidRPr="00663421" w:rsidRDefault="00577678" w:rsidP="00663421">
      <w:pPr>
        <w:pStyle w:val="NoSpacing"/>
        <w:jc w:val="both"/>
        <w:rPr>
          <w:rFonts w:ascii="Arial" w:hAnsi="Arial" w:cs="Arial"/>
          <w:sz w:val="28"/>
          <w:szCs w:val="28"/>
        </w:rPr>
      </w:pPr>
      <w:r>
        <w:rPr>
          <w:rFonts w:ascii="Times New Roman" w:hAnsi="Times New Roman" w:cs="Times New Roman"/>
          <w:sz w:val="28"/>
          <w:szCs w:val="28"/>
        </w:rPr>
        <w:tab/>
      </w:r>
      <w:r>
        <w:rPr>
          <w:rFonts w:ascii="Times New Roman" w:hAnsi="Times New Roman" w:cs="Times New Roman"/>
          <w:sz w:val="28"/>
          <w:szCs w:val="28"/>
        </w:rPr>
        <w:tab/>
        <w:t>Fulop Robert:</w:t>
      </w:r>
      <w:r w:rsidR="00663421">
        <w:rPr>
          <w:rFonts w:ascii="Times New Roman" w:hAnsi="Times New Roman" w:cs="Times New Roman"/>
          <w:sz w:val="28"/>
          <w:szCs w:val="28"/>
        </w:rPr>
        <w:t>a</w:t>
      </w:r>
      <w:r w:rsidR="00663421" w:rsidRPr="00663421">
        <w:rPr>
          <w:rFonts w:ascii="Times New Roman" w:hAnsi="Times New Roman" w:cs="Times New Roman"/>
          <w:sz w:val="28"/>
          <w:szCs w:val="28"/>
        </w:rPr>
        <w:t>vând în vedere că la începutul anului 2025 încă nu sunt incasări care să acopere cheltuielile secțiunii de funcționare (în special cheltuielile de personal</w:t>
      </w:r>
      <w:r w:rsidR="00663421">
        <w:rPr>
          <w:rFonts w:ascii="Times New Roman" w:hAnsi="Times New Roman" w:cs="Times New Roman"/>
          <w:sz w:val="28"/>
          <w:szCs w:val="28"/>
        </w:rPr>
        <w:t>, curent,gaz,etc</w:t>
      </w:r>
      <w:r w:rsidR="00663421" w:rsidRPr="00663421">
        <w:rPr>
          <w:rFonts w:ascii="Times New Roman" w:hAnsi="Times New Roman" w:cs="Times New Roman"/>
          <w:sz w:val="28"/>
          <w:szCs w:val="28"/>
        </w:rPr>
        <w:t>) se propune aprobarea utilizării excedentului anului 2024 pentru finanțarea golurilor temporare de casă al anului 2025.</w:t>
      </w:r>
    </w:p>
    <w:p w14:paraId="2A88AABF" w14:textId="77777777" w:rsidR="00663421" w:rsidRPr="00663421" w:rsidRDefault="00663421" w:rsidP="00663421">
      <w:pPr>
        <w:pStyle w:val="NoSpacing"/>
        <w:ind w:firstLine="708"/>
        <w:jc w:val="both"/>
        <w:rPr>
          <w:rFonts w:ascii="Times New Roman" w:hAnsi="Times New Roman" w:cs="Times New Roman"/>
          <w:sz w:val="28"/>
          <w:szCs w:val="28"/>
        </w:rPr>
      </w:pPr>
      <w:r w:rsidRPr="00663421">
        <w:rPr>
          <w:rFonts w:ascii="Times New Roman" w:hAnsi="Times New Roman" w:cs="Times New Roman"/>
          <w:sz w:val="28"/>
          <w:szCs w:val="28"/>
        </w:rPr>
        <w:t>Se propune utilizarea în anul 2025 a excedentul anual al bugetului local  în valoare de 1.000.000 lei, rezultat la încheierea exerciţiului bugetar al anului 2024, pentru acoperirea temporară a golurilor de casă a secţiunii de funcţionare, provenite  din decalajale între veniturile şi cheltuielile secţiunilor de funcţionare în anul curent</w:t>
      </w:r>
    </w:p>
    <w:p w14:paraId="56838D75" w14:textId="5C733663" w:rsidR="00577678" w:rsidRDefault="00663421" w:rsidP="00663421">
      <w:pPr>
        <w:pStyle w:val="NoSpacing"/>
        <w:jc w:val="both"/>
        <w:rPr>
          <w:rFonts w:ascii="Times New Roman" w:hAnsi="Times New Roman" w:cs="Times New Roman"/>
          <w:sz w:val="28"/>
          <w:szCs w:val="28"/>
        </w:rPr>
      </w:pPr>
      <w:r>
        <w:rPr>
          <w:rFonts w:ascii="Times New Roman" w:hAnsi="Times New Roman" w:cs="Times New Roman"/>
          <w:sz w:val="28"/>
          <w:szCs w:val="28"/>
        </w:rPr>
        <w:tab/>
        <w:t>Excedentul bugetar se poate utiliza pentru acoperirea golurilor de casă și finanțarea investițiilor.</w:t>
      </w:r>
    </w:p>
    <w:p w14:paraId="7F5F6B51" w14:textId="635382DD" w:rsidR="00663421" w:rsidRDefault="00663421" w:rsidP="00663421">
      <w:pPr>
        <w:pStyle w:val="NoSpacing"/>
        <w:jc w:val="both"/>
        <w:rPr>
          <w:rFonts w:ascii="Times New Roman" w:hAnsi="Times New Roman" w:cs="Times New Roman"/>
          <w:sz w:val="28"/>
          <w:szCs w:val="28"/>
        </w:rPr>
      </w:pPr>
      <w:r>
        <w:rPr>
          <w:rFonts w:ascii="Times New Roman" w:hAnsi="Times New Roman" w:cs="Times New Roman"/>
          <w:sz w:val="28"/>
          <w:szCs w:val="28"/>
        </w:rPr>
        <w:tab/>
        <w:t>Această sumă pe parcursul anului 2025 va fi  repusă în excedent,urmând a se folosii la diferite investiții în funcție de nevoi.</w:t>
      </w:r>
    </w:p>
    <w:p w14:paraId="242E6ECB" w14:textId="39D86F79" w:rsidR="000B5435" w:rsidRDefault="000B5435" w:rsidP="000B5435">
      <w:pPr>
        <w:pStyle w:val="NoSpacing"/>
        <w:ind w:firstLine="708"/>
        <w:jc w:val="both"/>
        <w:rPr>
          <w:rFonts w:ascii="Times New Roman" w:hAnsi="Times New Roman" w:cs="Times New Roman"/>
          <w:sz w:val="28"/>
          <w:szCs w:val="28"/>
        </w:rPr>
      </w:pPr>
      <w:r w:rsidRPr="000B5435">
        <w:rPr>
          <w:rFonts w:ascii="Times New Roman" w:hAnsi="Times New Roman" w:cs="Times New Roman"/>
          <w:sz w:val="28"/>
          <w:szCs w:val="28"/>
        </w:rPr>
        <w:t xml:space="preserve">Aceste lucruri sunt legiferate în  Normelor metodologice privind încheierea exerciţiului bugetar </w:t>
      </w:r>
    </w:p>
    <w:p w14:paraId="5B64A945" w14:textId="77777777" w:rsidR="006C7D8F" w:rsidRDefault="006C7D8F" w:rsidP="000B5435">
      <w:pPr>
        <w:pStyle w:val="NoSpacing"/>
        <w:ind w:firstLine="708"/>
        <w:jc w:val="both"/>
        <w:rPr>
          <w:rFonts w:ascii="Times New Roman" w:hAnsi="Times New Roman" w:cs="Times New Roman"/>
          <w:sz w:val="28"/>
          <w:szCs w:val="28"/>
        </w:rPr>
      </w:pPr>
    </w:p>
    <w:p w14:paraId="0DDD1335" w14:textId="3FF1F7F3" w:rsidR="006C7D8F" w:rsidRPr="000B5435" w:rsidRDefault="006C7D8F" w:rsidP="006C7D8F">
      <w:pPr>
        <w:pStyle w:val="NoSpacing"/>
        <w:numPr>
          <w:ilvl w:val="0"/>
          <w:numId w:val="4"/>
        </w:numPr>
        <w:jc w:val="both"/>
        <w:rPr>
          <w:rFonts w:ascii="Times New Roman" w:hAnsi="Times New Roman" w:cs="Times New Roman"/>
          <w:sz w:val="28"/>
          <w:szCs w:val="28"/>
        </w:rPr>
      </w:pPr>
      <w:r>
        <w:rPr>
          <w:rFonts w:ascii="Times New Roman" w:hAnsi="Times New Roman" w:cs="Times New Roman"/>
          <w:sz w:val="28"/>
          <w:szCs w:val="28"/>
        </w:rPr>
        <w:t>3 -</w:t>
      </w:r>
    </w:p>
    <w:p w14:paraId="26E85F16" w14:textId="77777777" w:rsidR="00C11488" w:rsidRDefault="00C11488" w:rsidP="00663421">
      <w:pPr>
        <w:pStyle w:val="NoSpacing"/>
        <w:jc w:val="both"/>
        <w:rPr>
          <w:rFonts w:ascii="Times New Roman" w:hAnsi="Times New Roman" w:cs="Times New Roman"/>
          <w:sz w:val="28"/>
          <w:szCs w:val="28"/>
        </w:rPr>
      </w:pPr>
    </w:p>
    <w:p w14:paraId="4F20FBF1" w14:textId="7FAE5802" w:rsidR="00C11488" w:rsidRDefault="00C11488" w:rsidP="00663421">
      <w:pPr>
        <w:pStyle w:val="NoSpacing"/>
        <w:jc w:val="both"/>
        <w:rPr>
          <w:rFonts w:ascii="Times New Roman" w:hAnsi="Times New Roman" w:cs="Times New Roman"/>
          <w:sz w:val="28"/>
          <w:szCs w:val="28"/>
        </w:rPr>
      </w:pPr>
      <w:r>
        <w:rPr>
          <w:rFonts w:ascii="Times New Roman" w:hAnsi="Times New Roman" w:cs="Times New Roman"/>
          <w:sz w:val="28"/>
          <w:szCs w:val="28"/>
        </w:rPr>
        <w:tab/>
        <w:t>Primar:ca să se înțeleagă mai bine, pentru a putea începe anul ai nevoie de  bani.</w:t>
      </w:r>
    </w:p>
    <w:p w14:paraId="07A0EAC8" w14:textId="4E51889C" w:rsidR="00C11488" w:rsidRDefault="00C11488" w:rsidP="00663421">
      <w:pPr>
        <w:pStyle w:val="NoSpacing"/>
        <w:jc w:val="both"/>
        <w:rPr>
          <w:rFonts w:ascii="Times New Roman" w:hAnsi="Times New Roman" w:cs="Times New Roman"/>
          <w:sz w:val="28"/>
          <w:szCs w:val="28"/>
        </w:rPr>
      </w:pPr>
      <w:r>
        <w:rPr>
          <w:rFonts w:ascii="Times New Roman" w:hAnsi="Times New Roman" w:cs="Times New Roman"/>
          <w:sz w:val="28"/>
          <w:szCs w:val="28"/>
        </w:rPr>
        <w:tab/>
        <w:t>Ace</w:t>
      </w:r>
      <w:r w:rsidR="000B5435">
        <w:rPr>
          <w:rFonts w:ascii="Times New Roman" w:hAnsi="Times New Roman" w:cs="Times New Roman"/>
          <w:sz w:val="28"/>
          <w:szCs w:val="28"/>
        </w:rPr>
        <w:t xml:space="preserve">ste sume </w:t>
      </w:r>
      <w:r>
        <w:rPr>
          <w:rFonts w:ascii="Times New Roman" w:hAnsi="Times New Roman" w:cs="Times New Roman"/>
          <w:sz w:val="28"/>
          <w:szCs w:val="28"/>
        </w:rPr>
        <w:t xml:space="preserve"> provin din excedentul anului 2024, dar pentru a putea fi utilizat este nevoie de Hotărârea Consiliului local.</w:t>
      </w:r>
    </w:p>
    <w:p w14:paraId="505C3E97" w14:textId="30EEC607" w:rsidR="000F4C28" w:rsidRDefault="000F4C28" w:rsidP="00663421">
      <w:pPr>
        <w:pStyle w:val="NoSpacing"/>
        <w:jc w:val="both"/>
        <w:rPr>
          <w:rFonts w:ascii="Times New Roman" w:hAnsi="Times New Roman" w:cs="Times New Roman"/>
          <w:sz w:val="28"/>
          <w:szCs w:val="28"/>
        </w:rPr>
      </w:pPr>
      <w:r>
        <w:rPr>
          <w:rFonts w:ascii="Times New Roman" w:hAnsi="Times New Roman" w:cs="Times New Roman"/>
          <w:sz w:val="28"/>
          <w:szCs w:val="28"/>
        </w:rPr>
        <w:tab/>
        <w:t>Suma respectivă va fi returnată în parcursul anului 2025.</w:t>
      </w:r>
    </w:p>
    <w:p w14:paraId="69E5A873" w14:textId="77777777" w:rsidR="000F4C28" w:rsidRDefault="000F4C28" w:rsidP="00663421">
      <w:pPr>
        <w:pStyle w:val="NoSpacing"/>
        <w:jc w:val="both"/>
        <w:rPr>
          <w:rFonts w:ascii="Times New Roman" w:hAnsi="Times New Roman" w:cs="Times New Roman"/>
          <w:sz w:val="28"/>
          <w:szCs w:val="28"/>
        </w:rPr>
      </w:pPr>
    </w:p>
    <w:p w14:paraId="77B9BA5C" w14:textId="3657E0C4" w:rsidR="000F4C28" w:rsidRPr="00663421" w:rsidRDefault="000F4C28" w:rsidP="00663421">
      <w:pPr>
        <w:pStyle w:val="NoSpacing"/>
        <w:jc w:val="both"/>
        <w:rPr>
          <w:rFonts w:ascii="Times New Roman" w:hAnsi="Times New Roman" w:cs="Times New Roman"/>
          <w:sz w:val="28"/>
          <w:szCs w:val="28"/>
        </w:rPr>
      </w:pPr>
      <w:r>
        <w:rPr>
          <w:rFonts w:ascii="Times New Roman" w:hAnsi="Times New Roman" w:cs="Times New Roman"/>
          <w:sz w:val="28"/>
          <w:szCs w:val="28"/>
        </w:rPr>
        <w:tab/>
        <w:t>Președinte de ședință: dacă nu sunt întrebări supun la vot proiectul de hotărâre în forma prezentată:</w:t>
      </w:r>
    </w:p>
    <w:p w14:paraId="5BA139A5" w14:textId="77777777" w:rsidR="006D52DA" w:rsidRPr="006D52DA" w:rsidRDefault="006D52DA" w:rsidP="006D52DA">
      <w:pPr>
        <w:pStyle w:val="NoSpacing"/>
        <w:jc w:val="both"/>
        <w:rPr>
          <w:rFonts w:ascii="Times New Roman" w:hAnsi="Times New Roman" w:cs="Times New Roman"/>
          <w:sz w:val="28"/>
          <w:szCs w:val="28"/>
        </w:rPr>
      </w:pPr>
    </w:p>
    <w:p w14:paraId="473F0A6A" w14:textId="08533BBF" w:rsidR="000F4C28" w:rsidRPr="006D52DA" w:rsidRDefault="000F4C28" w:rsidP="000F4C28">
      <w:pPr>
        <w:pStyle w:val="NoSpacing"/>
        <w:ind w:firstLine="1416"/>
        <w:jc w:val="both"/>
        <w:rPr>
          <w:rFonts w:ascii="Times New Roman" w:hAnsi="Times New Roman" w:cs="Times New Roman"/>
          <w:sz w:val="28"/>
          <w:szCs w:val="28"/>
        </w:rPr>
      </w:pPr>
      <w:r w:rsidRPr="006D52DA">
        <w:rPr>
          <w:rFonts w:ascii="Times New Roman" w:hAnsi="Times New Roman" w:cs="Times New Roman"/>
          <w:sz w:val="28"/>
          <w:szCs w:val="28"/>
        </w:rPr>
        <w:t>Pentru  : 1</w:t>
      </w:r>
      <w:r>
        <w:rPr>
          <w:rFonts w:ascii="Times New Roman" w:hAnsi="Times New Roman" w:cs="Times New Roman"/>
          <w:sz w:val="28"/>
          <w:szCs w:val="28"/>
        </w:rPr>
        <w:t>2</w:t>
      </w:r>
      <w:r w:rsidRPr="006D52DA">
        <w:rPr>
          <w:rFonts w:ascii="Times New Roman" w:hAnsi="Times New Roman" w:cs="Times New Roman"/>
          <w:sz w:val="28"/>
          <w:szCs w:val="28"/>
        </w:rPr>
        <w:t xml:space="preserve"> (Bálint Barnabás Attila,Császár Attila,Görgényi István, Imreh Ferenci Réka-Bernadett </w:t>
      </w:r>
      <w:r>
        <w:rPr>
          <w:rFonts w:ascii="Times New Roman" w:hAnsi="Times New Roman" w:cs="Times New Roman"/>
          <w:sz w:val="28"/>
          <w:szCs w:val="28"/>
        </w:rPr>
        <w:t xml:space="preserve">, </w:t>
      </w:r>
      <w:r w:rsidRPr="006D52DA">
        <w:rPr>
          <w:rFonts w:ascii="Times New Roman" w:hAnsi="Times New Roman" w:cs="Times New Roman"/>
          <w:sz w:val="28"/>
          <w:szCs w:val="28"/>
        </w:rPr>
        <w:t>Krizsán Tibor,Magyari Tünde, Márton Sándor,Máthé Delinke,Moldovan Zsolt,Nagy Dalma-Imola,Nám,Pécsi Domokos</w:t>
      </w:r>
      <w:r>
        <w:rPr>
          <w:rFonts w:ascii="Times New Roman" w:hAnsi="Times New Roman" w:cs="Times New Roman"/>
          <w:sz w:val="28"/>
          <w:szCs w:val="28"/>
        </w:rPr>
        <w:t>,</w:t>
      </w:r>
      <w:r w:rsidRPr="006C06C2">
        <w:rPr>
          <w:rFonts w:ascii="Times New Roman" w:hAnsi="Times New Roman" w:cs="Times New Roman"/>
          <w:sz w:val="28"/>
          <w:szCs w:val="28"/>
        </w:rPr>
        <w:t xml:space="preserve"> </w:t>
      </w:r>
      <w:r w:rsidRPr="006D52DA">
        <w:rPr>
          <w:rFonts w:ascii="Times New Roman" w:hAnsi="Times New Roman" w:cs="Times New Roman"/>
          <w:sz w:val="28"/>
          <w:szCs w:val="28"/>
        </w:rPr>
        <w:t>Veres Gaspar Ervin.)</w:t>
      </w:r>
    </w:p>
    <w:p w14:paraId="587F5E7F" w14:textId="77777777" w:rsidR="000F4C28" w:rsidRPr="006D52DA" w:rsidRDefault="000F4C28" w:rsidP="000F4C28">
      <w:pPr>
        <w:pStyle w:val="NoSpacing"/>
        <w:ind w:left="708" w:firstLine="708"/>
        <w:jc w:val="both"/>
        <w:rPr>
          <w:rFonts w:ascii="Times New Roman" w:hAnsi="Times New Roman" w:cs="Times New Roman"/>
          <w:sz w:val="28"/>
          <w:szCs w:val="28"/>
        </w:rPr>
      </w:pPr>
      <w:r w:rsidRPr="006D52DA">
        <w:rPr>
          <w:rFonts w:ascii="Times New Roman" w:hAnsi="Times New Roman" w:cs="Times New Roman"/>
          <w:sz w:val="28"/>
          <w:szCs w:val="28"/>
        </w:rPr>
        <w:t>Împotrivă:   0</w:t>
      </w:r>
    </w:p>
    <w:p w14:paraId="29590DBF" w14:textId="77777777" w:rsidR="000F4C28" w:rsidRDefault="000F4C28" w:rsidP="000F4C28">
      <w:pPr>
        <w:pStyle w:val="NoSpacing"/>
        <w:ind w:left="708" w:firstLine="708"/>
        <w:jc w:val="both"/>
        <w:rPr>
          <w:rFonts w:ascii="Times New Roman" w:hAnsi="Times New Roman" w:cs="Times New Roman"/>
          <w:sz w:val="28"/>
          <w:szCs w:val="28"/>
        </w:rPr>
      </w:pPr>
      <w:r w:rsidRPr="006D52DA">
        <w:rPr>
          <w:rFonts w:ascii="Times New Roman" w:hAnsi="Times New Roman" w:cs="Times New Roman"/>
          <w:sz w:val="28"/>
          <w:szCs w:val="28"/>
        </w:rPr>
        <w:t>Abţineri:      0</w:t>
      </w:r>
    </w:p>
    <w:p w14:paraId="6D9ED728" w14:textId="77777777" w:rsidR="000F4C28" w:rsidRDefault="000F4C28" w:rsidP="000F4C28">
      <w:pPr>
        <w:pStyle w:val="NoSpacing"/>
        <w:jc w:val="both"/>
        <w:rPr>
          <w:rFonts w:ascii="Times New Roman" w:hAnsi="Times New Roman" w:cs="Times New Roman"/>
          <w:sz w:val="28"/>
          <w:szCs w:val="28"/>
        </w:rPr>
      </w:pPr>
    </w:p>
    <w:p w14:paraId="7303117C" w14:textId="276ABBE6" w:rsidR="000F4C28" w:rsidRPr="00577678" w:rsidRDefault="000F4C28" w:rsidP="000F4C28">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ab/>
        <w:t>Se discută punctul doi din cadrul ordinei de zi referitoare la  p</w:t>
      </w:r>
      <w:r w:rsidRPr="00577678">
        <w:rPr>
          <w:rFonts w:ascii="Times New Roman" w:hAnsi="Times New Roman" w:cs="Times New Roman"/>
          <w:sz w:val="28"/>
          <w:szCs w:val="28"/>
        </w:rPr>
        <w:t>roiect</w:t>
      </w:r>
      <w:r>
        <w:rPr>
          <w:rFonts w:ascii="Times New Roman" w:hAnsi="Times New Roman" w:cs="Times New Roman"/>
          <w:sz w:val="28"/>
          <w:szCs w:val="28"/>
        </w:rPr>
        <w:t>ul</w:t>
      </w:r>
      <w:r w:rsidRPr="00577678">
        <w:rPr>
          <w:rFonts w:ascii="Times New Roman" w:hAnsi="Times New Roman" w:cs="Times New Roman"/>
          <w:sz w:val="28"/>
          <w:szCs w:val="28"/>
        </w:rPr>
        <w:t xml:space="preserve"> de hotărâre privind aprobarea utilizării excedentului bugetar al anului 2024 al bugetul instituțiilor finanțate din venituri proprii.</w:t>
      </w:r>
    </w:p>
    <w:p w14:paraId="15FCD961" w14:textId="57C2B9DB" w:rsidR="000F4C28" w:rsidRPr="006D52DA" w:rsidRDefault="000F4C28" w:rsidP="000F4C28">
      <w:pPr>
        <w:pStyle w:val="NoSpacing"/>
        <w:jc w:val="both"/>
        <w:rPr>
          <w:rFonts w:ascii="Times New Roman" w:hAnsi="Times New Roman" w:cs="Times New Roman"/>
          <w:sz w:val="28"/>
          <w:szCs w:val="28"/>
        </w:rPr>
      </w:pPr>
    </w:p>
    <w:p w14:paraId="6190CBA4" w14:textId="70AA62CD" w:rsidR="004F01DE" w:rsidRPr="001C4728" w:rsidRDefault="000F4C28" w:rsidP="006D52DA">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1C4728">
        <w:rPr>
          <w:rFonts w:ascii="Times New Roman" w:hAnsi="Times New Roman" w:cs="Times New Roman"/>
          <w:sz w:val="28"/>
          <w:szCs w:val="28"/>
        </w:rPr>
        <w:t>Fulop Robert:acest punct este asemănător cu cel discutat anterior,dar este vorba despre  instituții finanțate din venituri proprii.</w:t>
      </w:r>
    </w:p>
    <w:p w14:paraId="552ECBF5" w14:textId="56A00572" w:rsidR="000F4C28" w:rsidRPr="001C4728" w:rsidRDefault="000F4C28" w:rsidP="006D52DA">
      <w:pPr>
        <w:pStyle w:val="NoSpacing"/>
        <w:jc w:val="both"/>
        <w:rPr>
          <w:rFonts w:ascii="Times New Roman" w:hAnsi="Times New Roman" w:cs="Times New Roman"/>
          <w:sz w:val="28"/>
          <w:szCs w:val="28"/>
        </w:rPr>
      </w:pPr>
      <w:r w:rsidRPr="001C4728">
        <w:rPr>
          <w:rFonts w:ascii="Times New Roman" w:hAnsi="Times New Roman" w:cs="Times New Roman"/>
          <w:sz w:val="28"/>
          <w:szCs w:val="28"/>
        </w:rPr>
        <w:tab/>
        <w:t>Din venituri proprii se finanțează echipa de lucru a Primăriei și Silvicultura.</w:t>
      </w:r>
    </w:p>
    <w:p w14:paraId="76491F8D" w14:textId="6EE0627F" w:rsidR="001C4728" w:rsidRDefault="001C4728" w:rsidP="006D52DA">
      <w:pPr>
        <w:pStyle w:val="NoSpacing"/>
        <w:jc w:val="both"/>
        <w:rPr>
          <w:rFonts w:ascii="Times New Roman" w:hAnsi="Times New Roman" w:cs="Times New Roman"/>
          <w:sz w:val="28"/>
          <w:szCs w:val="28"/>
        </w:rPr>
      </w:pPr>
      <w:r w:rsidRPr="001C4728">
        <w:rPr>
          <w:rFonts w:ascii="Times New Roman" w:hAnsi="Times New Roman" w:cs="Times New Roman"/>
          <w:sz w:val="28"/>
          <w:szCs w:val="28"/>
        </w:rPr>
        <w:tab/>
        <w:t xml:space="preserve">Aici s-a propus utilizarea în anul 2025 a excedentul anual al bugetului instituțiilor finanțate din venituri proprii  în valoare de </w:t>
      </w:r>
      <w:r w:rsidR="006C7D8F">
        <w:rPr>
          <w:rFonts w:ascii="Times New Roman" w:hAnsi="Times New Roman" w:cs="Times New Roman"/>
          <w:sz w:val="28"/>
          <w:szCs w:val="28"/>
        </w:rPr>
        <w:t>6</w:t>
      </w:r>
      <w:r w:rsidRPr="001C4728">
        <w:rPr>
          <w:rFonts w:ascii="Times New Roman" w:hAnsi="Times New Roman" w:cs="Times New Roman"/>
          <w:sz w:val="28"/>
          <w:szCs w:val="28"/>
        </w:rPr>
        <w:t>0.000  lei,</w:t>
      </w:r>
      <w:r>
        <w:rPr>
          <w:rFonts w:ascii="Times New Roman" w:hAnsi="Times New Roman" w:cs="Times New Roman"/>
          <w:sz w:val="28"/>
          <w:szCs w:val="28"/>
        </w:rPr>
        <w:t>pentru a se putea începe finanțarea acestor activități.</w:t>
      </w:r>
    </w:p>
    <w:p w14:paraId="6734B5A6" w14:textId="77777777" w:rsidR="00324CAB" w:rsidRDefault="00324CAB" w:rsidP="006D52DA">
      <w:pPr>
        <w:pStyle w:val="NoSpacing"/>
        <w:jc w:val="both"/>
        <w:rPr>
          <w:rFonts w:ascii="Times New Roman" w:hAnsi="Times New Roman" w:cs="Times New Roman"/>
          <w:sz w:val="28"/>
          <w:szCs w:val="28"/>
        </w:rPr>
      </w:pPr>
    </w:p>
    <w:p w14:paraId="5D366F44" w14:textId="77777777" w:rsidR="00324CAB" w:rsidRPr="00663421" w:rsidRDefault="00324CAB" w:rsidP="00324CAB">
      <w:pPr>
        <w:pStyle w:val="NoSpacing"/>
        <w:jc w:val="both"/>
        <w:rPr>
          <w:rFonts w:ascii="Times New Roman" w:hAnsi="Times New Roman" w:cs="Times New Roman"/>
          <w:sz w:val="28"/>
          <w:szCs w:val="28"/>
        </w:rPr>
      </w:pPr>
      <w:r>
        <w:rPr>
          <w:rFonts w:ascii="Times New Roman" w:hAnsi="Times New Roman" w:cs="Times New Roman"/>
          <w:sz w:val="28"/>
          <w:szCs w:val="28"/>
        </w:rPr>
        <w:tab/>
        <w:t>Președinte de ședință: dacă nu sunt întrebări supun la vot proiectul de hotărâre în forma prezentată:</w:t>
      </w:r>
    </w:p>
    <w:p w14:paraId="0C576E54" w14:textId="77777777" w:rsidR="00324CAB" w:rsidRPr="006D52DA" w:rsidRDefault="00324CAB" w:rsidP="00324CAB">
      <w:pPr>
        <w:pStyle w:val="NoSpacing"/>
        <w:jc w:val="both"/>
        <w:rPr>
          <w:rFonts w:ascii="Times New Roman" w:hAnsi="Times New Roman" w:cs="Times New Roman"/>
          <w:sz w:val="28"/>
          <w:szCs w:val="28"/>
        </w:rPr>
      </w:pPr>
    </w:p>
    <w:p w14:paraId="11305234" w14:textId="77777777" w:rsidR="00324CAB" w:rsidRPr="006D52DA" w:rsidRDefault="00324CAB" w:rsidP="00324CAB">
      <w:pPr>
        <w:pStyle w:val="NoSpacing"/>
        <w:ind w:firstLine="1416"/>
        <w:jc w:val="both"/>
        <w:rPr>
          <w:rFonts w:ascii="Times New Roman" w:hAnsi="Times New Roman" w:cs="Times New Roman"/>
          <w:sz w:val="28"/>
          <w:szCs w:val="28"/>
        </w:rPr>
      </w:pPr>
      <w:r w:rsidRPr="006D52DA">
        <w:rPr>
          <w:rFonts w:ascii="Times New Roman" w:hAnsi="Times New Roman" w:cs="Times New Roman"/>
          <w:sz w:val="28"/>
          <w:szCs w:val="28"/>
        </w:rPr>
        <w:t>Pentru  : 1</w:t>
      </w:r>
      <w:r>
        <w:rPr>
          <w:rFonts w:ascii="Times New Roman" w:hAnsi="Times New Roman" w:cs="Times New Roman"/>
          <w:sz w:val="28"/>
          <w:szCs w:val="28"/>
        </w:rPr>
        <w:t>2</w:t>
      </w:r>
      <w:r w:rsidRPr="006D52DA">
        <w:rPr>
          <w:rFonts w:ascii="Times New Roman" w:hAnsi="Times New Roman" w:cs="Times New Roman"/>
          <w:sz w:val="28"/>
          <w:szCs w:val="28"/>
        </w:rPr>
        <w:t xml:space="preserve"> (Bálint Barnabás Attila,Császár Attila,Görgényi István, Imreh Ferenci Réka-Bernadett </w:t>
      </w:r>
      <w:r>
        <w:rPr>
          <w:rFonts w:ascii="Times New Roman" w:hAnsi="Times New Roman" w:cs="Times New Roman"/>
          <w:sz w:val="28"/>
          <w:szCs w:val="28"/>
        </w:rPr>
        <w:t xml:space="preserve">, </w:t>
      </w:r>
      <w:r w:rsidRPr="006D52DA">
        <w:rPr>
          <w:rFonts w:ascii="Times New Roman" w:hAnsi="Times New Roman" w:cs="Times New Roman"/>
          <w:sz w:val="28"/>
          <w:szCs w:val="28"/>
        </w:rPr>
        <w:t>Krizsán Tibor,Magyari Tünde, Márton Sándor,Máthé Delinke,Moldovan Zsolt,Nagy Dalma-Imola,Nám,Pécsi Domokos</w:t>
      </w:r>
      <w:r>
        <w:rPr>
          <w:rFonts w:ascii="Times New Roman" w:hAnsi="Times New Roman" w:cs="Times New Roman"/>
          <w:sz w:val="28"/>
          <w:szCs w:val="28"/>
        </w:rPr>
        <w:t>,</w:t>
      </w:r>
      <w:r w:rsidRPr="006C06C2">
        <w:rPr>
          <w:rFonts w:ascii="Times New Roman" w:hAnsi="Times New Roman" w:cs="Times New Roman"/>
          <w:sz w:val="28"/>
          <w:szCs w:val="28"/>
        </w:rPr>
        <w:t xml:space="preserve"> </w:t>
      </w:r>
      <w:r w:rsidRPr="006D52DA">
        <w:rPr>
          <w:rFonts w:ascii="Times New Roman" w:hAnsi="Times New Roman" w:cs="Times New Roman"/>
          <w:sz w:val="28"/>
          <w:szCs w:val="28"/>
        </w:rPr>
        <w:t>Veres Gaspar Ervin.)</w:t>
      </w:r>
    </w:p>
    <w:p w14:paraId="05CE4586" w14:textId="77777777" w:rsidR="00324CAB" w:rsidRPr="006D52DA" w:rsidRDefault="00324CAB" w:rsidP="00324CAB">
      <w:pPr>
        <w:pStyle w:val="NoSpacing"/>
        <w:ind w:left="708" w:firstLine="708"/>
        <w:jc w:val="both"/>
        <w:rPr>
          <w:rFonts w:ascii="Times New Roman" w:hAnsi="Times New Roman" w:cs="Times New Roman"/>
          <w:sz w:val="28"/>
          <w:szCs w:val="28"/>
        </w:rPr>
      </w:pPr>
      <w:r w:rsidRPr="006D52DA">
        <w:rPr>
          <w:rFonts w:ascii="Times New Roman" w:hAnsi="Times New Roman" w:cs="Times New Roman"/>
          <w:sz w:val="28"/>
          <w:szCs w:val="28"/>
        </w:rPr>
        <w:t>Împotrivă:   0</w:t>
      </w:r>
    </w:p>
    <w:p w14:paraId="554DD4BC" w14:textId="77777777" w:rsidR="00324CAB" w:rsidRDefault="00324CAB" w:rsidP="00324CAB">
      <w:pPr>
        <w:pStyle w:val="NoSpacing"/>
        <w:ind w:left="708" w:firstLine="708"/>
        <w:jc w:val="both"/>
        <w:rPr>
          <w:rFonts w:ascii="Times New Roman" w:hAnsi="Times New Roman" w:cs="Times New Roman"/>
          <w:sz w:val="28"/>
          <w:szCs w:val="28"/>
        </w:rPr>
      </w:pPr>
      <w:r w:rsidRPr="006D52DA">
        <w:rPr>
          <w:rFonts w:ascii="Times New Roman" w:hAnsi="Times New Roman" w:cs="Times New Roman"/>
          <w:sz w:val="28"/>
          <w:szCs w:val="28"/>
        </w:rPr>
        <w:t>Abţineri:      0</w:t>
      </w:r>
    </w:p>
    <w:p w14:paraId="0F829F50" w14:textId="25E70CD6" w:rsidR="00324CAB" w:rsidRDefault="00324CAB" w:rsidP="006D52DA">
      <w:pPr>
        <w:pStyle w:val="NoSpacing"/>
        <w:jc w:val="both"/>
        <w:rPr>
          <w:rFonts w:ascii="Times New Roman" w:hAnsi="Times New Roman" w:cs="Times New Roman"/>
          <w:sz w:val="28"/>
          <w:szCs w:val="28"/>
        </w:rPr>
      </w:pPr>
    </w:p>
    <w:p w14:paraId="78D92835" w14:textId="34D946DE" w:rsidR="00324CAB" w:rsidRDefault="00324CAB" w:rsidP="00324CAB">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ab/>
        <w:t>Se trece la discutarea punctului trei înscris pe ordinea de zi referitoare la p</w:t>
      </w:r>
      <w:r w:rsidRPr="00577678">
        <w:rPr>
          <w:rFonts w:ascii="Times New Roman" w:hAnsi="Times New Roman" w:cs="Times New Roman"/>
          <w:sz w:val="28"/>
          <w:szCs w:val="28"/>
        </w:rPr>
        <w:t>roiect</w:t>
      </w:r>
      <w:r>
        <w:rPr>
          <w:rFonts w:ascii="Times New Roman" w:hAnsi="Times New Roman" w:cs="Times New Roman"/>
          <w:sz w:val="28"/>
          <w:szCs w:val="28"/>
        </w:rPr>
        <w:t>ul</w:t>
      </w:r>
      <w:r w:rsidRPr="00577678">
        <w:rPr>
          <w:rFonts w:ascii="Times New Roman" w:hAnsi="Times New Roman" w:cs="Times New Roman"/>
          <w:sz w:val="28"/>
          <w:szCs w:val="28"/>
        </w:rPr>
        <w:t xml:space="preserve"> de hotărâre  aprobarea act adițional nr.1 la Acordul de parteneriat nr.1552 din 17.01.2024, privind  proiectul Achiziția  microbuzelor electrice pentru elevi pentru unitățile de învățământ preuniversitar care funcționeză în localitățile eligibile din județul Mureș”</w:t>
      </w:r>
    </w:p>
    <w:p w14:paraId="0A5A0208" w14:textId="77777777" w:rsidR="006C7D8F" w:rsidRDefault="006C7D8F" w:rsidP="00324CAB">
      <w:pPr>
        <w:pStyle w:val="NoSpacing"/>
        <w:ind w:firstLine="708"/>
        <w:jc w:val="both"/>
        <w:rPr>
          <w:rFonts w:ascii="Times New Roman" w:hAnsi="Times New Roman" w:cs="Times New Roman"/>
          <w:sz w:val="28"/>
          <w:szCs w:val="28"/>
        </w:rPr>
      </w:pPr>
    </w:p>
    <w:p w14:paraId="0FB41552" w14:textId="77777777" w:rsidR="006C7D8F" w:rsidRDefault="006C7D8F" w:rsidP="00324CAB">
      <w:pPr>
        <w:pStyle w:val="NoSpacing"/>
        <w:ind w:firstLine="708"/>
        <w:jc w:val="both"/>
        <w:rPr>
          <w:rFonts w:ascii="Times New Roman" w:hAnsi="Times New Roman" w:cs="Times New Roman"/>
          <w:sz w:val="28"/>
          <w:szCs w:val="28"/>
        </w:rPr>
      </w:pPr>
    </w:p>
    <w:p w14:paraId="1F4A5E16" w14:textId="77777777" w:rsidR="006C7D8F" w:rsidRDefault="006C7D8F" w:rsidP="00324CAB">
      <w:pPr>
        <w:pStyle w:val="NoSpacing"/>
        <w:ind w:firstLine="708"/>
        <w:jc w:val="both"/>
        <w:rPr>
          <w:rFonts w:ascii="Times New Roman" w:hAnsi="Times New Roman" w:cs="Times New Roman"/>
          <w:sz w:val="28"/>
          <w:szCs w:val="28"/>
        </w:rPr>
      </w:pPr>
    </w:p>
    <w:p w14:paraId="6F85E53B" w14:textId="4CEFA8B1" w:rsidR="006C7D8F" w:rsidRPr="00577678" w:rsidRDefault="006C7D8F" w:rsidP="006C7D8F">
      <w:pPr>
        <w:pStyle w:val="NoSpacing"/>
        <w:numPr>
          <w:ilvl w:val="0"/>
          <w:numId w:val="4"/>
        </w:numPr>
        <w:jc w:val="both"/>
        <w:rPr>
          <w:rFonts w:ascii="Times New Roman" w:hAnsi="Times New Roman" w:cs="Times New Roman"/>
          <w:sz w:val="28"/>
          <w:szCs w:val="28"/>
        </w:rPr>
      </w:pPr>
      <w:r>
        <w:rPr>
          <w:rFonts w:ascii="Times New Roman" w:hAnsi="Times New Roman" w:cs="Times New Roman"/>
          <w:sz w:val="28"/>
          <w:szCs w:val="28"/>
        </w:rPr>
        <w:t>4 -</w:t>
      </w:r>
    </w:p>
    <w:p w14:paraId="6BBB3D6A" w14:textId="3DE8612E" w:rsidR="00324CAB" w:rsidRDefault="00324CAB" w:rsidP="006D52DA">
      <w:pPr>
        <w:pStyle w:val="NoSpacing"/>
        <w:jc w:val="both"/>
        <w:rPr>
          <w:rFonts w:ascii="Times New Roman" w:hAnsi="Times New Roman" w:cs="Times New Roman"/>
          <w:sz w:val="28"/>
          <w:szCs w:val="28"/>
        </w:rPr>
      </w:pPr>
    </w:p>
    <w:p w14:paraId="72220588" w14:textId="0E5CA1E3" w:rsidR="00324CAB" w:rsidRDefault="00324CAB" w:rsidP="00583A0A">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Toth Emese Zsuzsanna:</w:t>
      </w:r>
      <w:r w:rsidR="00583A0A">
        <w:rPr>
          <w:rFonts w:ascii="Times New Roman" w:hAnsi="Times New Roman" w:cs="Times New Roman"/>
          <w:sz w:val="28"/>
          <w:szCs w:val="28"/>
        </w:rPr>
        <w:t xml:space="preserve"> comuna Acățari este parte a </w:t>
      </w:r>
      <w:r w:rsidR="00583A0A" w:rsidRPr="00583A0A">
        <w:rPr>
          <w:rFonts w:ascii="Times New Roman" w:hAnsi="Times New Roman" w:cs="Times New Roman"/>
          <w:sz w:val="28"/>
          <w:szCs w:val="28"/>
        </w:rPr>
        <w:t>proiectul ”Achiziția microbuzelor electrice pentru elevi pentru unitățile de învățământ preuniversitar care funcționează în localitățile eligibile din județul Mureș”,</w:t>
      </w:r>
      <w:r w:rsidR="00583A0A">
        <w:rPr>
          <w:rFonts w:ascii="Times New Roman" w:hAnsi="Times New Roman" w:cs="Times New Roman"/>
          <w:sz w:val="28"/>
          <w:szCs w:val="28"/>
        </w:rPr>
        <w:t xml:space="preserve"> cu două microbuze electrice.</w:t>
      </w:r>
    </w:p>
    <w:p w14:paraId="5D73B0DB" w14:textId="1F5F8BB4" w:rsidR="00EC00A7" w:rsidRPr="00EC00A7" w:rsidRDefault="00EC00A7" w:rsidP="00583A0A">
      <w:pPr>
        <w:pStyle w:val="NoSpacing"/>
        <w:jc w:val="both"/>
        <w:rPr>
          <w:rFonts w:ascii="Times New Roman" w:hAnsi="Times New Roman" w:cs="Times New Roman"/>
          <w:sz w:val="28"/>
          <w:szCs w:val="28"/>
        </w:rPr>
      </w:pPr>
      <w:r>
        <w:rPr>
          <w:rFonts w:ascii="Times New Roman" w:hAnsi="Times New Roman" w:cs="Times New Roman"/>
          <w:sz w:val="28"/>
          <w:szCs w:val="28"/>
        </w:rPr>
        <w:tab/>
      </w:r>
      <w:r w:rsidRPr="00EC00A7">
        <w:rPr>
          <w:rFonts w:ascii="Times New Roman" w:hAnsi="Times New Roman" w:cs="Times New Roman"/>
          <w:sz w:val="28"/>
          <w:szCs w:val="28"/>
        </w:rPr>
        <w:t>Condiția a fost să asigure amplasarea unei stații de încărcare, precum și lucrările de branșamente electrice, nu mai târziu de 31 august 2024.</w:t>
      </w:r>
    </w:p>
    <w:p w14:paraId="33EAA7B7" w14:textId="635A8F40" w:rsidR="00583A0A" w:rsidRDefault="00583A0A" w:rsidP="00583A0A">
      <w:pPr>
        <w:pStyle w:val="NoSpacing"/>
        <w:jc w:val="both"/>
        <w:rPr>
          <w:rFonts w:ascii="Times New Roman" w:hAnsi="Times New Roman" w:cs="Times New Roman"/>
          <w:sz w:val="28"/>
          <w:szCs w:val="28"/>
        </w:rPr>
      </w:pPr>
      <w:r>
        <w:rPr>
          <w:rFonts w:ascii="Times New Roman" w:hAnsi="Times New Roman" w:cs="Times New Roman"/>
          <w:sz w:val="28"/>
          <w:szCs w:val="28"/>
        </w:rPr>
        <w:tab/>
        <w:t>R</w:t>
      </w:r>
      <w:r w:rsidRPr="00583A0A">
        <w:rPr>
          <w:rFonts w:ascii="Times New Roman" w:hAnsi="Times New Roman" w:cs="Times New Roman"/>
          <w:sz w:val="28"/>
          <w:szCs w:val="28"/>
        </w:rPr>
        <w:t>aportat la economia rezultată, în vederea îndeplinirii indicatorilor asumați în cadrul Proiectului, în concordanță cu prevederile Contractul de finanțare nr.11982/12.09.2023, este posibilă suplimentarea numărului total de microbuze din cadrul Proiectului, cu 5 microbuze electrice cu capacitate de 16+1 locuri pe scaune pentru 4 UAT-uri din Lista de rezervă și înlocuirea celor 2 microbuze electrice cu capacitate de 8+1 locuri pe scaune  cu microbuze electrice cu capacitate de 16+1 locuri pe scaune, printr-un act adițional la contractul de finanțare menționat.</w:t>
      </w:r>
    </w:p>
    <w:p w14:paraId="566E0F3B" w14:textId="4AC57DD1" w:rsidR="00583A0A" w:rsidRDefault="00583A0A" w:rsidP="00583A0A">
      <w:pPr>
        <w:pStyle w:val="NoSpacing"/>
        <w:jc w:val="both"/>
        <w:rPr>
          <w:rFonts w:ascii="Times New Roman" w:hAnsi="Times New Roman" w:cs="Times New Roman"/>
          <w:sz w:val="28"/>
          <w:szCs w:val="28"/>
        </w:rPr>
      </w:pPr>
      <w:r>
        <w:rPr>
          <w:rFonts w:ascii="Times New Roman" w:hAnsi="Times New Roman" w:cs="Times New Roman"/>
          <w:sz w:val="28"/>
          <w:szCs w:val="28"/>
        </w:rPr>
        <w:tab/>
      </w:r>
      <w:r w:rsidRPr="00583A0A">
        <w:rPr>
          <w:rFonts w:ascii="Times New Roman" w:hAnsi="Times New Roman" w:cs="Times New Roman"/>
          <w:sz w:val="28"/>
          <w:szCs w:val="28"/>
        </w:rPr>
        <w:t xml:space="preserve">Județul Mureș, în calitate de autoritate contractantă va iniția o nouă procedura de licitație pentru atribuirea contractului de achiziție publică de furnizare având ca obiect: „Achiziția microbuzelor electrice pentru elevi pentru unitățile de învățământ preuniversitar care funcționează în localitățile eligibile din județul Mureș”, </w:t>
      </w:r>
      <w:r>
        <w:rPr>
          <w:rFonts w:ascii="Times New Roman" w:hAnsi="Times New Roman" w:cs="Times New Roman"/>
          <w:sz w:val="28"/>
          <w:szCs w:val="28"/>
        </w:rPr>
        <w:t xml:space="preserve">având în vedere că prima a fost anulată, nefiind </w:t>
      </w:r>
      <w:r w:rsidRPr="00583A0A">
        <w:rPr>
          <w:rFonts w:ascii="Times New Roman" w:hAnsi="Times New Roman" w:cs="Times New Roman"/>
          <w:sz w:val="28"/>
          <w:szCs w:val="28"/>
        </w:rPr>
        <w:t xml:space="preserve">  depusă nicio ofertă admisibilă. prin intermediul platformei electronice SEAP, pentru microbuzele suplimentare, sens în care este necesară și încheierea unui Act adițional la Acordul de parteneriat nr.1552/17.01.2024.</w:t>
      </w:r>
    </w:p>
    <w:p w14:paraId="3E1FF4C3" w14:textId="359D7DEC" w:rsidR="00E517B4" w:rsidRDefault="00E517B4" w:rsidP="00583A0A">
      <w:pPr>
        <w:pStyle w:val="NoSpacing"/>
        <w:jc w:val="both"/>
        <w:rPr>
          <w:rFonts w:ascii="Times New Roman" w:hAnsi="Times New Roman" w:cs="Times New Roman"/>
          <w:sz w:val="28"/>
          <w:szCs w:val="28"/>
        </w:rPr>
      </w:pPr>
      <w:r>
        <w:rPr>
          <w:rFonts w:ascii="Times New Roman" w:hAnsi="Times New Roman" w:cs="Times New Roman"/>
          <w:sz w:val="28"/>
          <w:szCs w:val="28"/>
        </w:rPr>
        <w:tab/>
        <w:t>Actul adițional prevede că la parterni se vor mai fi incluși comunele Gurghiu, Răstolița,Balaușeri și orașul Sângeorgiu de Pădure.</w:t>
      </w:r>
    </w:p>
    <w:p w14:paraId="524C9E15" w14:textId="77777777" w:rsidR="00EC00A7" w:rsidRDefault="00EC00A7" w:rsidP="00583A0A">
      <w:pPr>
        <w:pStyle w:val="NoSpacing"/>
        <w:jc w:val="both"/>
        <w:rPr>
          <w:rFonts w:ascii="Times New Roman" w:hAnsi="Times New Roman" w:cs="Times New Roman"/>
          <w:sz w:val="28"/>
          <w:szCs w:val="28"/>
        </w:rPr>
      </w:pPr>
    </w:p>
    <w:p w14:paraId="678FF074" w14:textId="77777777" w:rsidR="00EC00A7" w:rsidRPr="00663421" w:rsidRDefault="00EC00A7" w:rsidP="00EC00A7">
      <w:pPr>
        <w:pStyle w:val="NoSpacing"/>
        <w:jc w:val="both"/>
        <w:rPr>
          <w:rFonts w:ascii="Times New Roman" w:hAnsi="Times New Roman" w:cs="Times New Roman"/>
          <w:sz w:val="28"/>
          <w:szCs w:val="28"/>
        </w:rPr>
      </w:pPr>
      <w:r>
        <w:rPr>
          <w:rFonts w:ascii="Times New Roman" w:hAnsi="Times New Roman" w:cs="Times New Roman"/>
          <w:sz w:val="28"/>
          <w:szCs w:val="28"/>
        </w:rPr>
        <w:tab/>
        <w:t>Președinte de ședință: dacă nu sunt întrebări supun la vot proiectul de hotărâre în forma prezentată:</w:t>
      </w:r>
    </w:p>
    <w:p w14:paraId="180881DD" w14:textId="77777777" w:rsidR="00EC00A7" w:rsidRPr="006D52DA" w:rsidRDefault="00EC00A7" w:rsidP="00EC00A7">
      <w:pPr>
        <w:pStyle w:val="NoSpacing"/>
        <w:jc w:val="both"/>
        <w:rPr>
          <w:rFonts w:ascii="Times New Roman" w:hAnsi="Times New Roman" w:cs="Times New Roman"/>
          <w:sz w:val="28"/>
          <w:szCs w:val="28"/>
        </w:rPr>
      </w:pPr>
    </w:p>
    <w:p w14:paraId="196AA818" w14:textId="77777777" w:rsidR="00EC00A7" w:rsidRPr="006D52DA" w:rsidRDefault="00EC00A7" w:rsidP="00EC00A7">
      <w:pPr>
        <w:pStyle w:val="NoSpacing"/>
        <w:ind w:firstLine="1416"/>
        <w:jc w:val="both"/>
        <w:rPr>
          <w:rFonts w:ascii="Times New Roman" w:hAnsi="Times New Roman" w:cs="Times New Roman"/>
          <w:sz w:val="28"/>
          <w:szCs w:val="28"/>
        </w:rPr>
      </w:pPr>
      <w:r w:rsidRPr="006D52DA">
        <w:rPr>
          <w:rFonts w:ascii="Times New Roman" w:hAnsi="Times New Roman" w:cs="Times New Roman"/>
          <w:sz w:val="28"/>
          <w:szCs w:val="28"/>
        </w:rPr>
        <w:t>Pentru  : 1</w:t>
      </w:r>
      <w:r>
        <w:rPr>
          <w:rFonts w:ascii="Times New Roman" w:hAnsi="Times New Roman" w:cs="Times New Roman"/>
          <w:sz w:val="28"/>
          <w:szCs w:val="28"/>
        </w:rPr>
        <w:t>2</w:t>
      </w:r>
      <w:r w:rsidRPr="006D52DA">
        <w:rPr>
          <w:rFonts w:ascii="Times New Roman" w:hAnsi="Times New Roman" w:cs="Times New Roman"/>
          <w:sz w:val="28"/>
          <w:szCs w:val="28"/>
        </w:rPr>
        <w:t xml:space="preserve"> (Bálint Barnabás Attila,Császár Attila,Görgényi István, Imreh Ferenci Réka-Bernadett </w:t>
      </w:r>
      <w:r>
        <w:rPr>
          <w:rFonts w:ascii="Times New Roman" w:hAnsi="Times New Roman" w:cs="Times New Roman"/>
          <w:sz w:val="28"/>
          <w:szCs w:val="28"/>
        </w:rPr>
        <w:t xml:space="preserve">, </w:t>
      </w:r>
      <w:r w:rsidRPr="006D52DA">
        <w:rPr>
          <w:rFonts w:ascii="Times New Roman" w:hAnsi="Times New Roman" w:cs="Times New Roman"/>
          <w:sz w:val="28"/>
          <w:szCs w:val="28"/>
        </w:rPr>
        <w:t>Krizsán Tibor,Magyari Tünde, Márton Sándor,Máthé Delinke,Moldovan Zsolt,Nagy Dalma-Imola,Nám,Pécsi Domokos</w:t>
      </w:r>
      <w:r>
        <w:rPr>
          <w:rFonts w:ascii="Times New Roman" w:hAnsi="Times New Roman" w:cs="Times New Roman"/>
          <w:sz w:val="28"/>
          <w:szCs w:val="28"/>
        </w:rPr>
        <w:t>,</w:t>
      </w:r>
      <w:r w:rsidRPr="006C06C2">
        <w:rPr>
          <w:rFonts w:ascii="Times New Roman" w:hAnsi="Times New Roman" w:cs="Times New Roman"/>
          <w:sz w:val="28"/>
          <w:szCs w:val="28"/>
        </w:rPr>
        <w:t xml:space="preserve"> </w:t>
      </w:r>
      <w:r w:rsidRPr="006D52DA">
        <w:rPr>
          <w:rFonts w:ascii="Times New Roman" w:hAnsi="Times New Roman" w:cs="Times New Roman"/>
          <w:sz w:val="28"/>
          <w:szCs w:val="28"/>
        </w:rPr>
        <w:t>Veres Gaspar Ervin.)</w:t>
      </w:r>
    </w:p>
    <w:p w14:paraId="2BBF6C06" w14:textId="77777777" w:rsidR="00EC00A7" w:rsidRPr="006D52DA" w:rsidRDefault="00EC00A7" w:rsidP="00EC00A7">
      <w:pPr>
        <w:pStyle w:val="NoSpacing"/>
        <w:ind w:left="708" w:firstLine="708"/>
        <w:jc w:val="both"/>
        <w:rPr>
          <w:rFonts w:ascii="Times New Roman" w:hAnsi="Times New Roman" w:cs="Times New Roman"/>
          <w:sz w:val="28"/>
          <w:szCs w:val="28"/>
        </w:rPr>
      </w:pPr>
      <w:r w:rsidRPr="006D52DA">
        <w:rPr>
          <w:rFonts w:ascii="Times New Roman" w:hAnsi="Times New Roman" w:cs="Times New Roman"/>
          <w:sz w:val="28"/>
          <w:szCs w:val="28"/>
        </w:rPr>
        <w:t>Împotrivă:   0</w:t>
      </w:r>
    </w:p>
    <w:p w14:paraId="699FEAB5" w14:textId="77777777" w:rsidR="00EC00A7" w:rsidRDefault="00EC00A7" w:rsidP="00EC00A7">
      <w:pPr>
        <w:pStyle w:val="NoSpacing"/>
        <w:ind w:left="708" w:firstLine="708"/>
        <w:jc w:val="both"/>
        <w:rPr>
          <w:rFonts w:ascii="Times New Roman" w:hAnsi="Times New Roman" w:cs="Times New Roman"/>
          <w:sz w:val="28"/>
          <w:szCs w:val="28"/>
        </w:rPr>
      </w:pPr>
      <w:r w:rsidRPr="006D52DA">
        <w:rPr>
          <w:rFonts w:ascii="Times New Roman" w:hAnsi="Times New Roman" w:cs="Times New Roman"/>
          <w:sz w:val="28"/>
          <w:szCs w:val="28"/>
        </w:rPr>
        <w:t>Abţineri:      0</w:t>
      </w:r>
    </w:p>
    <w:p w14:paraId="603A8267" w14:textId="36FC1B5D" w:rsidR="00EC00A7" w:rsidRDefault="00EC00A7" w:rsidP="00583A0A">
      <w:pPr>
        <w:pStyle w:val="NoSpacing"/>
        <w:jc w:val="both"/>
        <w:rPr>
          <w:rFonts w:ascii="Times New Roman" w:hAnsi="Times New Roman" w:cs="Times New Roman"/>
          <w:sz w:val="28"/>
          <w:szCs w:val="28"/>
        </w:rPr>
      </w:pPr>
    </w:p>
    <w:p w14:paraId="72977171" w14:textId="7B5F47DE" w:rsidR="006A5FA1" w:rsidRDefault="006A5FA1" w:rsidP="006A5FA1">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ab/>
        <w:t>Se discută punctul patru din cadrul ordinei de zi referitoare la p</w:t>
      </w:r>
      <w:r w:rsidRPr="00577678">
        <w:rPr>
          <w:rFonts w:ascii="Times New Roman" w:hAnsi="Times New Roman" w:cs="Times New Roman"/>
          <w:sz w:val="28"/>
          <w:szCs w:val="28"/>
        </w:rPr>
        <w:t>roiect</w:t>
      </w:r>
      <w:r>
        <w:rPr>
          <w:rFonts w:ascii="Times New Roman" w:hAnsi="Times New Roman" w:cs="Times New Roman"/>
          <w:sz w:val="28"/>
          <w:szCs w:val="28"/>
        </w:rPr>
        <w:t>ul</w:t>
      </w:r>
      <w:r w:rsidRPr="00577678">
        <w:rPr>
          <w:rFonts w:ascii="Times New Roman" w:hAnsi="Times New Roman" w:cs="Times New Roman"/>
          <w:sz w:val="28"/>
          <w:szCs w:val="28"/>
        </w:rPr>
        <w:t xml:space="preserve"> de hotărâre  privind aprobarea demolării construcției  Clădirea Școlii Văleni,înscris în CF nr.51937  Acățari,nr.cad.:51937 de sub nr.A1.1 </w:t>
      </w:r>
    </w:p>
    <w:p w14:paraId="06201D9A" w14:textId="77777777" w:rsidR="006A5FA1" w:rsidRDefault="006A5FA1" w:rsidP="006A5FA1">
      <w:pPr>
        <w:pStyle w:val="NoSpacing"/>
        <w:ind w:firstLine="708"/>
        <w:jc w:val="both"/>
        <w:rPr>
          <w:rFonts w:ascii="Times New Roman" w:hAnsi="Times New Roman" w:cs="Times New Roman"/>
          <w:sz w:val="28"/>
          <w:szCs w:val="28"/>
        </w:rPr>
      </w:pPr>
    </w:p>
    <w:p w14:paraId="77CB5B4C" w14:textId="7903CCB7" w:rsidR="000212E9" w:rsidRDefault="006A5FA1" w:rsidP="000212E9">
      <w:pPr>
        <w:suppressAutoHyphens w:val="0"/>
        <w:spacing w:after="0"/>
        <w:ind w:right="4" w:firstLine="708"/>
        <w:jc w:val="both"/>
        <w:rPr>
          <w:rFonts w:ascii="Times New Roman" w:hAnsi="Times New Roman" w:cs="Times New Roman"/>
          <w:sz w:val="28"/>
          <w:szCs w:val="28"/>
        </w:rPr>
      </w:pPr>
      <w:r w:rsidRPr="000212E9">
        <w:rPr>
          <w:rFonts w:ascii="Times New Roman" w:hAnsi="Times New Roman" w:cs="Times New Roman"/>
          <w:sz w:val="28"/>
          <w:szCs w:val="28"/>
        </w:rPr>
        <w:t>Primar:</w:t>
      </w:r>
      <w:r w:rsidR="00EF41C2" w:rsidRPr="000212E9">
        <w:rPr>
          <w:rFonts w:ascii="Times New Roman" w:hAnsi="Times New Roman" w:cs="Times New Roman"/>
          <w:sz w:val="28"/>
          <w:szCs w:val="28"/>
        </w:rPr>
        <w:t>încă în anul școlar precedent, datorită</w:t>
      </w:r>
      <w:r w:rsidR="000212E9" w:rsidRPr="000212E9">
        <w:rPr>
          <w:rFonts w:ascii="Times New Roman" w:hAnsi="Times New Roman" w:cs="Times New Roman"/>
          <w:sz w:val="28"/>
          <w:szCs w:val="28"/>
        </w:rPr>
        <w:t xml:space="preserve"> </w:t>
      </w:r>
      <w:r w:rsidR="000212E9">
        <w:rPr>
          <w:rFonts w:ascii="Times New Roman" w:hAnsi="Times New Roman" w:cs="Times New Roman"/>
          <w:sz w:val="28"/>
          <w:szCs w:val="28"/>
        </w:rPr>
        <w:t>s</w:t>
      </w:r>
      <w:r w:rsidR="000212E9" w:rsidRPr="000212E9">
        <w:rPr>
          <w:rFonts w:ascii="Times New Roman" w:hAnsi="Times New Roman" w:cs="Times New Roman"/>
          <w:sz w:val="28"/>
          <w:szCs w:val="28"/>
        </w:rPr>
        <w:t>tar</w:t>
      </w:r>
      <w:r w:rsidR="000212E9">
        <w:rPr>
          <w:rFonts w:ascii="Times New Roman" w:hAnsi="Times New Roman" w:cs="Times New Roman"/>
          <w:sz w:val="28"/>
          <w:szCs w:val="28"/>
        </w:rPr>
        <w:t>ii</w:t>
      </w:r>
      <w:r w:rsidR="000212E9" w:rsidRPr="000212E9">
        <w:rPr>
          <w:rFonts w:ascii="Times New Roman" w:hAnsi="Times New Roman" w:cs="Times New Roman"/>
          <w:sz w:val="28"/>
          <w:szCs w:val="28"/>
        </w:rPr>
        <w:t xml:space="preserve"> fizic</w:t>
      </w:r>
      <w:r w:rsidR="000212E9">
        <w:rPr>
          <w:rFonts w:ascii="Times New Roman" w:hAnsi="Times New Roman" w:cs="Times New Roman"/>
          <w:sz w:val="28"/>
          <w:szCs w:val="28"/>
        </w:rPr>
        <w:t>e</w:t>
      </w:r>
      <w:r w:rsidR="000212E9" w:rsidRPr="000212E9">
        <w:rPr>
          <w:rFonts w:ascii="Times New Roman" w:hAnsi="Times New Roman" w:cs="Times New Roman"/>
          <w:sz w:val="28"/>
          <w:szCs w:val="28"/>
        </w:rPr>
        <w:t xml:space="preserve"> avansat</w:t>
      </w:r>
      <w:r w:rsidR="000212E9">
        <w:rPr>
          <w:rFonts w:ascii="Times New Roman" w:hAnsi="Times New Roman" w:cs="Times New Roman"/>
          <w:sz w:val="28"/>
          <w:szCs w:val="28"/>
        </w:rPr>
        <w:t xml:space="preserve">e, </w:t>
      </w:r>
      <w:r w:rsidR="000212E9" w:rsidRPr="000212E9">
        <w:rPr>
          <w:rFonts w:ascii="Times New Roman" w:hAnsi="Times New Roman" w:cs="Times New Roman"/>
          <w:sz w:val="28"/>
          <w:szCs w:val="28"/>
        </w:rPr>
        <w:t xml:space="preserve"> </w:t>
      </w:r>
      <w:r w:rsidR="000212E9">
        <w:rPr>
          <w:rFonts w:ascii="Times New Roman" w:hAnsi="Times New Roman" w:cs="Times New Roman"/>
          <w:sz w:val="28"/>
          <w:szCs w:val="28"/>
        </w:rPr>
        <w:t>a</w:t>
      </w:r>
      <w:r w:rsidR="000212E9" w:rsidRPr="000212E9">
        <w:rPr>
          <w:rFonts w:ascii="Times New Roman" w:hAnsi="Times New Roman" w:cs="Times New Roman"/>
          <w:sz w:val="28"/>
          <w:szCs w:val="28"/>
        </w:rPr>
        <w:t xml:space="preserve"> degradări</w:t>
      </w:r>
      <w:r w:rsidR="000212E9">
        <w:rPr>
          <w:rFonts w:ascii="Times New Roman" w:hAnsi="Times New Roman" w:cs="Times New Roman"/>
          <w:sz w:val="28"/>
          <w:szCs w:val="28"/>
        </w:rPr>
        <w:t>lor</w:t>
      </w:r>
      <w:r w:rsidR="000212E9" w:rsidRPr="000212E9">
        <w:rPr>
          <w:rFonts w:ascii="Times New Roman" w:hAnsi="Times New Roman" w:cs="Times New Roman"/>
          <w:sz w:val="28"/>
          <w:szCs w:val="28"/>
        </w:rPr>
        <w:t xml:space="preserve"> structurale majore,  </w:t>
      </w:r>
      <w:r w:rsidR="000212E9">
        <w:rPr>
          <w:rFonts w:ascii="Times New Roman" w:hAnsi="Times New Roman" w:cs="Times New Roman"/>
          <w:sz w:val="28"/>
          <w:szCs w:val="28"/>
        </w:rPr>
        <w:t>a</w:t>
      </w:r>
      <w:r w:rsidR="000212E9" w:rsidRPr="000212E9">
        <w:rPr>
          <w:rFonts w:ascii="Times New Roman" w:hAnsi="Times New Roman" w:cs="Times New Roman"/>
          <w:sz w:val="28"/>
          <w:szCs w:val="28"/>
        </w:rPr>
        <w:t xml:space="preserve"> structură de rezistență neconform</w:t>
      </w:r>
      <w:r w:rsidR="000212E9">
        <w:rPr>
          <w:rFonts w:ascii="Times New Roman" w:hAnsi="Times New Roman" w:cs="Times New Roman"/>
          <w:sz w:val="28"/>
          <w:szCs w:val="28"/>
        </w:rPr>
        <w:t>e</w:t>
      </w:r>
      <w:r w:rsidR="000212E9" w:rsidRPr="000212E9">
        <w:rPr>
          <w:rFonts w:ascii="Times New Roman" w:hAnsi="Times New Roman" w:cs="Times New Roman"/>
          <w:sz w:val="28"/>
          <w:szCs w:val="28"/>
        </w:rPr>
        <w:t xml:space="preserve">, </w:t>
      </w:r>
      <w:r w:rsidR="000212E9">
        <w:rPr>
          <w:rFonts w:ascii="Times New Roman" w:hAnsi="Times New Roman" w:cs="Times New Roman"/>
          <w:sz w:val="28"/>
          <w:szCs w:val="28"/>
        </w:rPr>
        <w:t xml:space="preserve">respectiv a </w:t>
      </w:r>
      <w:r w:rsidR="000212E9" w:rsidRPr="000212E9">
        <w:rPr>
          <w:rFonts w:ascii="Times New Roman" w:hAnsi="Times New Roman" w:cs="Times New Roman"/>
          <w:sz w:val="28"/>
          <w:szCs w:val="28"/>
        </w:rPr>
        <w:t xml:space="preserve"> desprind</w:t>
      </w:r>
      <w:r w:rsidR="000212E9">
        <w:rPr>
          <w:rFonts w:ascii="Times New Roman" w:hAnsi="Times New Roman" w:cs="Times New Roman"/>
          <w:sz w:val="28"/>
          <w:szCs w:val="28"/>
        </w:rPr>
        <w:t>erilor</w:t>
      </w:r>
      <w:r w:rsidR="000212E9" w:rsidRPr="000212E9">
        <w:rPr>
          <w:rFonts w:ascii="Times New Roman" w:hAnsi="Times New Roman" w:cs="Times New Roman"/>
          <w:sz w:val="28"/>
          <w:szCs w:val="28"/>
        </w:rPr>
        <w:t xml:space="preserve"> tencuielii din tavan,</w:t>
      </w:r>
      <w:r w:rsidR="000212E9">
        <w:rPr>
          <w:rFonts w:ascii="Times New Roman" w:hAnsi="Times New Roman" w:cs="Times New Roman"/>
          <w:sz w:val="28"/>
          <w:szCs w:val="28"/>
        </w:rPr>
        <w:t xml:space="preserve"> care reprezenta </w:t>
      </w:r>
      <w:r w:rsidR="000212E9" w:rsidRPr="000212E9">
        <w:rPr>
          <w:rFonts w:ascii="Times New Roman" w:hAnsi="Times New Roman" w:cs="Times New Roman"/>
          <w:sz w:val="28"/>
          <w:szCs w:val="28"/>
        </w:rPr>
        <w:t xml:space="preserve">  pericol grav pentru siguranța celor implicați în procesul de învățământ</w:t>
      </w:r>
      <w:r w:rsidR="000212E9">
        <w:rPr>
          <w:rFonts w:ascii="Times New Roman" w:hAnsi="Times New Roman" w:cs="Times New Roman"/>
          <w:sz w:val="28"/>
          <w:szCs w:val="28"/>
        </w:rPr>
        <w:t>, am trimis adresă la conducerea școlii pentru sistarea procesului de învățământ în acest imobil.</w:t>
      </w:r>
    </w:p>
    <w:p w14:paraId="7FF85D11" w14:textId="77777777" w:rsidR="006C7D8F" w:rsidRDefault="006C7D8F" w:rsidP="000212E9">
      <w:pPr>
        <w:suppressAutoHyphens w:val="0"/>
        <w:spacing w:after="0"/>
        <w:ind w:right="4" w:firstLine="708"/>
        <w:jc w:val="both"/>
        <w:rPr>
          <w:rFonts w:ascii="Times New Roman" w:hAnsi="Times New Roman" w:cs="Times New Roman"/>
          <w:sz w:val="28"/>
          <w:szCs w:val="28"/>
        </w:rPr>
      </w:pPr>
    </w:p>
    <w:p w14:paraId="75DA7716" w14:textId="2AB930C9" w:rsidR="006C7D8F" w:rsidRDefault="006C7D8F" w:rsidP="006C7D8F">
      <w:pPr>
        <w:pStyle w:val="ListParagraph"/>
        <w:numPr>
          <w:ilvl w:val="0"/>
          <w:numId w:val="4"/>
        </w:numPr>
        <w:suppressAutoHyphens w:val="0"/>
        <w:spacing w:after="0"/>
        <w:ind w:right="4"/>
        <w:jc w:val="both"/>
        <w:rPr>
          <w:rFonts w:ascii="Times New Roman" w:hAnsi="Times New Roman" w:cs="Times New Roman"/>
          <w:sz w:val="28"/>
          <w:szCs w:val="28"/>
        </w:rPr>
      </w:pPr>
      <w:r>
        <w:rPr>
          <w:rFonts w:ascii="Times New Roman" w:hAnsi="Times New Roman" w:cs="Times New Roman"/>
          <w:sz w:val="28"/>
          <w:szCs w:val="28"/>
        </w:rPr>
        <w:t>5 –</w:t>
      </w:r>
    </w:p>
    <w:p w14:paraId="13481CF8" w14:textId="77777777" w:rsidR="006C7D8F" w:rsidRPr="006C7D8F" w:rsidRDefault="006C7D8F" w:rsidP="006C7D8F">
      <w:pPr>
        <w:pStyle w:val="ListParagraph"/>
        <w:suppressAutoHyphens w:val="0"/>
        <w:spacing w:after="0"/>
        <w:ind w:left="4608" w:right="4"/>
        <w:jc w:val="both"/>
        <w:rPr>
          <w:rFonts w:ascii="Times New Roman" w:hAnsi="Times New Roman" w:cs="Times New Roman"/>
          <w:sz w:val="28"/>
          <w:szCs w:val="28"/>
        </w:rPr>
      </w:pPr>
    </w:p>
    <w:p w14:paraId="1E0BFCC9" w14:textId="7F2A158B" w:rsidR="000212E9" w:rsidRDefault="000212E9" w:rsidP="000212E9">
      <w:pPr>
        <w:suppressAutoHyphens w:val="0"/>
        <w:spacing w:after="0"/>
        <w:ind w:right="4" w:firstLine="708"/>
        <w:jc w:val="both"/>
        <w:rPr>
          <w:rFonts w:ascii="Times New Roman" w:hAnsi="Times New Roman" w:cs="Times New Roman"/>
          <w:sz w:val="28"/>
          <w:szCs w:val="28"/>
        </w:rPr>
      </w:pPr>
      <w:r>
        <w:rPr>
          <w:rFonts w:ascii="Times New Roman" w:hAnsi="Times New Roman" w:cs="Times New Roman"/>
          <w:sz w:val="28"/>
          <w:szCs w:val="28"/>
        </w:rPr>
        <w:t xml:space="preserve">Faptele relatate în adresă au fost stabilite și în Expertiza tehnică, care a concluzionat că nu numai procesul de învățământ nu se poate desfășura în acest imobil, ci nici o </w:t>
      </w:r>
      <w:r w:rsidR="008D5D63">
        <w:rPr>
          <w:rFonts w:ascii="Times New Roman" w:hAnsi="Times New Roman" w:cs="Times New Roman"/>
          <w:sz w:val="28"/>
          <w:szCs w:val="28"/>
        </w:rPr>
        <w:t xml:space="preserve">altă </w:t>
      </w:r>
      <w:r>
        <w:rPr>
          <w:rFonts w:ascii="Times New Roman" w:hAnsi="Times New Roman" w:cs="Times New Roman"/>
          <w:sz w:val="28"/>
          <w:szCs w:val="28"/>
        </w:rPr>
        <w:t>activitate.</w:t>
      </w:r>
    </w:p>
    <w:p w14:paraId="2149933E" w14:textId="26216FD9" w:rsidR="000212E9" w:rsidRDefault="000212E9" w:rsidP="000212E9">
      <w:pPr>
        <w:suppressAutoHyphens w:val="0"/>
        <w:spacing w:after="0"/>
        <w:ind w:right="4" w:firstLine="708"/>
        <w:jc w:val="both"/>
        <w:rPr>
          <w:rFonts w:ascii="Times New Roman" w:hAnsi="Times New Roman" w:cs="Times New Roman"/>
          <w:sz w:val="28"/>
          <w:szCs w:val="28"/>
        </w:rPr>
      </w:pPr>
      <w:r>
        <w:rPr>
          <w:rFonts w:ascii="Times New Roman" w:hAnsi="Times New Roman" w:cs="Times New Roman"/>
          <w:sz w:val="28"/>
          <w:szCs w:val="28"/>
        </w:rPr>
        <w:t>Pentru motivele de mai sus o parte dintre elevi-preșcolarii- au fost relocați în casa de tineret, iar cele două clase I-IV transferați la Școala din Acățari.</w:t>
      </w:r>
    </w:p>
    <w:p w14:paraId="0971B872" w14:textId="0B71BA5F" w:rsidR="00F71EB5" w:rsidRDefault="00F71EB5" w:rsidP="000212E9">
      <w:pPr>
        <w:suppressAutoHyphens w:val="0"/>
        <w:spacing w:after="0"/>
        <w:ind w:right="4" w:firstLine="708"/>
        <w:jc w:val="both"/>
        <w:rPr>
          <w:rFonts w:ascii="Times New Roman" w:hAnsi="Times New Roman" w:cs="Times New Roman"/>
          <w:sz w:val="28"/>
          <w:szCs w:val="28"/>
        </w:rPr>
      </w:pPr>
      <w:r>
        <w:rPr>
          <w:rFonts w:ascii="Times New Roman" w:hAnsi="Times New Roman" w:cs="Times New Roman"/>
          <w:sz w:val="28"/>
          <w:szCs w:val="28"/>
        </w:rPr>
        <w:t xml:space="preserve">Curând  la vizita unei delegații de la Inspectoratul Școlar Județean Mureș, care au venit la Școala din Găiești,pentru a putea fi </w:t>
      </w:r>
      <w:r w:rsidR="00A2666D">
        <w:rPr>
          <w:rFonts w:ascii="Times New Roman" w:hAnsi="Times New Roman" w:cs="Times New Roman"/>
          <w:sz w:val="28"/>
          <w:szCs w:val="28"/>
        </w:rPr>
        <w:t xml:space="preserve"> omologată, au intrat și în Școala din satul Vălenii, constatând </w:t>
      </w:r>
      <w:r w:rsidR="00A402A2">
        <w:rPr>
          <w:rFonts w:ascii="Times New Roman" w:hAnsi="Times New Roman" w:cs="Times New Roman"/>
          <w:sz w:val="28"/>
          <w:szCs w:val="28"/>
        </w:rPr>
        <w:t>starea de degradare generală, subliniind că în nici un caz nu corespunde procesului educativ.</w:t>
      </w:r>
    </w:p>
    <w:p w14:paraId="65310B5C" w14:textId="410983E2" w:rsidR="00A402A2" w:rsidRDefault="00A402A2" w:rsidP="000212E9">
      <w:pPr>
        <w:suppressAutoHyphens w:val="0"/>
        <w:spacing w:after="0"/>
        <w:ind w:right="4" w:firstLine="708"/>
        <w:jc w:val="both"/>
        <w:rPr>
          <w:rFonts w:ascii="Times New Roman" w:hAnsi="Times New Roman" w:cs="Times New Roman"/>
          <w:sz w:val="28"/>
          <w:szCs w:val="28"/>
        </w:rPr>
      </w:pPr>
      <w:r>
        <w:rPr>
          <w:rFonts w:ascii="Times New Roman" w:hAnsi="Times New Roman" w:cs="Times New Roman"/>
          <w:sz w:val="28"/>
          <w:szCs w:val="28"/>
        </w:rPr>
        <w:t xml:space="preserve">Menționez că este vorba despre o clădire cu suprafața construită de </w:t>
      </w:r>
      <w:r w:rsidR="00E517B4">
        <w:rPr>
          <w:rFonts w:ascii="Times New Roman" w:hAnsi="Times New Roman" w:cs="Times New Roman"/>
          <w:sz w:val="28"/>
          <w:szCs w:val="28"/>
        </w:rPr>
        <w:t>5</w:t>
      </w:r>
      <w:r>
        <w:rPr>
          <w:rFonts w:ascii="Times New Roman" w:hAnsi="Times New Roman" w:cs="Times New Roman"/>
          <w:sz w:val="28"/>
          <w:szCs w:val="28"/>
        </w:rPr>
        <w:t xml:space="preserve">70 mp, nevorbind despre acoperiș care este cca. </w:t>
      </w:r>
      <w:r w:rsidR="002C7583">
        <w:rPr>
          <w:rFonts w:ascii="Times New Roman" w:hAnsi="Times New Roman" w:cs="Times New Roman"/>
          <w:sz w:val="28"/>
          <w:szCs w:val="28"/>
        </w:rPr>
        <w:t>d</w:t>
      </w:r>
      <w:r>
        <w:rPr>
          <w:rFonts w:ascii="Times New Roman" w:hAnsi="Times New Roman" w:cs="Times New Roman"/>
          <w:sz w:val="28"/>
          <w:szCs w:val="28"/>
        </w:rPr>
        <w:t>ublul acestuia</w:t>
      </w:r>
      <w:r w:rsidR="002C7583">
        <w:rPr>
          <w:rFonts w:ascii="Times New Roman" w:hAnsi="Times New Roman" w:cs="Times New Roman"/>
          <w:sz w:val="28"/>
          <w:szCs w:val="28"/>
        </w:rPr>
        <w:t>, având   17 încăperi.</w:t>
      </w:r>
    </w:p>
    <w:p w14:paraId="2CA2521E" w14:textId="2EA1ACF1" w:rsidR="00A402A2" w:rsidRDefault="00A402A2" w:rsidP="000212E9">
      <w:pPr>
        <w:suppressAutoHyphens w:val="0"/>
        <w:spacing w:after="0"/>
        <w:ind w:right="4" w:firstLine="708"/>
        <w:jc w:val="both"/>
        <w:rPr>
          <w:rFonts w:ascii="Times New Roman" w:hAnsi="Times New Roman" w:cs="Times New Roman"/>
          <w:sz w:val="28"/>
          <w:szCs w:val="28"/>
        </w:rPr>
      </w:pPr>
      <w:r>
        <w:rPr>
          <w:rFonts w:ascii="Times New Roman" w:hAnsi="Times New Roman" w:cs="Times New Roman"/>
          <w:sz w:val="28"/>
          <w:szCs w:val="28"/>
        </w:rPr>
        <w:t xml:space="preserve">În ședința precedentă </w:t>
      </w:r>
      <w:r w:rsidR="00C53244">
        <w:rPr>
          <w:rFonts w:ascii="Times New Roman" w:hAnsi="Times New Roman" w:cs="Times New Roman"/>
          <w:sz w:val="28"/>
          <w:szCs w:val="28"/>
        </w:rPr>
        <w:t xml:space="preserve"> am prezentat un </w:t>
      </w:r>
      <w:r w:rsidR="009A4EF6">
        <w:rPr>
          <w:rFonts w:ascii="Times New Roman" w:hAnsi="Times New Roman" w:cs="Times New Roman"/>
          <w:sz w:val="28"/>
          <w:szCs w:val="28"/>
        </w:rPr>
        <w:t>plan vizual despre noua clădire pe care dorim să edificăm lângă Casa de tineret.</w:t>
      </w:r>
    </w:p>
    <w:p w14:paraId="0B312F63" w14:textId="33F6DF7A" w:rsidR="009A4EF6" w:rsidRPr="000212E9" w:rsidRDefault="009A4EF6" w:rsidP="000212E9">
      <w:pPr>
        <w:suppressAutoHyphens w:val="0"/>
        <w:spacing w:after="0"/>
        <w:ind w:right="4" w:firstLine="708"/>
        <w:jc w:val="both"/>
        <w:rPr>
          <w:rFonts w:ascii="Times New Roman" w:hAnsi="Times New Roman" w:cs="Times New Roman"/>
          <w:sz w:val="28"/>
          <w:szCs w:val="28"/>
        </w:rPr>
      </w:pPr>
      <w:r>
        <w:rPr>
          <w:rFonts w:ascii="Times New Roman" w:hAnsi="Times New Roman" w:cs="Times New Roman"/>
          <w:sz w:val="28"/>
          <w:szCs w:val="28"/>
        </w:rPr>
        <w:t>S-a propus proiectul de hotărâre, ca în bugetul anului viitor să cuprindem sume pentru demolare și  începerea construirii noi școli.</w:t>
      </w:r>
    </w:p>
    <w:p w14:paraId="6C26C959" w14:textId="4F7A7549" w:rsidR="006A5FA1" w:rsidRPr="00577678" w:rsidRDefault="006A5FA1" w:rsidP="006A5FA1">
      <w:pPr>
        <w:pStyle w:val="NoSpacing"/>
        <w:ind w:firstLine="708"/>
        <w:jc w:val="both"/>
        <w:rPr>
          <w:rFonts w:ascii="Times New Roman" w:hAnsi="Times New Roman" w:cs="Times New Roman"/>
          <w:sz w:val="28"/>
          <w:szCs w:val="28"/>
        </w:rPr>
      </w:pPr>
    </w:p>
    <w:p w14:paraId="1C4019AB" w14:textId="77777777" w:rsidR="009A4EF6" w:rsidRPr="00663421" w:rsidRDefault="009A4EF6" w:rsidP="009A4EF6">
      <w:pPr>
        <w:pStyle w:val="NoSpacing"/>
        <w:jc w:val="both"/>
        <w:rPr>
          <w:rFonts w:ascii="Times New Roman" w:hAnsi="Times New Roman" w:cs="Times New Roman"/>
          <w:sz w:val="28"/>
          <w:szCs w:val="28"/>
        </w:rPr>
      </w:pPr>
      <w:r>
        <w:rPr>
          <w:rFonts w:ascii="Times New Roman" w:hAnsi="Times New Roman" w:cs="Times New Roman"/>
          <w:sz w:val="28"/>
          <w:szCs w:val="28"/>
        </w:rPr>
        <w:tab/>
        <w:t>Președinte de ședință: dacă nu sunt întrebări supun la vot proiectul de hotărâre în forma prezentată:</w:t>
      </w:r>
    </w:p>
    <w:p w14:paraId="6225751C" w14:textId="77777777" w:rsidR="009A4EF6" w:rsidRPr="006D52DA" w:rsidRDefault="009A4EF6" w:rsidP="009A4EF6">
      <w:pPr>
        <w:pStyle w:val="NoSpacing"/>
        <w:jc w:val="both"/>
        <w:rPr>
          <w:rFonts w:ascii="Times New Roman" w:hAnsi="Times New Roman" w:cs="Times New Roman"/>
          <w:sz w:val="28"/>
          <w:szCs w:val="28"/>
        </w:rPr>
      </w:pPr>
    </w:p>
    <w:p w14:paraId="520A91A8" w14:textId="77777777" w:rsidR="009A4EF6" w:rsidRPr="006D52DA" w:rsidRDefault="009A4EF6" w:rsidP="009A4EF6">
      <w:pPr>
        <w:pStyle w:val="NoSpacing"/>
        <w:ind w:firstLine="1416"/>
        <w:jc w:val="both"/>
        <w:rPr>
          <w:rFonts w:ascii="Times New Roman" w:hAnsi="Times New Roman" w:cs="Times New Roman"/>
          <w:sz w:val="28"/>
          <w:szCs w:val="28"/>
        </w:rPr>
      </w:pPr>
      <w:r w:rsidRPr="006D52DA">
        <w:rPr>
          <w:rFonts w:ascii="Times New Roman" w:hAnsi="Times New Roman" w:cs="Times New Roman"/>
          <w:sz w:val="28"/>
          <w:szCs w:val="28"/>
        </w:rPr>
        <w:t>Pentru  : 1</w:t>
      </w:r>
      <w:r>
        <w:rPr>
          <w:rFonts w:ascii="Times New Roman" w:hAnsi="Times New Roman" w:cs="Times New Roman"/>
          <w:sz w:val="28"/>
          <w:szCs w:val="28"/>
        </w:rPr>
        <w:t>2</w:t>
      </w:r>
      <w:r w:rsidRPr="006D52DA">
        <w:rPr>
          <w:rFonts w:ascii="Times New Roman" w:hAnsi="Times New Roman" w:cs="Times New Roman"/>
          <w:sz w:val="28"/>
          <w:szCs w:val="28"/>
        </w:rPr>
        <w:t xml:space="preserve"> (Bálint Barnabás Attila,Császár Attila,Görgényi István, Imreh Ferenci Réka-Bernadett </w:t>
      </w:r>
      <w:r>
        <w:rPr>
          <w:rFonts w:ascii="Times New Roman" w:hAnsi="Times New Roman" w:cs="Times New Roman"/>
          <w:sz w:val="28"/>
          <w:szCs w:val="28"/>
        </w:rPr>
        <w:t xml:space="preserve">, </w:t>
      </w:r>
      <w:r w:rsidRPr="006D52DA">
        <w:rPr>
          <w:rFonts w:ascii="Times New Roman" w:hAnsi="Times New Roman" w:cs="Times New Roman"/>
          <w:sz w:val="28"/>
          <w:szCs w:val="28"/>
        </w:rPr>
        <w:t>Krizsán Tibor,Magyari Tünde, Márton Sándor,Máthé Delinke,Moldovan Zsolt,Nagy Dalma-Imola,Nám,Pécsi Domokos</w:t>
      </w:r>
      <w:r>
        <w:rPr>
          <w:rFonts w:ascii="Times New Roman" w:hAnsi="Times New Roman" w:cs="Times New Roman"/>
          <w:sz w:val="28"/>
          <w:szCs w:val="28"/>
        </w:rPr>
        <w:t>,</w:t>
      </w:r>
      <w:r w:rsidRPr="006C06C2">
        <w:rPr>
          <w:rFonts w:ascii="Times New Roman" w:hAnsi="Times New Roman" w:cs="Times New Roman"/>
          <w:sz w:val="28"/>
          <w:szCs w:val="28"/>
        </w:rPr>
        <w:t xml:space="preserve"> </w:t>
      </w:r>
      <w:r w:rsidRPr="006D52DA">
        <w:rPr>
          <w:rFonts w:ascii="Times New Roman" w:hAnsi="Times New Roman" w:cs="Times New Roman"/>
          <w:sz w:val="28"/>
          <w:szCs w:val="28"/>
        </w:rPr>
        <w:t>Veres Gaspar Ervin.)</w:t>
      </w:r>
    </w:p>
    <w:p w14:paraId="7A82B5BD" w14:textId="77777777" w:rsidR="009A4EF6" w:rsidRPr="006D52DA" w:rsidRDefault="009A4EF6" w:rsidP="009A4EF6">
      <w:pPr>
        <w:pStyle w:val="NoSpacing"/>
        <w:ind w:left="708" w:firstLine="708"/>
        <w:jc w:val="both"/>
        <w:rPr>
          <w:rFonts w:ascii="Times New Roman" w:hAnsi="Times New Roman" w:cs="Times New Roman"/>
          <w:sz w:val="28"/>
          <w:szCs w:val="28"/>
        </w:rPr>
      </w:pPr>
      <w:r w:rsidRPr="006D52DA">
        <w:rPr>
          <w:rFonts w:ascii="Times New Roman" w:hAnsi="Times New Roman" w:cs="Times New Roman"/>
          <w:sz w:val="28"/>
          <w:szCs w:val="28"/>
        </w:rPr>
        <w:t>Împotrivă:   0</w:t>
      </w:r>
    </w:p>
    <w:p w14:paraId="03832074" w14:textId="77777777" w:rsidR="009A4EF6" w:rsidRDefault="009A4EF6" w:rsidP="009A4EF6">
      <w:pPr>
        <w:pStyle w:val="NoSpacing"/>
        <w:ind w:left="708" w:firstLine="708"/>
        <w:jc w:val="both"/>
        <w:rPr>
          <w:rFonts w:ascii="Times New Roman" w:hAnsi="Times New Roman" w:cs="Times New Roman"/>
          <w:sz w:val="28"/>
          <w:szCs w:val="28"/>
        </w:rPr>
      </w:pPr>
      <w:r w:rsidRPr="006D52DA">
        <w:rPr>
          <w:rFonts w:ascii="Times New Roman" w:hAnsi="Times New Roman" w:cs="Times New Roman"/>
          <w:sz w:val="28"/>
          <w:szCs w:val="28"/>
        </w:rPr>
        <w:t>Abţineri:      0</w:t>
      </w:r>
    </w:p>
    <w:p w14:paraId="7369A10C" w14:textId="5880C14E" w:rsidR="006A5FA1" w:rsidRDefault="006A5FA1" w:rsidP="00583A0A">
      <w:pPr>
        <w:pStyle w:val="NoSpacing"/>
        <w:jc w:val="both"/>
        <w:rPr>
          <w:rFonts w:ascii="Times New Roman" w:hAnsi="Times New Roman" w:cs="Times New Roman"/>
          <w:sz w:val="28"/>
          <w:szCs w:val="28"/>
        </w:rPr>
      </w:pPr>
    </w:p>
    <w:p w14:paraId="6412D6CD" w14:textId="54325A84" w:rsidR="00A01C5A" w:rsidRDefault="00A01C5A" w:rsidP="00A01C5A">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ab/>
        <w:t>Se trece la discutarea punctului cinci din cadrul ordinei de zi referitoare la p</w:t>
      </w:r>
      <w:r w:rsidRPr="00577678">
        <w:rPr>
          <w:rFonts w:ascii="Times New Roman" w:hAnsi="Times New Roman" w:cs="Times New Roman"/>
          <w:sz w:val="28"/>
          <w:szCs w:val="28"/>
        </w:rPr>
        <w:t>roiect</w:t>
      </w:r>
      <w:r>
        <w:rPr>
          <w:rFonts w:ascii="Times New Roman" w:hAnsi="Times New Roman" w:cs="Times New Roman"/>
          <w:sz w:val="28"/>
          <w:szCs w:val="28"/>
        </w:rPr>
        <w:t>ul</w:t>
      </w:r>
      <w:r w:rsidRPr="00577678">
        <w:rPr>
          <w:rFonts w:ascii="Times New Roman" w:hAnsi="Times New Roman" w:cs="Times New Roman"/>
          <w:sz w:val="28"/>
          <w:szCs w:val="28"/>
        </w:rPr>
        <w:t xml:space="preserve"> de hotărâre privind aprobarea rețelei școlare  pentru anul școlar 2025-2026 de pe raza teritorială a comunei Acăţari</w:t>
      </w:r>
      <w:r>
        <w:rPr>
          <w:rFonts w:ascii="Times New Roman" w:hAnsi="Times New Roman" w:cs="Times New Roman"/>
          <w:sz w:val="28"/>
          <w:szCs w:val="28"/>
        </w:rPr>
        <w:t>.</w:t>
      </w:r>
    </w:p>
    <w:p w14:paraId="3F5BBC96" w14:textId="77777777" w:rsidR="00A01C5A" w:rsidRDefault="00A01C5A" w:rsidP="00A01C5A">
      <w:pPr>
        <w:pStyle w:val="NoSpacing"/>
        <w:ind w:firstLine="708"/>
        <w:jc w:val="both"/>
        <w:rPr>
          <w:rFonts w:ascii="Times New Roman" w:hAnsi="Times New Roman" w:cs="Times New Roman"/>
          <w:sz w:val="28"/>
          <w:szCs w:val="28"/>
        </w:rPr>
      </w:pPr>
    </w:p>
    <w:p w14:paraId="71A9F504" w14:textId="72F0DE41" w:rsidR="00A01C5A" w:rsidRDefault="00A01C5A" w:rsidP="00A01C5A">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Primar:pe parcusul anului Inspectoratul Școlar Județean a cerut</w:t>
      </w:r>
      <w:r w:rsidR="00F81402">
        <w:rPr>
          <w:rFonts w:ascii="Times New Roman" w:hAnsi="Times New Roman" w:cs="Times New Roman"/>
          <w:sz w:val="28"/>
          <w:szCs w:val="28"/>
        </w:rPr>
        <w:t xml:space="preserve"> propunerea privind organizarea rețelei școlare.</w:t>
      </w:r>
      <w:r>
        <w:rPr>
          <w:rFonts w:ascii="Times New Roman" w:hAnsi="Times New Roman" w:cs="Times New Roman"/>
          <w:sz w:val="28"/>
          <w:szCs w:val="28"/>
        </w:rPr>
        <w:t xml:space="preserve"> </w:t>
      </w:r>
    </w:p>
    <w:p w14:paraId="07645BF8" w14:textId="7D9CAD64" w:rsidR="00F81402" w:rsidRDefault="00F81402" w:rsidP="00A01C5A">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Noi la rândul nostru, înainte de a trimite propunerea ,ne-am consultat cu conducerea școlii, și am trimis propunerea.</w:t>
      </w:r>
    </w:p>
    <w:p w14:paraId="047D1987" w14:textId="5B5C119A" w:rsidR="00F81402" w:rsidRDefault="00F81402" w:rsidP="00A01C5A">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Următorul pas este e</w:t>
      </w:r>
      <w:r w:rsidRPr="00F81402">
        <w:rPr>
          <w:rFonts w:ascii="Times New Roman" w:hAnsi="Times New Roman" w:cs="Times New Roman"/>
          <w:sz w:val="28"/>
          <w:szCs w:val="28"/>
        </w:rPr>
        <w:t>miterea avizului conform de către consiliul de administraţie al inspectoratului şcolar</w:t>
      </w:r>
      <w:r>
        <w:rPr>
          <w:rFonts w:ascii="Times New Roman" w:hAnsi="Times New Roman" w:cs="Times New Roman"/>
          <w:sz w:val="28"/>
          <w:szCs w:val="28"/>
        </w:rPr>
        <w:t>, pe care am și primt la propunerea noastră.</w:t>
      </w:r>
    </w:p>
    <w:p w14:paraId="2E6FBE8C" w14:textId="57E4BFBD" w:rsidR="00F81402" w:rsidRDefault="00F81402" w:rsidP="00A01C5A">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Pe baza Avizului conform se emite Hotărârea Consiliului local privind aprobarea rețelei școlare.</w:t>
      </w:r>
    </w:p>
    <w:p w14:paraId="0D86C7BD" w14:textId="77777777" w:rsidR="00F81402" w:rsidRDefault="00F81402" w:rsidP="00F81402">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În consecință prin proiectul de hotărâre am propus </w:t>
      </w:r>
      <w:r w:rsidRPr="00577678">
        <w:rPr>
          <w:rFonts w:ascii="Times New Roman" w:hAnsi="Times New Roman" w:cs="Times New Roman"/>
          <w:sz w:val="28"/>
          <w:szCs w:val="28"/>
        </w:rPr>
        <w:t>aprobarea rețelei școlare  pentru anul școlar 2025-2026 de pe raza teritorială a comunei Acăţari</w:t>
      </w:r>
      <w:r>
        <w:rPr>
          <w:rFonts w:ascii="Times New Roman" w:hAnsi="Times New Roman" w:cs="Times New Roman"/>
          <w:sz w:val="28"/>
          <w:szCs w:val="28"/>
        </w:rPr>
        <w:t>.</w:t>
      </w:r>
    </w:p>
    <w:p w14:paraId="7BF1C2D2" w14:textId="21EA7AB8" w:rsidR="00F81402" w:rsidRDefault="00F81402" w:rsidP="00A01C5A">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După aprobarea o să </w:t>
      </w:r>
      <w:r w:rsidR="008D5D63">
        <w:rPr>
          <w:rFonts w:ascii="Times New Roman" w:hAnsi="Times New Roman" w:cs="Times New Roman"/>
          <w:sz w:val="28"/>
          <w:szCs w:val="28"/>
        </w:rPr>
        <w:t xml:space="preserve">am </w:t>
      </w:r>
      <w:r w:rsidR="009C75BF">
        <w:rPr>
          <w:rFonts w:ascii="Times New Roman" w:hAnsi="Times New Roman" w:cs="Times New Roman"/>
          <w:sz w:val="28"/>
          <w:szCs w:val="28"/>
        </w:rPr>
        <w:t>o</w:t>
      </w:r>
      <w:r>
        <w:rPr>
          <w:rFonts w:ascii="Times New Roman" w:hAnsi="Times New Roman" w:cs="Times New Roman"/>
          <w:sz w:val="28"/>
          <w:szCs w:val="28"/>
        </w:rPr>
        <w:t xml:space="preserve"> condiți</w:t>
      </w:r>
      <w:r w:rsidR="008D5D63">
        <w:rPr>
          <w:rFonts w:ascii="Times New Roman" w:hAnsi="Times New Roman" w:cs="Times New Roman"/>
          <w:sz w:val="28"/>
          <w:szCs w:val="28"/>
        </w:rPr>
        <w:t>e</w:t>
      </w:r>
      <w:r>
        <w:rPr>
          <w:rFonts w:ascii="Times New Roman" w:hAnsi="Times New Roman" w:cs="Times New Roman"/>
          <w:sz w:val="28"/>
          <w:szCs w:val="28"/>
        </w:rPr>
        <w:t>.</w:t>
      </w:r>
    </w:p>
    <w:p w14:paraId="6C73C87B" w14:textId="77777777" w:rsidR="006C7D8F" w:rsidRDefault="006C7D8F" w:rsidP="00A01C5A">
      <w:pPr>
        <w:pStyle w:val="NoSpacing"/>
        <w:ind w:firstLine="708"/>
        <w:jc w:val="both"/>
        <w:rPr>
          <w:rFonts w:ascii="Times New Roman" w:hAnsi="Times New Roman" w:cs="Times New Roman"/>
          <w:sz w:val="28"/>
          <w:szCs w:val="28"/>
        </w:rPr>
      </w:pPr>
    </w:p>
    <w:p w14:paraId="7980B401" w14:textId="77777777" w:rsidR="006C7D8F" w:rsidRDefault="006C7D8F" w:rsidP="00A01C5A">
      <w:pPr>
        <w:pStyle w:val="NoSpacing"/>
        <w:ind w:firstLine="708"/>
        <w:jc w:val="both"/>
        <w:rPr>
          <w:rFonts w:ascii="Times New Roman" w:hAnsi="Times New Roman" w:cs="Times New Roman"/>
          <w:sz w:val="28"/>
          <w:szCs w:val="28"/>
        </w:rPr>
      </w:pPr>
    </w:p>
    <w:p w14:paraId="18CF5664" w14:textId="2A050435" w:rsidR="006C7D8F" w:rsidRDefault="006C7D8F" w:rsidP="006C7D8F">
      <w:pPr>
        <w:pStyle w:val="NoSpacing"/>
        <w:numPr>
          <w:ilvl w:val="0"/>
          <w:numId w:val="4"/>
        </w:numPr>
        <w:jc w:val="both"/>
        <w:rPr>
          <w:rFonts w:ascii="Times New Roman" w:hAnsi="Times New Roman" w:cs="Times New Roman"/>
          <w:sz w:val="28"/>
          <w:szCs w:val="28"/>
        </w:rPr>
      </w:pPr>
      <w:r>
        <w:rPr>
          <w:rFonts w:ascii="Times New Roman" w:hAnsi="Times New Roman" w:cs="Times New Roman"/>
          <w:sz w:val="28"/>
          <w:szCs w:val="28"/>
        </w:rPr>
        <w:t>6 -</w:t>
      </w:r>
    </w:p>
    <w:p w14:paraId="306513CC" w14:textId="77777777" w:rsidR="00F81402" w:rsidRPr="00577678" w:rsidRDefault="00F81402" w:rsidP="00A01C5A">
      <w:pPr>
        <w:pStyle w:val="NoSpacing"/>
        <w:ind w:firstLine="708"/>
        <w:jc w:val="both"/>
        <w:rPr>
          <w:rFonts w:ascii="Times New Roman" w:hAnsi="Times New Roman" w:cs="Times New Roman"/>
          <w:sz w:val="28"/>
          <w:szCs w:val="28"/>
        </w:rPr>
      </w:pPr>
    </w:p>
    <w:p w14:paraId="570DFAB0" w14:textId="77777777" w:rsidR="00870529" w:rsidRPr="00663421" w:rsidRDefault="00870529" w:rsidP="00870529">
      <w:pPr>
        <w:pStyle w:val="NoSpacing"/>
        <w:jc w:val="both"/>
        <w:rPr>
          <w:rFonts w:ascii="Times New Roman" w:hAnsi="Times New Roman" w:cs="Times New Roman"/>
          <w:sz w:val="28"/>
          <w:szCs w:val="28"/>
        </w:rPr>
      </w:pPr>
      <w:r>
        <w:rPr>
          <w:rFonts w:ascii="Times New Roman" w:hAnsi="Times New Roman" w:cs="Times New Roman"/>
          <w:sz w:val="28"/>
          <w:szCs w:val="28"/>
        </w:rPr>
        <w:tab/>
        <w:t>Președinte de ședință: dacă nu sunt întrebări supun la vot proiectul de hotărâre în forma prezentată:</w:t>
      </w:r>
    </w:p>
    <w:p w14:paraId="4E5726D3" w14:textId="77777777" w:rsidR="00870529" w:rsidRPr="006D52DA" w:rsidRDefault="00870529" w:rsidP="00870529">
      <w:pPr>
        <w:pStyle w:val="NoSpacing"/>
        <w:jc w:val="both"/>
        <w:rPr>
          <w:rFonts w:ascii="Times New Roman" w:hAnsi="Times New Roman" w:cs="Times New Roman"/>
          <w:sz w:val="28"/>
          <w:szCs w:val="28"/>
        </w:rPr>
      </w:pPr>
    </w:p>
    <w:p w14:paraId="00795448" w14:textId="77777777" w:rsidR="00870529" w:rsidRPr="006D52DA" w:rsidRDefault="00870529" w:rsidP="00870529">
      <w:pPr>
        <w:pStyle w:val="NoSpacing"/>
        <w:ind w:firstLine="1416"/>
        <w:jc w:val="both"/>
        <w:rPr>
          <w:rFonts w:ascii="Times New Roman" w:hAnsi="Times New Roman" w:cs="Times New Roman"/>
          <w:sz w:val="28"/>
          <w:szCs w:val="28"/>
        </w:rPr>
      </w:pPr>
      <w:r w:rsidRPr="006D52DA">
        <w:rPr>
          <w:rFonts w:ascii="Times New Roman" w:hAnsi="Times New Roman" w:cs="Times New Roman"/>
          <w:sz w:val="28"/>
          <w:szCs w:val="28"/>
        </w:rPr>
        <w:t>Pentru  : 1</w:t>
      </w:r>
      <w:r>
        <w:rPr>
          <w:rFonts w:ascii="Times New Roman" w:hAnsi="Times New Roman" w:cs="Times New Roman"/>
          <w:sz w:val="28"/>
          <w:szCs w:val="28"/>
        </w:rPr>
        <w:t>2</w:t>
      </w:r>
      <w:r w:rsidRPr="006D52DA">
        <w:rPr>
          <w:rFonts w:ascii="Times New Roman" w:hAnsi="Times New Roman" w:cs="Times New Roman"/>
          <w:sz w:val="28"/>
          <w:szCs w:val="28"/>
        </w:rPr>
        <w:t xml:space="preserve"> (Bálint Barnabás Attila,Császár Attila,Görgényi István, Imreh Ferenci Réka-Bernadett </w:t>
      </w:r>
      <w:r>
        <w:rPr>
          <w:rFonts w:ascii="Times New Roman" w:hAnsi="Times New Roman" w:cs="Times New Roman"/>
          <w:sz w:val="28"/>
          <w:szCs w:val="28"/>
        </w:rPr>
        <w:t xml:space="preserve">, </w:t>
      </w:r>
      <w:r w:rsidRPr="006D52DA">
        <w:rPr>
          <w:rFonts w:ascii="Times New Roman" w:hAnsi="Times New Roman" w:cs="Times New Roman"/>
          <w:sz w:val="28"/>
          <w:szCs w:val="28"/>
        </w:rPr>
        <w:t>Krizsán Tibor,Magyari Tünde, Márton Sándor,Máthé Delinke,Moldovan Zsolt,Nagy Dalma-Imola,Nám,Pécsi Domokos</w:t>
      </w:r>
      <w:r>
        <w:rPr>
          <w:rFonts w:ascii="Times New Roman" w:hAnsi="Times New Roman" w:cs="Times New Roman"/>
          <w:sz w:val="28"/>
          <w:szCs w:val="28"/>
        </w:rPr>
        <w:t>,</w:t>
      </w:r>
      <w:r w:rsidRPr="006C06C2">
        <w:rPr>
          <w:rFonts w:ascii="Times New Roman" w:hAnsi="Times New Roman" w:cs="Times New Roman"/>
          <w:sz w:val="28"/>
          <w:szCs w:val="28"/>
        </w:rPr>
        <w:t xml:space="preserve"> </w:t>
      </w:r>
      <w:r w:rsidRPr="006D52DA">
        <w:rPr>
          <w:rFonts w:ascii="Times New Roman" w:hAnsi="Times New Roman" w:cs="Times New Roman"/>
          <w:sz w:val="28"/>
          <w:szCs w:val="28"/>
        </w:rPr>
        <w:t>Veres Gaspar Ervin.)</w:t>
      </w:r>
    </w:p>
    <w:p w14:paraId="49A309A6" w14:textId="77777777" w:rsidR="00870529" w:rsidRPr="006D52DA" w:rsidRDefault="00870529" w:rsidP="00870529">
      <w:pPr>
        <w:pStyle w:val="NoSpacing"/>
        <w:ind w:left="708" w:firstLine="708"/>
        <w:jc w:val="both"/>
        <w:rPr>
          <w:rFonts w:ascii="Times New Roman" w:hAnsi="Times New Roman" w:cs="Times New Roman"/>
          <w:sz w:val="28"/>
          <w:szCs w:val="28"/>
        </w:rPr>
      </w:pPr>
      <w:r w:rsidRPr="006D52DA">
        <w:rPr>
          <w:rFonts w:ascii="Times New Roman" w:hAnsi="Times New Roman" w:cs="Times New Roman"/>
          <w:sz w:val="28"/>
          <w:szCs w:val="28"/>
        </w:rPr>
        <w:t>Împotrivă:   0</w:t>
      </w:r>
    </w:p>
    <w:p w14:paraId="0EB607B1" w14:textId="77777777" w:rsidR="00870529" w:rsidRDefault="00870529" w:rsidP="00870529">
      <w:pPr>
        <w:pStyle w:val="NoSpacing"/>
        <w:ind w:left="708" w:firstLine="708"/>
        <w:jc w:val="both"/>
        <w:rPr>
          <w:rFonts w:ascii="Times New Roman" w:hAnsi="Times New Roman" w:cs="Times New Roman"/>
          <w:sz w:val="28"/>
          <w:szCs w:val="28"/>
        </w:rPr>
      </w:pPr>
      <w:r w:rsidRPr="006D52DA">
        <w:rPr>
          <w:rFonts w:ascii="Times New Roman" w:hAnsi="Times New Roman" w:cs="Times New Roman"/>
          <w:sz w:val="28"/>
          <w:szCs w:val="28"/>
        </w:rPr>
        <w:t>Abţineri:      0</w:t>
      </w:r>
    </w:p>
    <w:p w14:paraId="71BF2412" w14:textId="77777777" w:rsidR="009C75BF" w:rsidRDefault="009C75BF" w:rsidP="009C75BF">
      <w:pPr>
        <w:pStyle w:val="NoSpacing"/>
        <w:jc w:val="both"/>
        <w:rPr>
          <w:rFonts w:ascii="Times New Roman" w:hAnsi="Times New Roman" w:cs="Times New Roman"/>
          <w:sz w:val="28"/>
          <w:szCs w:val="28"/>
        </w:rPr>
      </w:pPr>
    </w:p>
    <w:p w14:paraId="0D7A3291" w14:textId="77777777" w:rsidR="009C75BF" w:rsidRDefault="009C75BF" w:rsidP="009C75BF">
      <w:pPr>
        <w:pStyle w:val="NoSpacing"/>
        <w:jc w:val="both"/>
        <w:rPr>
          <w:rFonts w:ascii="Times New Roman" w:hAnsi="Times New Roman" w:cs="Times New Roman"/>
          <w:sz w:val="28"/>
          <w:szCs w:val="28"/>
        </w:rPr>
      </w:pPr>
    </w:p>
    <w:p w14:paraId="22D83C3C" w14:textId="15D21CC9" w:rsidR="009C75BF" w:rsidRDefault="009C75BF" w:rsidP="009C75BF">
      <w:pPr>
        <w:pStyle w:val="NoSpacing"/>
        <w:jc w:val="both"/>
        <w:rPr>
          <w:rFonts w:ascii="Times New Roman" w:hAnsi="Times New Roman" w:cs="Times New Roman"/>
          <w:sz w:val="28"/>
          <w:szCs w:val="28"/>
        </w:rPr>
      </w:pPr>
      <w:r>
        <w:rPr>
          <w:rFonts w:ascii="Times New Roman" w:hAnsi="Times New Roman" w:cs="Times New Roman"/>
          <w:sz w:val="28"/>
          <w:szCs w:val="28"/>
        </w:rPr>
        <w:tab/>
        <w:t>Primar: Vorbesc despre Școala din satul Vălenii.</w:t>
      </w:r>
    </w:p>
    <w:p w14:paraId="2CD800F0" w14:textId="775F50B2" w:rsidR="009C75BF" w:rsidRDefault="009C75BF" w:rsidP="009C75BF">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Când am primit propunerea de la conducerea școlii,în aceasta este specificat și faptul  ce clase funcționează în unitatea respectivă, care nu este neapărat definitivă.</w:t>
      </w:r>
    </w:p>
    <w:p w14:paraId="50C5FA98" w14:textId="44210773" w:rsidR="009C75BF" w:rsidRDefault="009C75BF" w:rsidP="009C75BF">
      <w:pPr>
        <w:pStyle w:val="NoSpacing"/>
        <w:jc w:val="both"/>
        <w:rPr>
          <w:rFonts w:ascii="Times New Roman" w:hAnsi="Times New Roman" w:cs="Times New Roman"/>
          <w:sz w:val="28"/>
          <w:szCs w:val="28"/>
        </w:rPr>
      </w:pPr>
      <w:r>
        <w:rPr>
          <w:rFonts w:ascii="Times New Roman" w:hAnsi="Times New Roman" w:cs="Times New Roman"/>
          <w:sz w:val="28"/>
          <w:szCs w:val="28"/>
        </w:rPr>
        <w:tab/>
        <w:t>Rog conducerea școlii să ne înainteze un act în care să specifice clasele care în anul școlar viitor vor funcționa în unitatea respectivă</w:t>
      </w:r>
      <w:r w:rsidR="00E517B4">
        <w:rPr>
          <w:rFonts w:ascii="Times New Roman" w:hAnsi="Times New Roman" w:cs="Times New Roman"/>
          <w:sz w:val="28"/>
          <w:szCs w:val="28"/>
        </w:rPr>
        <w:t>, respectiv ca să fie aprobat prin HCL</w:t>
      </w:r>
    </w:p>
    <w:p w14:paraId="6C863AED" w14:textId="58985294" w:rsidR="009C75BF" w:rsidRDefault="009C75BF" w:rsidP="009C75BF">
      <w:pPr>
        <w:pStyle w:val="NoSpacing"/>
        <w:jc w:val="both"/>
        <w:rPr>
          <w:rFonts w:ascii="Times New Roman" w:hAnsi="Times New Roman" w:cs="Times New Roman"/>
          <w:sz w:val="28"/>
          <w:szCs w:val="28"/>
        </w:rPr>
      </w:pPr>
      <w:r>
        <w:rPr>
          <w:rFonts w:ascii="Times New Roman" w:hAnsi="Times New Roman" w:cs="Times New Roman"/>
          <w:sz w:val="28"/>
          <w:szCs w:val="28"/>
        </w:rPr>
        <w:tab/>
        <w:t>Grădinița poate să rămână în  Casa de tineret, iar cele două clase să continue în Acățari</w:t>
      </w:r>
      <w:r w:rsidR="00E517B4">
        <w:rPr>
          <w:rFonts w:ascii="Times New Roman" w:hAnsi="Times New Roman" w:cs="Times New Roman"/>
          <w:sz w:val="28"/>
          <w:szCs w:val="28"/>
        </w:rPr>
        <w:t>,</w:t>
      </w:r>
      <w:r w:rsidR="001D4257">
        <w:rPr>
          <w:rFonts w:ascii="Times New Roman" w:hAnsi="Times New Roman" w:cs="Times New Roman"/>
          <w:sz w:val="28"/>
          <w:szCs w:val="28"/>
        </w:rPr>
        <w:t>pentru ca ,Casa De Tineret</w:t>
      </w:r>
      <w:r w:rsidR="00E517B4">
        <w:rPr>
          <w:rFonts w:ascii="Times New Roman" w:hAnsi="Times New Roman" w:cs="Times New Roman"/>
          <w:sz w:val="28"/>
          <w:szCs w:val="28"/>
        </w:rPr>
        <w:t xml:space="preserve"> să poate rămâne funcțional, folosibil de către cetățeni .</w:t>
      </w:r>
    </w:p>
    <w:p w14:paraId="554D4E3E" w14:textId="4528C0D8" w:rsidR="00E517B4" w:rsidRDefault="00E517B4" w:rsidP="009C75BF">
      <w:pPr>
        <w:pStyle w:val="NoSpacing"/>
        <w:jc w:val="both"/>
        <w:rPr>
          <w:rFonts w:ascii="Times New Roman" w:hAnsi="Times New Roman" w:cs="Times New Roman"/>
          <w:sz w:val="28"/>
          <w:szCs w:val="28"/>
        </w:rPr>
      </w:pPr>
      <w:r>
        <w:rPr>
          <w:rFonts w:ascii="Times New Roman" w:hAnsi="Times New Roman" w:cs="Times New Roman"/>
          <w:sz w:val="28"/>
          <w:szCs w:val="28"/>
        </w:rPr>
        <w:tab/>
        <w:t>Menționez că va fi o extindere de clădire, de construire săli de clase, care va afecta parțial și Casa de Tineret</w:t>
      </w:r>
      <w:r w:rsidR="001D4257">
        <w:rPr>
          <w:rFonts w:ascii="Times New Roman" w:hAnsi="Times New Roman" w:cs="Times New Roman"/>
          <w:sz w:val="28"/>
          <w:szCs w:val="28"/>
        </w:rPr>
        <w:t>.</w:t>
      </w:r>
    </w:p>
    <w:p w14:paraId="51027DFC" w14:textId="66A4D9D8" w:rsidR="001D4257" w:rsidRDefault="001D4257" w:rsidP="009C75BF">
      <w:pPr>
        <w:pStyle w:val="NoSpacing"/>
        <w:jc w:val="both"/>
        <w:rPr>
          <w:rFonts w:ascii="Times New Roman" w:hAnsi="Times New Roman" w:cs="Times New Roman"/>
          <w:sz w:val="28"/>
          <w:szCs w:val="28"/>
        </w:rPr>
      </w:pPr>
      <w:r>
        <w:rPr>
          <w:rFonts w:ascii="Times New Roman" w:hAnsi="Times New Roman" w:cs="Times New Roman"/>
          <w:sz w:val="28"/>
          <w:szCs w:val="28"/>
        </w:rPr>
        <w:tab/>
        <w:t>Pentru siguranța elevilor consider că nu este oportun aglomerarea Casei de Tineret.</w:t>
      </w:r>
    </w:p>
    <w:p w14:paraId="369BC000" w14:textId="23FB9870" w:rsidR="009C75BF" w:rsidRDefault="009C75BF" w:rsidP="009C75BF">
      <w:pPr>
        <w:pStyle w:val="NoSpacing"/>
        <w:jc w:val="both"/>
        <w:rPr>
          <w:rFonts w:ascii="Times New Roman" w:hAnsi="Times New Roman" w:cs="Times New Roman"/>
          <w:sz w:val="28"/>
          <w:szCs w:val="28"/>
        </w:rPr>
      </w:pPr>
      <w:r>
        <w:rPr>
          <w:rFonts w:ascii="Times New Roman" w:hAnsi="Times New Roman" w:cs="Times New Roman"/>
          <w:sz w:val="28"/>
          <w:szCs w:val="28"/>
        </w:rPr>
        <w:tab/>
        <w:t>Nu aș dori ca una dintre aceste clase să meargă înapoi în Vălenii, având în vedere că este foarte greu de stabilit care, și dacă nu iese bine iar eu o să fiu vinovat.</w:t>
      </w:r>
    </w:p>
    <w:p w14:paraId="413AAFA8" w14:textId="48E0E934" w:rsidR="009C75BF" w:rsidRDefault="009C75BF" w:rsidP="009C75BF">
      <w:pPr>
        <w:pStyle w:val="NoSpacing"/>
        <w:jc w:val="both"/>
        <w:rPr>
          <w:rFonts w:ascii="Times New Roman" w:hAnsi="Times New Roman" w:cs="Times New Roman"/>
          <w:sz w:val="28"/>
          <w:szCs w:val="28"/>
        </w:rPr>
      </w:pPr>
      <w:r>
        <w:rPr>
          <w:rFonts w:ascii="Times New Roman" w:hAnsi="Times New Roman" w:cs="Times New Roman"/>
          <w:sz w:val="28"/>
          <w:szCs w:val="28"/>
        </w:rPr>
        <w:tab/>
        <w:t>Grădinița poate funcționa în condiții bune, chiar foarte bune în Casa de Tineret.</w:t>
      </w:r>
    </w:p>
    <w:p w14:paraId="4AB07FBC" w14:textId="7851BCD5" w:rsidR="00A01C5A" w:rsidRDefault="00A01C5A" w:rsidP="00583A0A">
      <w:pPr>
        <w:pStyle w:val="NoSpacing"/>
        <w:jc w:val="both"/>
        <w:rPr>
          <w:rFonts w:ascii="Times New Roman" w:hAnsi="Times New Roman" w:cs="Times New Roman"/>
          <w:sz w:val="28"/>
          <w:szCs w:val="28"/>
        </w:rPr>
      </w:pPr>
    </w:p>
    <w:p w14:paraId="2BCBC87E" w14:textId="7093409C" w:rsidR="002A59B1" w:rsidRDefault="002A59B1" w:rsidP="00583A0A">
      <w:pPr>
        <w:pStyle w:val="NoSpacing"/>
        <w:jc w:val="both"/>
        <w:rPr>
          <w:rFonts w:ascii="Times New Roman" w:hAnsi="Times New Roman" w:cs="Times New Roman"/>
          <w:sz w:val="28"/>
          <w:szCs w:val="28"/>
        </w:rPr>
      </w:pPr>
      <w:r>
        <w:rPr>
          <w:rFonts w:ascii="Times New Roman" w:hAnsi="Times New Roman" w:cs="Times New Roman"/>
          <w:sz w:val="28"/>
          <w:szCs w:val="28"/>
        </w:rPr>
        <w:tab/>
        <w:t>Ne pregătim de sărbătoare și există informații că unele lămpi de iluminat stradal nu funcționează.</w:t>
      </w:r>
    </w:p>
    <w:p w14:paraId="3418AA70" w14:textId="1F9E9E91" w:rsidR="002A59B1" w:rsidRDefault="002A59B1" w:rsidP="00583A0A">
      <w:pPr>
        <w:pStyle w:val="NoSpacing"/>
        <w:jc w:val="both"/>
        <w:rPr>
          <w:rFonts w:ascii="Times New Roman" w:hAnsi="Times New Roman" w:cs="Times New Roman"/>
          <w:sz w:val="28"/>
          <w:szCs w:val="28"/>
        </w:rPr>
      </w:pPr>
      <w:r>
        <w:rPr>
          <w:rFonts w:ascii="Times New Roman" w:hAnsi="Times New Roman" w:cs="Times New Roman"/>
          <w:sz w:val="28"/>
          <w:szCs w:val="28"/>
        </w:rPr>
        <w:tab/>
        <w:t>Se va face o nouă inventariere și acolo unde sunt probleme se vor remedia.</w:t>
      </w:r>
    </w:p>
    <w:p w14:paraId="6E0E9B7F" w14:textId="00859196" w:rsidR="00E55E1F" w:rsidRDefault="002A59B1" w:rsidP="00E55E1F">
      <w:pPr>
        <w:pStyle w:val="NoSpacing"/>
        <w:jc w:val="both"/>
        <w:rPr>
          <w:rFonts w:ascii="Times New Roman" w:eastAsia="Times New Roman" w:hAnsi="Times New Roman" w:cs="Times New Roman"/>
          <w:sz w:val="28"/>
          <w:szCs w:val="28"/>
          <w:lang w:eastAsia="ro-RO"/>
        </w:rPr>
      </w:pPr>
      <w:r>
        <w:rPr>
          <w:rFonts w:ascii="Times New Roman" w:hAnsi="Times New Roman" w:cs="Times New Roman"/>
          <w:sz w:val="28"/>
          <w:szCs w:val="28"/>
        </w:rPr>
        <w:tab/>
      </w:r>
      <w:r w:rsidRPr="00E55E1F">
        <w:rPr>
          <w:rFonts w:ascii="Times New Roman" w:hAnsi="Times New Roman" w:cs="Times New Roman"/>
          <w:sz w:val="28"/>
          <w:szCs w:val="28"/>
        </w:rPr>
        <w:t>Doresc să Vă anunț că proiectul</w:t>
      </w:r>
      <w:r w:rsidR="00E55E1F" w:rsidRPr="00E55E1F">
        <w:rPr>
          <w:rFonts w:ascii="Times New Roman" w:hAnsi="Times New Roman" w:cs="Times New Roman"/>
          <w:sz w:val="28"/>
          <w:szCs w:val="28"/>
        </w:rPr>
        <w:t xml:space="preserve"> </w:t>
      </w:r>
      <w:r w:rsidR="00E55E1F" w:rsidRPr="00E55E1F">
        <w:rPr>
          <w:rFonts w:ascii="Times New Roman" w:eastAsia="Times New Roman" w:hAnsi="Times New Roman" w:cs="Times New Roman"/>
          <w:sz w:val="28"/>
          <w:szCs w:val="28"/>
          <w:lang w:eastAsia="ro-RO"/>
        </w:rPr>
        <w:t xml:space="preserve"> „Eficientizarea și modernizarea sistemului de iluminat public în Comuna Acățari, Județul Mureș”</w:t>
      </w:r>
      <w:r w:rsidR="00E55E1F">
        <w:rPr>
          <w:rFonts w:ascii="Times New Roman" w:eastAsia="Times New Roman" w:hAnsi="Times New Roman" w:cs="Times New Roman"/>
          <w:sz w:val="28"/>
          <w:szCs w:val="28"/>
          <w:lang w:eastAsia="ro-RO"/>
        </w:rPr>
        <w:t xml:space="preserve"> a fost considerat eligibil.</w:t>
      </w:r>
    </w:p>
    <w:p w14:paraId="41703E9D" w14:textId="28B6DB9A" w:rsidR="00E55E1F" w:rsidRPr="00D752DA" w:rsidRDefault="00E55E1F" w:rsidP="00D752DA">
      <w:pPr>
        <w:pStyle w:val="NoSpacing"/>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ab/>
        <w:t>Când se vor începe lucrările nu pot să Vă zic , dar avem iarăși un proiect câștigat.</w:t>
      </w:r>
    </w:p>
    <w:p w14:paraId="371E6A66" w14:textId="77777777" w:rsidR="00D752DA" w:rsidRPr="009A1CE9" w:rsidRDefault="00D752DA" w:rsidP="00D752DA">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ab/>
      </w:r>
      <w:r w:rsidRPr="009A1CE9">
        <w:rPr>
          <w:rFonts w:ascii="Times New Roman" w:hAnsi="Times New Roman" w:cs="Times New Roman"/>
          <w:sz w:val="28"/>
          <w:szCs w:val="28"/>
        </w:rPr>
        <w:t>Nefiind alte  intervenţi din partea  consilierilor ,preşedintele de şedinţă  mulţumeşte    pentru   participare ,considerând  încheiate   lucrările  şedinţei de azi</w:t>
      </w:r>
      <w:r>
        <w:rPr>
          <w:rFonts w:ascii="Times New Roman" w:hAnsi="Times New Roman" w:cs="Times New Roman"/>
          <w:sz w:val="28"/>
          <w:szCs w:val="28"/>
        </w:rPr>
        <w:t>.</w:t>
      </w:r>
    </w:p>
    <w:p w14:paraId="24E4A3EC" w14:textId="77777777" w:rsidR="00D752DA" w:rsidRDefault="00D752DA" w:rsidP="00D752DA">
      <w:pPr>
        <w:pStyle w:val="NoSpacing"/>
        <w:jc w:val="both"/>
        <w:rPr>
          <w:rFonts w:ascii="Times New Roman" w:hAnsi="Times New Roman" w:cs="Times New Roman"/>
          <w:sz w:val="28"/>
          <w:szCs w:val="28"/>
        </w:rPr>
      </w:pPr>
    </w:p>
    <w:p w14:paraId="7271588B" w14:textId="77777777" w:rsidR="00D752DA" w:rsidRDefault="00D752DA" w:rsidP="00D752DA">
      <w:pPr>
        <w:pStyle w:val="NoSpacing"/>
        <w:jc w:val="both"/>
        <w:rPr>
          <w:rFonts w:ascii="Times New Roman" w:hAnsi="Times New Roman" w:cs="Times New Roman"/>
          <w:sz w:val="28"/>
          <w:szCs w:val="28"/>
        </w:rPr>
      </w:pPr>
    </w:p>
    <w:p w14:paraId="015EB51A" w14:textId="77777777" w:rsidR="00D752DA" w:rsidRPr="009A1CE9" w:rsidRDefault="00D752DA" w:rsidP="00D752DA">
      <w:pPr>
        <w:pStyle w:val="NoSpacing"/>
        <w:jc w:val="both"/>
        <w:rPr>
          <w:rFonts w:ascii="Times New Roman" w:hAnsi="Times New Roman" w:cs="Times New Roman"/>
          <w:sz w:val="28"/>
          <w:szCs w:val="28"/>
        </w:rPr>
      </w:pPr>
    </w:p>
    <w:p w14:paraId="29564970" w14:textId="77777777" w:rsidR="00D752DA" w:rsidRPr="009A1CE9" w:rsidRDefault="00D752DA" w:rsidP="00D752DA">
      <w:pPr>
        <w:pStyle w:val="NoSpacing"/>
        <w:ind w:left="720" w:firstLine="720"/>
        <w:rPr>
          <w:rFonts w:ascii="Times New Roman" w:hAnsi="Times New Roman" w:cs="Times New Roman"/>
          <w:sz w:val="28"/>
          <w:szCs w:val="28"/>
        </w:rPr>
      </w:pPr>
      <w:r w:rsidRPr="009A1CE9">
        <w:rPr>
          <w:rFonts w:ascii="Times New Roman" w:hAnsi="Times New Roman" w:cs="Times New Roman"/>
          <w:sz w:val="28"/>
          <w:szCs w:val="28"/>
        </w:rPr>
        <w:t>Preşedinte de şedinţă</w:t>
      </w:r>
    </w:p>
    <w:p w14:paraId="6E4C20DB" w14:textId="77777777" w:rsidR="00D752DA" w:rsidRPr="008A4A86" w:rsidRDefault="00D752DA" w:rsidP="00D752DA">
      <w:pPr>
        <w:pStyle w:val="NoSpacing"/>
        <w:ind w:left="1485"/>
        <w:rPr>
          <w:rFonts w:ascii="Times New Roman" w:hAnsi="Times New Roman" w:cs="Times New Roman"/>
          <w:sz w:val="28"/>
          <w:szCs w:val="28"/>
        </w:rPr>
      </w:pPr>
      <w:r>
        <w:rPr>
          <w:rFonts w:ascii="Times New Roman" w:hAnsi="Times New Roman" w:cs="Times New Roman"/>
          <w:sz w:val="28"/>
          <w:szCs w:val="28"/>
        </w:rPr>
        <w:t xml:space="preserve">      Krizsan Tibor</w:t>
      </w:r>
    </w:p>
    <w:p w14:paraId="79956EB9" w14:textId="77777777" w:rsidR="00D752DA" w:rsidRPr="009A1CE9" w:rsidRDefault="00D752DA" w:rsidP="00D752DA">
      <w:pPr>
        <w:pStyle w:val="NoSpacing"/>
        <w:ind w:left="2880" w:firstLine="720"/>
        <w:rPr>
          <w:rFonts w:ascii="Times New Roman" w:hAnsi="Times New Roman" w:cs="Times New Roman"/>
          <w:sz w:val="28"/>
          <w:szCs w:val="28"/>
        </w:rPr>
      </w:pPr>
      <w:r w:rsidRPr="009A1CE9">
        <w:rPr>
          <w:rFonts w:ascii="Times New Roman" w:hAnsi="Times New Roman" w:cs="Times New Roman"/>
          <w:sz w:val="28"/>
          <w:szCs w:val="28"/>
        </w:rPr>
        <w:t xml:space="preserve">                                        Secretar general</w:t>
      </w:r>
    </w:p>
    <w:p w14:paraId="74C5ACDC" w14:textId="77777777" w:rsidR="00D752DA" w:rsidRPr="008A4A86" w:rsidRDefault="00D752DA" w:rsidP="00D752DA">
      <w:pPr>
        <w:pStyle w:val="NoSpacing"/>
        <w:ind w:left="2880" w:firstLine="720"/>
        <w:rPr>
          <w:rFonts w:ascii="Times New Roman" w:hAnsi="Times New Roman" w:cs="Times New Roman"/>
          <w:sz w:val="28"/>
          <w:szCs w:val="28"/>
        </w:rPr>
      </w:pPr>
      <w:r w:rsidRPr="009A1CE9">
        <w:rPr>
          <w:rFonts w:ascii="Times New Roman" w:hAnsi="Times New Roman" w:cs="Times New Roman"/>
          <w:sz w:val="28"/>
          <w:szCs w:val="28"/>
        </w:rPr>
        <w:t xml:space="preserve">                                           Jozsa Ferenc</w:t>
      </w:r>
    </w:p>
    <w:p w14:paraId="66D02308" w14:textId="5E856549" w:rsidR="002A59B1" w:rsidRDefault="002A59B1" w:rsidP="00583A0A">
      <w:pPr>
        <w:pStyle w:val="NoSpacing"/>
        <w:jc w:val="both"/>
        <w:rPr>
          <w:rFonts w:ascii="Times New Roman" w:hAnsi="Times New Roman" w:cs="Times New Roman"/>
          <w:sz w:val="28"/>
          <w:szCs w:val="28"/>
        </w:rPr>
      </w:pPr>
    </w:p>
    <w:sectPr w:rsidR="002A59B1" w:rsidSect="00583A0A">
      <w:pgSz w:w="12240" w:h="15840"/>
      <w:pgMar w:top="426" w:right="1440" w:bottom="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B77B5"/>
    <w:multiLevelType w:val="hybridMultilevel"/>
    <w:tmpl w:val="2E6AF194"/>
    <w:lvl w:ilvl="0" w:tplc="A0B02588">
      <w:numFmt w:val="bullet"/>
      <w:lvlText w:val=""/>
      <w:lvlJc w:val="left"/>
      <w:pPr>
        <w:ind w:left="4605" w:hanging="360"/>
      </w:pPr>
      <w:rPr>
        <w:rFonts w:ascii="Times New Roman" w:eastAsiaTheme="minorHAnsi" w:hAnsi="Times New Roman" w:cs="Times New Roman" w:hint="default"/>
      </w:rPr>
    </w:lvl>
    <w:lvl w:ilvl="1" w:tplc="04180003" w:tentative="1">
      <w:start w:val="1"/>
      <w:numFmt w:val="bullet"/>
      <w:lvlText w:val="o"/>
      <w:lvlJc w:val="left"/>
      <w:pPr>
        <w:ind w:left="5325" w:hanging="360"/>
      </w:pPr>
      <w:rPr>
        <w:rFonts w:ascii="Courier New" w:hAnsi="Courier New" w:cs="Courier New" w:hint="default"/>
      </w:rPr>
    </w:lvl>
    <w:lvl w:ilvl="2" w:tplc="04180005" w:tentative="1">
      <w:start w:val="1"/>
      <w:numFmt w:val="bullet"/>
      <w:lvlText w:val=""/>
      <w:lvlJc w:val="left"/>
      <w:pPr>
        <w:ind w:left="6045" w:hanging="360"/>
      </w:pPr>
      <w:rPr>
        <w:rFonts w:ascii="Wingdings" w:hAnsi="Wingdings" w:hint="default"/>
      </w:rPr>
    </w:lvl>
    <w:lvl w:ilvl="3" w:tplc="04180001" w:tentative="1">
      <w:start w:val="1"/>
      <w:numFmt w:val="bullet"/>
      <w:lvlText w:val=""/>
      <w:lvlJc w:val="left"/>
      <w:pPr>
        <w:ind w:left="6765" w:hanging="360"/>
      </w:pPr>
      <w:rPr>
        <w:rFonts w:ascii="Symbol" w:hAnsi="Symbol" w:hint="default"/>
      </w:rPr>
    </w:lvl>
    <w:lvl w:ilvl="4" w:tplc="04180003" w:tentative="1">
      <w:start w:val="1"/>
      <w:numFmt w:val="bullet"/>
      <w:lvlText w:val="o"/>
      <w:lvlJc w:val="left"/>
      <w:pPr>
        <w:ind w:left="7485" w:hanging="360"/>
      </w:pPr>
      <w:rPr>
        <w:rFonts w:ascii="Courier New" w:hAnsi="Courier New" w:cs="Courier New" w:hint="default"/>
      </w:rPr>
    </w:lvl>
    <w:lvl w:ilvl="5" w:tplc="04180005" w:tentative="1">
      <w:start w:val="1"/>
      <w:numFmt w:val="bullet"/>
      <w:lvlText w:val=""/>
      <w:lvlJc w:val="left"/>
      <w:pPr>
        <w:ind w:left="8205" w:hanging="360"/>
      </w:pPr>
      <w:rPr>
        <w:rFonts w:ascii="Wingdings" w:hAnsi="Wingdings" w:hint="default"/>
      </w:rPr>
    </w:lvl>
    <w:lvl w:ilvl="6" w:tplc="04180001" w:tentative="1">
      <w:start w:val="1"/>
      <w:numFmt w:val="bullet"/>
      <w:lvlText w:val=""/>
      <w:lvlJc w:val="left"/>
      <w:pPr>
        <w:ind w:left="8925" w:hanging="360"/>
      </w:pPr>
      <w:rPr>
        <w:rFonts w:ascii="Symbol" w:hAnsi="Symbol" w:hint="default"/>
      </w:rPr>
    </w:lvl>
    <w:lvl w:ilvl="7" w:tplc="04180003" w:tentative="1">
      <w:start w:val="1"/>
      <w:numFmt w:val="bullet"/>
      <w:lvlText w:val="o"/>
      <w:lvlJc w:val="left"/>
      <w:pPr>
        <w:ind w:left="9645" w:hanging="360"/>
      </w:pPr>
      <w:rPr>
        <w:rFonts w:ascii="Courier New" w:hAnsi="Courier New" w:cs="Courier New" w:hint="default"/>
      </w:rPr>
    </w:lvl>
    <w:lvl w:ilvl="8" w:tplc="04180005" w:tentative="1">
      <w:start w:val="1"/>
      <w:numFmt w:val="bullet"/>
      <w:lvlText w:val=""/>
      <w:lvlJc w:val="left"/>
      <w:pPr>
        <w:ind w:left="10365" w:hanging="360"/>
      </w:pPr>
      <w:rPr>
        <w:rFonts w:ascii="Wingdings" w:hAnsi="Wingdings" w:hint="default"/>
      </w:rPr>
    </w:lvl>
  </w:abstractNum>
  <w:abstractNum w:abstractNumId="1" w15:restartNumberingAfterBreak="0">
    <w:nsid w:val="29376907"/>
    <w:multiLevelType w:val="multilevel"/>
    <w:tmpl w:val="18A4A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614C02"/>
    <w:multiLevelType w:val="hybridMultilevel"/>
    <w:tmpl w:val="FFFFFFFF"/>
    <w:lvl w:ilvl="0" w:tplc="481CE19E">
      <w:start w:val="5"/>
      <w:numFmt w:val="bullet"/>
      <w:lvlText w:val=""/>
      <w:lvlJc w:val="left"/>
      <w:pPr>
        <w:ind w:left="4605" w:hanging="360"/>
      </w:pPr>
      <w:rPr>
        <w:rFonts w:ascii="Times New Roman" w:eastAsia="Times New Roman" w:hAnsi="Times New Roman" w:hint="default"/>
      </w:rPr>
    </w:lvl>
    <w:lvl w:ilvl="1" w:tplc="04180003" w:tentative="1">
      <w:start w:val="1"/>
      <w:numFmt w:val="bullet"/>
      <w:lvlText w:val="o"/>
      <w:lvlJc w:val="left"/>
      <w:pPr>
        <w:ind w:left="5325" w:hanging="360"/>
      </w:pPr>
      <w:rPr>
        <w:rFonts w:ascii="Courier New" w:hAnsi="Courier New" w:hint="default"/>
      </w:rPr>
    </w:lvl>
    <w:lvl w:ilvl="2" w:tplc="04180005" w:tentative="1">
      <w:start w:val="1"/>
      <w:numFmt w:val="bullet"/>
      <w:lvlText w:val=""/>
      <w:lvlJc w:val="left"/>
      <w:pPr>
        <w:ind w:left="6045" w:hanging="360"/>
      </w:pPr>
      <w:rPr>
        <w:rFonts w:ascii="Wingdings" w:hAnsi="Wingdings" w:hint="default"/>
      </w:rPr>
    </w:lvl>
    <w:lvl w:ilvl="3" w:tplc="04180001" w:tentative="1">
      <w:start w:val="1"/>
      <w:numFmt w:val="bullet"/>
      <w:lvlText w:val=""/>
      <w:lvlJc w:val="left"/>
      <w:pPr>
        <w:ind w:left="6765" w:hanging="360"/>
      </w:pPr>
      <w:rPr>
        <w:rFonts w:ascii="Symbol" w:hAnsi="Symbol" w:hint="default"/>
      </w:rPr>
    </w:lvl>
    <w:lvl w:ilvl="4" w:tplc="04180003" w:tentative="1">
      <w:start w:val="1"/>
      <w:numFmt w:val="bullet"/>
      <w:lvlText w:val="o"/>
      <w:lvlJc w:val="left"/>
      <w:pPr>
        <w:ind w:left="7485" w:hanging="360"/>
      </w:pPr>
      <w:rPr>
        <w:rFonts w:ascii="Courier New" w:hAnsi="Courier New" w:hint="default"/>
      </w:rPr>
    </w:lvl>
    <w:lvl w:ilvl="5" w:tplc="04180005" w:tentative="1">
      <w:start w:val="1"/>
      <w:numFmt w:val="bullet"/>
      <w:lvlText w:val=""/>
      <w:lvlJc w:val="left"/>
      <w:pPr>
        <w:ind w:left="8205" w:hanging="360"/>
      </w:pPr>
      <w:rPr>
        <w:rFonts w:ascii="Wingdings" w:hAnsi="Wingdings" w:hint="default"/>
      </w:rPr>
    </w:lvl>
    <w:lvl w:ilvl="6" w:tplc="04180001" w:tentative="1">
      <w:start w:val="1"/>
      <w:numFmt w:val="bullet"/>
      <w:lvlText w:val=""/>
      <w:lvlJc w:val="left"/>
      <w:pPr>
        <w:ind w:left="8925" w:hanging="360"/>
      </w:pPr>
      <w:rPr>
        <w:rFonts w:ascii="Symbol" w:hAnsi="Symbol" w:hint="default"/>
      </w:rPr>
    </w:lvl>
    <w:lvl w:ilvl="7" w:tplc="04180003" w:tentative="1">
      <w:start w:val="1"/>
      <w:numFmt w:val="bullet"/>
      <w:lvlText w:val="o"/>
      <w:lvlJc w:val="left"/>
      <w:pPr>
        <w:ind w:left="9645" w:hanging="360"/>
      </w:pPr>
      <w:rPr>
        <w:rFonts w:ascii="Courier New" w:hAnsi="Courier New" w:hint="default"/>
      </w:rPr>
    </w:lvl>
    <w:lvl w:ilvl="8" w:tplc="04180005" w:tentative="1">
      <w:start w:val="1"/>
      <w:numFmt w:val="bullet"/>
      <w:lvlText w:val=""/>
      <w:lvlJc w:val="left"/>
      <w:pPr>
        <w:ind w:left="10365" w:hanging="360"/>
      </w:pPr>
      <w:rPr>
        <w:rFonts w:ascii="Wingdings" w:hAnsi="Wingdings" w:hint="default"/>
      </w:rPr>
    </w:lvl>
  </w:abstractNum>
  <w:abstractNum w:abstractNumId="3" w15:restartNumberingAfterBreak="0">
    <w:nsid w:val="7D050A5F"/>
    <w:multiLevelType w:val="hybridMultilevel"/>
    <w:tmpl w:val="0374DB20"/>
    <w:lvl w:ilvl="0" w:tplc="324ABBD2">
      <w:numFmt w:val="bullet"/>
      <w:lvlText w:val="-"/>
      <w:lvlJc w:val="left"/>
      <w:pPr>
        <w:ind w:left="4608" w:hanging="360"/>
      </w:pPr>
      <w:rPr>
        <w:rFonts w:ascii="Times New Roman" w:eastAsiaTheme="minorHAnsi" w:hAnsi="Times New Roman" w:cs="Times New Roman" w:hint="default"/>
      </w:rPr>
    </w:lvl>
    <w:lvl w:ilvl="1" w:tplc="04180003" w:tentative="1">
      <w:start w:val="1"/>
      <w:numFmt w:val="bullet"/>
      <w:lvlText w:val="o"/>
      <w:lvlJc w:val="left"/>
      <w:pPr>
        <w:ind w:left="5328" w:hanging="360"/>
      </w:pPr>
      <w:rPr>
        <w:rFonts w:ascii="Courier New" w:hAnsi="Courier New" w:cs="Courier New" w:hint="default"/>
      </w:rPr>
    </w:lvl>
    <w:lvl w:ilvl="2" w:tplc="04180005" w:tentative="1">
      <w:start w:val="1"/>
      <w:numFmt w:val="bullet"/>
      <w:lvlText w:val=""/>
      <w:lvlJc w:val="left"/>
      <w:pPr>
        <w:ind w:left="6048" w:hanging="360"/>
      </w:pPr>
      <w:rPr>
        <w:rFonts w:ascii="Wingdings" w:hAnsi="Wingdings" w:hint="default"/>
      </w:rPr>
    </w:lvl>
    <w:lvl w:ilvl="3" w:tplc="04180001" w:tentative="1">
      <w:start w:val="1"/>
      <w:numFmt w:val="bullet"/>
      <w:lvlText w:val=""/>
      <w:lvlJc w:val="left"/>
      <w:pPr>
        <w:ind w:left="6768" w:hanging="360"/>
      </w:pPr>
      <w:rPr>
        <w:rFonts w:ascii="Symbol" w:hAnsi="Symbol" w:hint="default"/>
      </w:rPr>
    </w:lvl>
    <w:lvl w:ilvl="4" w:tplc="04180003" w:tentative="1">
      <w:start w:val="1"/>
      <w:numFmt w:val="bullet"/>
      <w:lvlText w:val="o"/>
      <w:lvlJc w:val="left"/>
      <w:pPr>
        <w:ind w:left="7488" w:hanging="360"/>
      </w:pPr>
      <w:rPr>
        <w:rFonts w:ascii="Courier New" w:hAnsi="Courier New" w:cs="Courier New" w:hint="default"/>
      </w:rPr>
    </w:lvl>
    <w:lvl w:ilvl="5" w:tplc="04180005" w:tentative="1">
      <w:start w:val="1"/>
      <w:numFmt w:val="bullet"/>
      <w:lvlText w:val=""/>
      <w:lvlJc w:val="left"/>
      <w:pPr>
        <w:ind w:left="8208" w:hanging="360"/>
      </w:pPr>
      <w:rPr>
        <w:rFonts w:ascii="Wingdings" w:hAnsi="Wingdings" w:hint="default"/>
      </w:rPr>
    </w:lvl>
    <w:lvl w:ilvl="6" w:tplc="04180001" w:tentative="1">
      <w:start w:val="1"/>
      <w:numFmt w:val="bullet"/>
      <w:lvlText w:val=""/>
      <w:lvlJc w:val="left"/>
      <w:pPr>
        <w:ind w:left="8928" w:hanging="360"/>
      </w:pPr>
      <w:rPr>
        <w:rFonts w:ascii="Symbol" w:hAnsi="Symbol" w:hint="default"/>
      </w:rPr>
    </w:lvl>
    <w:lvl w:ilvl="7" w:tplc="04180003" w:tentative="1">
      <w:start w:val="1"/>
      <w:numFmt w:val="bullet"/>
      <w:lvlText w:val="o"/>
      <w:lvlJc w:val="left"/>
      <w:pPr>
        <w:ind w:left="9648" w:hanging="360"/>
      </w:pPr>
      <w:rPr>
        <w:rFonts w:ascii="Courier New" w:hAnsi="Courier New" w:cs="Courier New" w:hint="default"/>
      </w:rPr>
    </w:lvl>
    <w:lvl w:ilvl="8" w:tplc="04180005" w:tentative="1">
      <w:start w:val="1"/>
      <w:numFmt w:val="bullet"/>
      <w:lvlText w:val=""/>
      <w:lvlJc w:val="left"/>
      <w:pPr>
        <w:ind w:left="10368" w:hanging="360"/>
      </w:pPr>
      <w:rPr>
        <w:rFonts w:ascii="Wingdings" w:hAnsi="Wingdings" w:hint="default"/>
      </w:rPr>
    </w:lvl>
  </w:abstractNum>
  <w:num w:numId="1" w16cid:durableId="1375273437">
    <w:abstractNumId w:val="2"/>
  </w:num>
  <w:num w:numId="2" w16cid:durableId="1243489002">
    <w:abstractNumId w:val="1"/>
  </w:num>
  <w:num w:numId="3" w16cid:durableId="2079473045">
    <w:abstractNumId w:val="0"/>
  </w:num>
  <w:num w:numId="4" w16cid:durableId="1839298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DA"/>
    <w:rsid w:val="000212E9"/>
    <w:rsid w:val="000B5435"/>
    <w:rsid w:val="000F4C28"/>
    <w:rsid w:val="001C4728"/>
    <w:rsid w:val="001D4257"/>
    <w:rsid w:val="002A59B1"/>
    <w:rsid w:val="002C7583"/>
    <w:rsid w:val="00324CAB"/>
    <w:rsid w:val="004A5985"/>
    <w:rsid w:val="004F01DE"/>
    <w:rsid w:val="00577678"/>
    <w:rsid w:val="00583A0A"/>
    <w:rsid w:val="00630987"/>
    <w:rsid w:val="00663421"/>
    <w:rsid w:val="006A5FA1"/>
    <w:rsid w:val="006C06C2"/>
    <w:rsid w:val="006C7D8F"/>
    <w:rsid w:val="006D52DA"/>
    <w:rsid w:val="00860D33"/>
    <w:rsid w:val="00870529"/>
    <w:rsid w:val="008D5D63"/>
    <w:rsid w:val="0097195D"/>
    <w:rsid w:val="009A4EF6"/>
    <w:rsid w:val="009C75BF"/>
    <w:rsid w:val="00A01C5A"/>
    <w:rsid w:val="00A2666D"/>
    <w:rsid w:val="00A402A2"/>
    <w:rsid w:val="00C11488"/>
    <w:rsid w:val="00C32E61"/>
    <w:rsid w:val="00C53244"/>
    <w:rsid w:val="00D421B1"/>
    <w:rsid w:val="00D752DA"/>
    <w:rsid w:val="00E517B4"/>
    <w:rsid w:val="00E55E1F"/>
    <w:rsid w:val="00EC00A7"/>
    <w:rsid w:val="00EC42EF"/>
    <w:rsid w:val="00EF41C2"/>
    <w:rsid w:val="00F71EB5"/>
    <w:rsid w:val="00F814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030E"/>
  <w15:chartTrackingRefBased/>
  <w15:docId w15:val="{6F2CDBC1-AA66-4FD7-910F-DF414ABE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2E9"/>
    <w:pPr>
      <w:suppressAutoHyphens/>
      <w:spacing w:after="200" w:line="276" w:lineRule="auto"/>
    </w:pPr>
    <w:rPr>
      <w:rFonts w:ascii="Arial" w:eastAsia="Calibri" w:hAnsi="Arial" w:cs="Arial"/>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2DA"/>
    <w:rPr>
      <w:color w:val="0563C1" w:themeColor="hyperlink"/>
      <w:u w:val="single"/>
    </w:rPr>
  </w:style>
  <w:style w:type="character" w:styleId="UnresolvedMention">
    <w:name w:val="Unresolved Mention"/>
    <w:basedOn w:val="DefaultParagraphFont"/>
    <w:uiPriority w:val="99"/>
    <w:semiHidden/>
    <w:unhideWhenUsed/>
    <w:rsid w:val="006D52DA"/>
    <w:rPr>
      <w:color w:val="605E5C"/>
      <w:shd w:val="clear" w:color="auto" w:fill="E1DFDD"/>
    </w:rPr>
  </w:style>
  <w:style w:type="paragraph" w:styleId="NoSpacing">
    <w:name w:val="No Spacing"/>
    <w:link w:val="NoSpacingChar"/>
    <w:uiPriority w:val="1"/>
    <w:qFormat/>
    <w:rsid w:val="006D52DA"/>
    <w:pPr>
      <w:spacing w:after="0" w:line="240" w:lineRule="auto"/>
    </w:pPr>
  </w:style>
  <w:style w:type="character" w:customStyle="1" w:styleId="NoSpacingChar">
    <w:name w:val="No Spacing Char"/>
    <w:link w:val="NoSpacing"/>
    <w:uiPriority w:val="1"/>
    <w:locked/>
    <w:rsid w:val="00577678"/>
  </w:style>
  <w:style w:type="paragraph" w:styleId="ListParagraph">
    <w:name w:val="List Paragraph"/>
    <w:basedOn w:val="Normal"/>
    <w:uiPriority w:val="34"/>
    <w:qFormat/>
    <w:rsid w:val="006C7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964656">
      <w:bodyDiv w:val="1"/>
      <w:marLeft w:val="0"/>
      <w:marRight w:val="0"/>
      <w:marTop w:val="0"/>
      <w:marBottom w:val="0"/>
      <w:divBdr>
        <w:top w:val="none" w:sz="0" w:space="0" w:color="auto"/>
        <w:left w:val="none" w:sz="0" w:space="0" w:color="auto"/>
        <w:bottom w:val="none" w:sz="0" w:space="0" w:color="auto"/>
        <w:right w:val="none" w:sz="0" w:space="0" w:color="auto"/>
      </w:divBdr>
    </w:div>
    <w:div w:id="19577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atari.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1233</TotalTime>
  <Pages>7</Pages>
  <Words>1954</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36</cp:revision>
  <cp:lastPrinted>2024-12-19T07:03:00Z</cp:lastPrinted>
  <dcterms:created xsi:type="dcterms:W3CDTF">2024-12-18T10:10:00Z</dcterms:created>
  <dcterms:modified xsi:type="dcterms:W3CDTF">2024-12-20T07:14:00Z</dcterms:modified>
</cp:coreProperties>
</file>