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4A7A" w14:textId="4CE792BB" w:rsidR="006378B6" w:rsidRPr="00CB2070" w:rsidRDefault="006378B6" w:rsidP="00310338">
      <w:pPr>
        <w:pStyle w:val="NoSpacing"/>
      </w:pPr>
      <w:r w:rsidRPr="00CB2070">
        <w:t>ROMANIA</w:t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  <w:t xml:space="preserve">         VIZAT</w:t>
      </w:r>
    </w:p>
    <w:p w14:paraId="5FDDF4CC" w14:textId="77777777" w:rsidR="006378B6" w:rsidRPr="00CB2070" w:rsidRDefault="006378B6" w:rsidP="00310338">
      <w:pPr>
        <w:pStyle w:val="NoSpacing"/>
      </w:pPr>
      <w:r w:rsidRPr="00CB2070">
        <w:t>JUDEŢUL MUREŞ</w:t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</w:r>
      <w:r w:rsidRPr="00CB2070">
        <w:tab/>
        <w:t xml:space="preserve">               </w:t>
      </w:r>
      <w:r>
        <w:t xml:space="preserve">        </w:t>
      </w:r>
      <w:r w:rsidRPr="00CB2070">
        <w:t xml:space="preserve"> Secretar</w:t>
      </w:r>
      <w:r>
        <w:t xml:space="preserve"> general</w:t>
      </w:r>
      <w:r w:rsidRPr="00CB2070">
        <w:t>,</w:t>
      </w:r>
    </w:p>
    <w:p w14:paraId="61052514" w14:textId="77777777" w:rsidR="006378B6" w:rsidRPr="00CB2070" w:rsidRDefault="006378B6" w:rsidP="00310338">
      <w:pPr>
        <w:pStyle w:val="NoSpacing"/>
      </w:pPr>
      <w:r w:rsidRPr="00CB2070">
        <w:t xml:space="preserve">COMUNA  ACĂŢARI </w:t>
      </w:r>
      <w:r w:rsidRPr="00CB2070">
        <w:tab/>
      </w:r>
      <w:r w:rsidRPr="00CB2070">
        <w:tab/>
      </w:r>
      <w:r w:rsidRPr="00CB2070">
        <w:tab/>
      </w:r>
      <w:r w:rsidRPr="00CB2070">
        <w:tab/>
        <w:t xml:space="preserve">         </w:t>
      </w:r>
      <w:r w:rsidRPr="00CB2070">
        <w:tab/>
        <w:t xml:space="preserve">                        </w:t>
      </w:r>
      <w:r>
        <w:t xml:space="preserve"> </w:t>
      </w:r>
      <w:r w:rsidRPr="00CB2070">
        <w:t xml:space="preserve"> Jozsa  Ferenc</w:t>
      </w:r>
    </w:p>
    <w:p w14:paraId="1D6C4A7B" w14:textId="77777777" w:rsidR="006378B6" w:rsidRPr="00CB2070" w:rsidRDefault="006378B6" w:rsidP="00310338">
      <w:pPr>
        <w:pStyle w:val="NoSpacing"/>
      </w:pPr>
      <w:r w:rsidRPr="00CB2070">
        <w:t xml:space="preserve">PRIMAR     </w:t>
      </w:r>
    </w:p>
    <w:p w14:paraId="5E721ED5" w14:textId="77777777" w:rsidR="006378B6" w:rsidRDefault="006378B6" w:rsidP="006378B6">
      <w:pPr>
        <w:rPr>
          <w:lang w:val="ro-RO"/>
        </w:rPr>
      </w:pPr>
    </w:p>
    <w:p w14:paraId="5B15BC86" w14:textId="77777777" w:rsidR="006378B6" w:rsidRDefault="006378B6" w:rsidP="006378B6">
      <w:pPr>
        <w:rPr>
          <w:lang w:val="ro-RO"/>
        </w:rPr>
      </w:pPr>
    </w:p>
    <w:p w14:paraId="6BEE5724" w14:textId="77777777" w:rsidR="006378B6" w:rsidRDefault="006378B6" w:rsidP="006378B6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14:paraId="3191E096" w14:textId="77777777" w:rsidR="006378B6" w:rsidRDefault="006378B6" w:rsidP="006378B6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2025</w:t>
      </w:r>
    </w:p>
    <w:p w14:paraId="4461B288" w14:textId="77777777" w:rsidR="006378B6" w:rsidRDefault="006378B6" w:rsidP="006378B6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730AF5A7" w14:textId="77777777" w:rsidR="006378B6" w:rsidRPr="00FE79CC" w:rsidRDefault="006378B6" w:rsidP="006378B6">
      <w:pPr>
        <w:pStyle w:val="Default"/>
        <w:ind w:left="567" w:right="501"/>
        <w:jc w:val="both"/>
        <w:rPr>
          <w:sz w:val="26"/>
          <w:szCs w:val="26"/>
          <w:lang w:val="ro-RO"/>
        </w:rPr>
      </w:pPr>
      <w:r w:rsidRPr="000C4D0A">
        <w:rPr>
          <w:sz w:val="28"/>
          <w:szCs w:val="28"/>
          <w:lang w:val="ro-RO"/>
        </w:rPr>
        <w:tab/>
      </w:r>
      <w:r w:rsidRPr="000C4D0A">
        <w:rPr>
          <w:sz w:val="28"/>
          <w:szCs w:val="28"/>
          <w:lang w:val="ro-RO"/>
        </w:rPr>
        <w:tab/>
        <w:t xml:space="preserve">  </w:t>
      </w:r>
      <w:r w:rsidRPr="000C4D0A">
        <w:rPr>
          <w:sz w:val="28"/>
          <w:szCs w:val="28"/>
          <w:lang w:val="ro-RO"/>
        </w:rPr>
        <w:tab/>
      </w:r>
      <w:r w:rsidRPr="00FE79CC">
        <w:rPr>
          <w:sz w:val="26"/>
          <w:szCs w:val="26"/>
          <w:lang w:val="ro-RO"/>
        </w:rPr>
        <w:t xml:space="preserve"> Primarul comunei Acăţari,</w:t>
      </w:r>
    </w:p>
    <w:p w14:paraId="067EF73D" w14:textId="41706D9D" w:rsidR="006378B6" w:rsidRPr="00FE79CC" w:rsidRDefault="006378B6" w:rsidP="006378B6">
      <w:pPr>
        <w:pStyle w:val="NoSpacing"/>
        <w:ind w:firstLine="2127"/>
        <w:jc w:val="both"/>
        <w:rPr>
          <w:sz w:val="26"/>
          <w:szCs w:val="26"/>
        </w:rPr>
      </w:pPr>
      <w:r w:rsidRPr="00FE79CC">
        <w:rPr>
          <w:sz w:val="26"/>
          <w:szCs w:val="26"/>
        </w:rPr>
        <w:t xml:space="preserve">Văzând  referatul de aprobare  a Primarului comunei Acățari nr. </w:t>
      </w:r>
      <w:r w:rsidR="00310338">
        <w:rPr>
          <w:sz w:val="26"/>
          <w:szCs w:val="26"/>
        </w:rPr>
        <w:t>4618/2025</w:t>
      </w:r>
      <w:r w:rsidRPr="00FE79CC">
        <w:rPr>
          <w:sz w:val="26"/>
          <w:szCs w:val="26"/>
        </w:rPr>
        <w:t xml:space="preserve"> , și raportul  compartimentului de resort  nr. </w:t>
      </w:r>
      <w:r w:rsidR="00310338">
        <w:rPr>
          <w:sz w:val="26"/>
          <w:szCs w:val="26"/>
        </w:rPr>
        <w:t>4625/2025</w:t>
      </w:r>
      <w:r w:rsidRPr="00FE79CC">
        <w:rPr>
          <w:sz w:val="26"/>
          <w:szCs w:val="26"/>
        </w:rPr>
        <w:t>,</w:t>
      </w:r>
    </w:p>
    <w:p w14:paraId="4FDFA478" w14:textId="77777777" w:rsidR="006378B6" w:rsidRDefault="006378B6" w:rsidP="00310338">
      <w:pPr>
        <w:ind w:left="708" w:right="-23" w:firstLine="708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>Având în vedere</w:t>
      </w:r>
      <w:r>
        <w:rPr>
          <w:sz w:val="26"/>
          <w:szCs w:val="26"/>
          <w:lang w:val="ro-RO"/>
        </w:rPr>
        <w:t>:</w:t>
      </w:r>
    </w:p>
    <w:p w14:paraId="51B56A1B" w14:textId="10CBAA6A" w:rsidR="006378B6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Hotărârea nr.  24 din 25 martie 2025 privind aprobarea bugetului de venituri și cheltuieli pentru anul 2025</w:t>
      </w:r>
    </w:p>
    <w:p w14:paraId="37B477D5" w14:textId="77777777" w:rsidR="006378B6" w:rsidRPr="00FE79CC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</w:t>
      </w:r>
      <w:r w:rsidRPr="00FE79CC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P</w:t>
      </w:r>
      <w:r w:rsidRPr="00FE79CC">
        <w:rPr>
          <w:sz w:val="26"/>
          <w:szCs w:val="26"/>
          <w:lang w:val="ro-RO"/>
        </w:rPr>
        <w:t>revederile art. 155, alin.(4), lit "b"  precum și art.128, alin.(4) litera "a" din OUG nr.57/2019, privind codul administrativ, cu modificările și completările ulterioarte,</w:t>
      </w:r>
    </w:p>
    <w:p w14:paraId="2166010B" w14:textId="77777777" w:rsidR="006378B6" w:rsidRPr="00FE79CC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</w:t>
      </w:r>
      <w:r w:rsidRPr="00FE79CC">
        <w:rPr>
          <w:sz w:val="26"/>
          <w:szCs w:val="26"/>
          <w:lang w:val="ro-RO"/>
        </w:rPr>
        <w:t>revederile art.16 și art.19 din Legea nr.273/2006, privind finanțele publice locale,</w:t>
      </w:r>
    </w:p>
    <w:p w14:paraId="6142D497" w14:textId="77777777" w:rsidR="006378B6" w:rsidRDefault="006378B6" w:rsidP="003103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</w:t>
      </w:r>
      <w:r w:rsidRPr="00FE79CC">
        <w:rPr>
          <w:sz w:val="26"/>
          <w:szCs w:val="26"/>
          <w:lang w:val="ro-RO"/>
        </w:rPr>
        <w:t xml:space="preserve">revederile Legii nr. </w:t>
      </w:r>
      <w:r>
        <w:rPr>
          <w:sz w:val="26"/>
          <w:szCs w:val="26"/>
          <w:lang w:val="ro-RO"/>
        </w:rPr>
        <w:t>9</w:t>
      </w:r>
      <w:r w:rsidRPr="00FE79CC">
        <w:rPr>
          <w:sz w:val="26"/>
          <w:szCs w:val="26"/>
          <w:lang w:val="ro-RO"/>
        </w:rPr>
        <w:t>/202</w:t>
      </w:r>
      <w:r>
        <w:rPr>
          <w:sz w:val="26"/>
          <w:szCs w:val="26"/>
          <w:lang w:val="ro-RO"/>
        </w:rPr>
        <w:t>5</w:t>
      </w:r>
      <w:r w:rsidRPr="00FE79CC">
        <w:rPr>
          <w:sz w:val="26"/>
          <w:szCs w:val="26"/>
          <w:lang w:val="ro-RO"/>
        </w:rPr>
        <w:t xml:space="preserve"> privind bugetul de stat pe anul 202</w:t>
      </w:r>
      <w:r>
        <w:rPr>
          <w:sz w:val="26"/>
          <w:szCs w:val="26"/>
          <w:lang w:val="ro-RO"/>
        </w:rPr>
        <w:t>5</w:t>
      </w:r>
      <w:r w:rsidRPr="00FE79CC">
        <w:rPr>
          <w:sz w:val="26"/>
          <w:szCs w:val="26"/>
          <w:lang w:val="ro-RO"/>
        </w:rPr>
        <w:t>,</w:t>
      </w:r>
    </w:p>
    <w:p w14:paraId="5BE29DA3" w14:textId="77777777" w:rsidR="006378B6" w:rsidRPr="00FE79CC" w:rsidRDefault="006378B6" w:rsidP="006378B6">
      <w:pPr>
        <w:pStyle w:val="BodyTextIndent"/>
        <w:ind w:right="-23" w:firstLine="2127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>Ținând cont de prevederile Legii nr.52/2003 ,privind transparența decizionalã în administrația publicã, republicatã, cu modificările și  completările ulterioare,</w:t>
      </w:r>
    </w:p>
    <w:p w14:paraId="1FC66EED" w14:textId="77777777" w:rsidR="006378B6" w:rsidRPr="00FE79CC" w:rsidRDefault="006378B6" w:rsidP="006378B6">
      <w:pPr>
        <w:ind w:right="-23" w:firstLine="567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ab/>
      </w:r>
      <w:r w:rsidRPr="00FE79CC">
        <w:rPr>
          <w:sz w:val="26"/>
          <w:szCs w:val="26"/>
          <w:lang w:val="ro-RO"/>
        </w:rPr>
        <w:tab/>
      </w:r>
      <w:r w:rsidRPr="00FE79CC">
        <w:rPr>
          <w:sz w:val="26"/>
          <w:szCs w:val="26"/>
          <w:lang w:val="ro-RO"/>
        </w:rPr>
        <w:tab/>
        <w:t>În temeiul art. 129 alin. (2) lit. „b”, alin. (4) lit. „a”, art. 136 alin. (8) și art. 196 alin. (1) lit. „a” din O.U.G. nr. 57/2019 ,privind Codul Administrativ  cu modificările și completările ulterioarte,</w:t>
      </w:r>
    </w:p>
    <w:p w14:paraId="1A9A457A" w14:textId="77777777" w:rsidR="006378B6" w:rsidRPr="00FE79CC" w:rsidRDefault="006378B6" w:rsidP="006378B6">
      <w:pPr>
        <w:ind w:firstLine="2127"/>
        <w:jc w:val="both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ab/>
      </w:r>
    </w:p>
    <w:p w14:paraId="2B6828D2" w14:textId="77777777" w:rsidR="006378B6" w:rsidRPr="00FE79CC" w:rsidRDefault="006378B6" w:rsidP="006378B6">
      <w:pPr>
        <w:ind w:left="720" w:firstLine="720"/>
        <w:rPr>
          <w:sz w:val="26"/>
          <w:szCs w:val="26"/>
          <w:lang w:val="ro-RO"/>
        </w:rPr>
      </w:pPr>
      <w:r w:rsidRPr="00FE79CC">
        <w:rPr>
          <w:sz w:val="26"/>
          <w:szCs w:val="26"/>
          <w:lang w:val="ro-RO"/>
        </w:rPr>
        <w:t xml:space="preserve"> P r o p u n e :</w:t>
      </w:r>
    </w:p>
    <w:p w14:paraId="55F2CF6A" w14:textId="77777777" w:rsidR="006378B6" w:rsidRPr="00FE79CC" w:rsidRDefault="006378B6" w:rsidP="006378B6">
      <w:pPr>
        <w:jc w:val="both"/>
        <w:rPr>
          <w:sz w:val="26"/>
          <w:szCs w:val="26"/>
          <w:lang w:val="ro-RO"/>
        </w:rPr>
      </w:pPr>
    </w:p>
    <w:p w14:paraId="5F0BE827" w14:textId="77777777" w:rsidR="006378B6" w:rsidRDefault="006378B6" w:rsidP="006378B6">
      <w:pPr>
        <w:pStyle w:val="BodyText"/>
        <w:ind w:right="-23"/>
        <w:rPr>
          <w:sz w:val="26"/>
          <w:szCs w:val="26"/>
        </w:rPr>
      </w:pP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  <w:t>Art.1.Se aprobă rectificare Bugetul de venituri şi cheltuieli pentru anul 202</w:t>
      </w:r>
      <w:r>
        <w:rPr>
          <w:sz w:val="26"/>
          <w:szCs w:val="26"/>
        </w:rPr>
        <w:t>5</w:t>
      </w:r>
      <w:r w:rsidRPr="00FE79CC">
        <w:rPr>
          <w:sz w:val="26"/>
          <w:szCs w:val="26"/>
        </w:rPr>
        <w:t>, conform anexei, care face parte integrantă din prezenta  propunere  cu următorii indicatori principali:</w:t>
      </w:r>
    </w:p>
    <w:p w14:paraId="66D6076B" w14:textId="77777777" w:rsidR="006378B6" w:rsidRDefault="006378B6" w:rsidP="006378B6">
      <w:pPr>
        <w:pStyle w:val="BodyText"/>
        <w:ind w:right="-23"/>
      </w:pP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</w:r>
      <w:r w:rsidRPr="00FE79CC">
        <w:rPr>
          <w:sz w:val="26"/>
          <w:szCs w:val="26"/>
        </w:rPr>
        <w:tab/>
        <w:t xml:space="preserve">    </w:t>
      </w:r>
      <w:r w:rsidRPr="00FE79CC">
        <w:rPr>
          <w:sz w:val="26"/>
          <w:szCs w:val="26"/>
        </w:rPr>
        <w:tab/>
      </w:r>
      <w:r>
        <w:t xml:space="preserve">                    Lei</w:t>
      </w:r>
    </w:p>
    <w:tbl>
      <w:tblPr>
        <w:tblW w:w="10158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54"/>
        <w:gridCol w:w="1129"/>
        <w:gridCol w:w="1591"/>
        <w:gridCol w:w="1127"/>
        <w:gridCol w:w="1347"/>
      </w:tblGrid>
      <w:tr w:rsidR="006378B6" w:rsidRPr="005F6AE2" w14:paraId="42923F7D" w14:textId="77777777" w:rsidTr="008A7494">
        <w:trPr>
          <w:trHeight w:val="8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794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bookmarkStart w:id="0" w:name="_Hlk158294237"/>
            <w:r w:rsidRPr="005F6AE2">
              <w:rPr>
                <w:sz w:val="22"/>
                <w:szCs w:val="22"/>
                <w:lang w:val="ro-RO"/>
              </w:rPr>
              <w:t>Nr.</w:t>
            </w:r>
          </w:p>
          <w:p w14:paraId="3A235CE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C1EE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Denumirea Indicator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CF62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Cod Ind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A942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Program 202</w:t>
            </w:r>
            <w:r>
              <w:rPr>
                <w:sz w:val="22"/>
                <w:szCs w:val="22"/>
                <w:lang w:val="ro-RO"/>
              </w:rPr>
              <w:t>5</w:t>
            </w:r>
            <w:r w:rsidRPr="005F6AE2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2DD5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Influențe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A95" w14:textId="77777777" w:rsidR="006378B6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rectificate</w:t>
            </w:r>
          </w:p>
          <w:p w14:paraId="5DCDFDE6" w14:textId="77777777" w:rsidR="006378B6" w:rsidRPr="005F6AE2" w:rsidRDefault="006378B6" w:rsidP="008A749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2025</w:t>
            </w:r>
          </w:p>
        </w:tc>
      </w:tr>
      <w:tr w:rsidR="006378B6" w:rsidRPr="005F6AE2" w14:paraId="463EE8D5" w14:textId="77777777" w:rsidTr="008A7494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7D91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17B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Venituri proprii de la pers fizice şi pers juridice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9570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B31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600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26D2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</w:tr>
      <w:tr w:rsidR="006378B6" w:rsidRPr="005F6AE2" w14:paraId="6E3B68E0" w14:textId="77777777" w:rsidTr="008A7494">
        <w:trPr>
          <w:trHeight w:val="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031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F77A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Cote def. Din Impozitul pe venit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E70E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AE7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3.823.000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10A3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F02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3.823.000</w:t>
            </w:r>
          </w:p>
        </w:tc>
      </w:tr>
      <w:tr w:rsidR="006378B6" w:rsidRPr="005F6AE2" w14:paraId="5063E15E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4FA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E595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alocate din cote def. Imp. Venit ptr. Echilibrare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6C74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8A7D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598000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A1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AB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598000</w:t>
            </w:r>
          </w:p>
        </w:tc>
      </w:tr>
      <w:tr w:rsidR="006378B6" w:rsidRPr="005F6AE2" w14:paraId="1F9F3B42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AC2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9902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repartizate din Fondul la dispoziția Consiliului Județean Mureș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9BB8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D24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559000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33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074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559000</w:t>
            </w:r>
          </w:p>
        </w:tc>
      </w:tr>
      <w:tr w:rsidR="006378B6" w:rsidRPr="005F6AE2" w14:paraId="0AEBB83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0302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27C3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Sume defalcate din TVA, </w:t>
            </w:r>
          </w:p>
          <w:p w14:paraId="607B3AF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9289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C6C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3.380.000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8C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426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3.380.000</w:t>
            </w:r>
          </w:p>
        </w:tc>
      </w:tr>
      <w:tr w:rsidR="006378B6" w:rsidRPr="005F6AE2" w14:paraId="302636E1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22C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C50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2867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04A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2.157.000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8A02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48F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2.157.000</w:t>
            </w:r>
          </w:p>
        </w:tc>
      </w:tr>
      <w:tr w:rsidR="006378B6" w:rsidRPr="005F6AE2" w14:paraId="38AAD356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22E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lastRenderedPageBreak/>
              <w:t>5.2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484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Stimulente educationale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448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D739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852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85F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4F784338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6C5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7D1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Elevi cu cerinte educationale speciale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2255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E51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19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7E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78.000</w:t>
            </w:r>
          </w:p>
        </w:tc>
      </w:tr>
      <w:tr w:rsidR="006378B6" w:rsidRPr="005F6AE2" w14:paraId="4C89404A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8BD1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ADE9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AD71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42B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DA0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CA2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0A8BA521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35F7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31D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finanțarea burselor acordate elevilor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577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A56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689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37B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091494B6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C3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56A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finanțarea programului Pilot suport alimentar in scoli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E04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382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1.145.000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C54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D6F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1.145.000</w:t>
            </w:r>
          </w:p>
        </w:tc>
      </w:tr>
      <w:tr w:rsidR="006378B6" w:rsidRPr="005F6AE2" w14:paraId="486B864F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B3B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D2F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defalcate din TVA pentru drumuri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07C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148B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06D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3B8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4B746245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68BA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943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def. Din TVA ptr. Echilibrare Buget,</w:t>
            </w:r>
          </w:p>
          <w:p w14:paraId="31B4EA5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7FE0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D8C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232.000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5E0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78B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232.000</w:t>
            </w:r>
          </w:p>
        </w:tc>
      </w:tr>
      <w:tr w:rsidR="006378B6" w:rsidRPr="005F6AE2" w14:paraId="750987F8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BDB8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0EB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Subvenţii de la alte buget de stat </w:t>
            </w:r>
          </w:p>
          <w:p w14:paraId="1AAA584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4E73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4202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D29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9.368.000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2E4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DB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9.368.000</w:t>
            </w:r>
          </w:p>
        </w:tc>
      </w:tr>
      <w:tr w:rsidR="006378B6" w:rsidRPr="005F6AE2" w14:paraId="679C1BB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23E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945D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Subvenţii pentru încălzirea loc.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6AC8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60E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85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5171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60.000</w:t>
            </w:r>
          </w:p>
        </w:tc>
      </w:tr>
      <w:tr w:rsidR="006378B6" w:rsidRPr="005F6AE2" w14:paraId="3375AF3E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AA2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D50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Subvenţii de la buget de stat ptr. Finanţarea sănătăţii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124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420241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E10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341.000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2B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AC9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341.000</w:t>
            </w:r>
          </w:p>
        </w:tc>
      </w:tr>
      <w:tr w:rsidR="006378B6" w:rsidRPr="005F6AE2" w14:paraId="317A0D9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BDC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715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Subvenții de la bugetul de stat necesare sustinerii FEN postaderare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C07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420269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9D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C65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7C0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6.000</w:t>
            </w:r>
          </w:p>
        </w:tc>
      </w:tr>
      <w:tr w:rsidR="006378B6" w:rsidRPr="005F6AE2" w14:paraId="5A32E80C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026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C088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C5F8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AD83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478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7E1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</w:tr>
      <w:tr w:rsidR="006378B6" w:rsidRPr="005F6AE2" w14:paraId="29ED33DC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EED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CB0A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Programul national de investitii Anghel Saligny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F303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C4A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874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78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8A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874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1CB3B2A3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4129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8B3F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 asistenței financiare nerambursabile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E96C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9F8A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953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39A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20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953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756B16F2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DBC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</w:t>
            </w:r>
            <w:r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1C7C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aferentei componentei împrumuturi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ADEB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75E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134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B03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76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134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27CC5D20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46C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82A0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Subvenții de la alte administrații</w:t>
            </w:r>
          </w:p>
          <w:p w14:paraId="42872185" w14:textId="77777777" w:rsidR="006378B6" w:rsidRPr="00C35475" w:rsidRDefault="006378B6" w:rsidP="008A7494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CCA6" w14:textId="77777777" w:rsidR="006378B6" w:rsidRPr="005F6AE2" w:rsidRDefault="006378B6" w:rsidP="008A749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4302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D44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1.935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E5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A9B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1.935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0AD173A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6792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9.1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28C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155D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430234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894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360.000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8E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1C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360.000</w:t>
            </w:r>
          </w:p>
        </w:tc>
      </w:tr>
      <w:tr w:rsidR="006378B6" w:rsidRPr="005F6AE2" w14:paraId="264B1A0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D13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0FDE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bugetul AFIR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710B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430231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215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F65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133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25.000</w:t>
            </w:r>
          </w:p>
        </w:tc>
      </w:tr>
      <w:tr w:rsidR="006378B6" w:rsidRPr="005F6AE2" w14:paraId="2D31D3F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2730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9.3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1456" w14:textId="77777777" w:rsidR="006378B6" w:rsidRPr="00195838" w:rsidRDefault="006378B6" w:rsidP="008A7494">
            <w:pPr>
              <w:spacing w:line="276" w:lineRule="auto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ro-RO"/>
              </w:rPr>
              <w:t>Subventii aferent investițiilor din Fondul pentru modernizare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EE0C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430247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352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977.000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D722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159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977.000</w:t>
            </w:r>
          </w:p>
        </w:tc>
      </w:tr>
      <w:tr w:rsidR="006378B6" w:rsidRPr="005F6AE2" w14:paraId="46FEF19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6919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9.4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DC45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PNRR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0408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CE3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587.000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335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08D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587.000</w:t>
            </w:r>
          </w:p>
        </w:tc>
      </w:tr>
      <w:tr w:rsidR="006378B6" w:rsidRPr="005F6AE2" w14:paraId="711F03B3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52E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77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primite în contul plăților edectuate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4BDC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48020201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FDA8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35.000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DB7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2DC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35.000</w:t>
            </w:r>
          </w:p>
        </w:tc>
      </w:tr>
      <w:tr w:rsidR="006378B6" w:rsidRPr="005F6AE2" w14:paraId="62299B53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EBCD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9.6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0863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primite în contul plăților edectuate în anul curent – FEADR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B3E7" w14:textId="77777777" w:rsidR="006378B6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48020401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B03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09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EAA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</w:tr>
      <w:tr w:rsidR="006378B6" w:rsidRPr="005F6AE2" w14:paraId="27097044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A880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1F2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conf. anexei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D1BF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6267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F757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8A10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24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115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3248881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9C1F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2CAE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B36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45FF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371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F75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9FAD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28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371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2DAA538E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9954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E85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sectiunea de functionare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7C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DCB6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FD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0F4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4AB7D72D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29ED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63E9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 sectiunea de functionare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8A0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2B13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4D8C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EF0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  <w:r>
              <w:rPr>
                <w:b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333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70B88FF9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B8F6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6027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sectiunea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8726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5B27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787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04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43BE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787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4E93AA55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31A3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2B48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 sectiunea de dezvoltare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46BD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BBD9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15.038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189F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CB9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15.038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6378B6" w:rsidRPr="005F6AE2" w14:paraId="2EF3E112" w14:textId="77777777" w:rsidTr="008A7494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5067" w14:textId="77777777" w:rsidR="006378B6" w:rsidRPr="005F6AE2" w:rsidRDefault="006378B6" w:rsidP="008A749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4ADF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Deficitul secţiunii de dezvoltare acoperit din excedentul anului 202</w:t>
            </w:r>
            <w:r>
              <w:rPr>
                <w:b/>
                <w:sz w:val="22"/>
                <w:szCs w:val="22"/>
                <w:lang w:val="ro-RO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237B" w14:textId="77777777" w:rsidR="006378B6" w:rsidRPr="005F6AE2" w:rsidRDefault="006378B6" w:rsidP="008A749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F0B1" w14:textId="77777777" w:rsidR="006378B6" w:rsidRPr="005F6AE2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4.256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2F5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4BB" w14:textId="77777777" w:rsidR="006378B6" w:rsidRDefault="006378B6" w:rsidP="008A749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4.256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</w:tbl>
    <w:bookmarkEnd w:id="0"/>
    <w:p w14:paraId="5D0E422F" w14:textId="77777777" w:rsidR="006378B6" w:rsidRDefault="006378B6" w:rsidP="006378B6">
      <w:pPr>
        <w:tabs>
          <w:tab w:val="left" w:pos="426"/>
        </w:tabs>
        <w:jc w:val="both"/>
        <w:rPr>
          <w:sz w:val="20"/>
          <w:szCs w:val="20"/>
          <w:lang w:val="ro-RO"/>
        </w:rPr>
      </w:pPr>
      <w:r w:rsidRPr="00CB2070">
        <w:rPr>
          <w:sz w:val="20"/>
          <w:szCs w:val="20"/>
          <w:lang w:val="ro-RO"/>
        </w:rPr>
        <w:tab/>
      </w:r>
    </w:p>
    <w:p w14:paraId="070DEC54" w14:textId="77777777" w:rsidR="006378B6" w:rsidRDefault="006378B6" w:rsidP="006378B6">
      <w:pPr>
        <w:tabs>
          <w:tab w:val="left" w:pos="426"/>
        </w:tabs>
        <w:jc w:val="both"/>
        <w:rPr>
          <w:sz w:val="28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</w:t>
      </w:r>
      <w:r w:rsidRPr="00CB2070">
        <w:rPr>
          <w:sz w:val="20"/>
          <w:szCs w:val="20"/>
          <w:lang w:val="ro-RO"/>
        </w:rPr>
        <w:tab/>
      </w:r>
      <w:bookmarkStart w:id="1" w:name="_Hlk164847775"/>
      <w:r>
        <w:rPr>
          <w:sz w:val="28"/>
          <w:szCs w:val="20"/>
          <w:lang w:val="ro-RO"/>
        </w:rPr>
        <w:t>Se aprobă - Cheltuieli Secţiunii de Funcţionare   13.333.000 lei</w:t>
      </w:r>
    </w:p>
    <w:p w14:paraId="3C301188" w14:textId="77777777" w:rsidR="006378B6" w:rsidRDefault="006378B6" w:rsidP="006378B6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15.038.000 lei</w:t>
      </w:r>
    </w:p>
    <w:bookmarkEnd w:id="1"/>
    <w:p w14:paraId="1B1D5F08" w14:textId="77777777" w:rsidR="006378B6" w:rsidRDefault="006378B6" w:rsidP="006378B6">
      <w:pPr>
        <w:ind w:firstLine="720"/>
        <w:jc w:val="both"/>
        <w:rPr>
          <w:sz w:val="28"/>
          <w:lang w:val="ro-RO"/>
        </w:rPr>
      </w:pPr>
    </w:p>
    <w:p w14:paraId="50D37A77" w14:textId="77777777" w:rsidR="006378B6" w:rsidRDefault="006378B6" w:rsidP="006378B6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Art.2.Ordonatorul principal  şi biroul financiar contabil și resurse umane  vor duce la îndeplinire prevederile prezentului  proiect.</w:t>
      </w:r>
    </w:p>
    <w:p w14:paraId="5C0E08C9" w14:textId="77777777" w:rsidR="006378B6" w:rsidRDefault="006378B6" w:rsidP="006378B6">
      <w:pPr>
        <w:jc w:val="both"/>
        <w:rPr>
          <w:lang w:val="ro-RO"/>
        </w:rPr>
      </w:pPr>
    </w:p>
    <w:p w14:paraId="2173F3E4" w14:textId="77777777" w:rsidR="006378B6" w:rsidRDefault="006378B6" w:rsidP="006378B6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14:paraId="786048BE" w14:textId="77777777" w:rsidR="006378B6" w:rsidRDefault="006378B6" w:rsidP="006378B6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14:paraId="696CB2BA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5BD9D9E1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40B137F8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1372DE27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68DEFE7D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1F264C9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0C82E1DD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19F99D69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0033E248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008A994B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65B52DBA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57AF072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6635B1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EE9521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3CBDA8B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660DDF8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7E2FDF1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2178140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1EA13FBC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859BCA1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6EA95EE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1732DBA6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5D54696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2467382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3A6424A5" w14:textId="77777777" w:rsidR="00AB7285" w:rsidRDefault="00AB7285" w:rsidP="006378B6">
      <w:pPr>
        <w:ind w:left="720" w:firstLine="720"/>
        <w:jc w:val="both"/>
        <w:rPr>
          <w:sz w:val="28"/>
          <w:szCs w:val="28"/>
          <w:lang w:val="ro-RO"/>
        </w:rPr>
      </w:pPr>
    </w:p>
    <w:p w14:paraId="7C6747E0" w14:textId="77777777" w:rsidR="00AB7285" w:rsidRPr="00AB7285" w:rsidRDefault="00AB7285" w:rsidP="00AB7285">
      <w:pPr>
        <w:ind w:left="720" w:firstLine="720"/>
        <w:jc w:val="center"/>
        <w:rPr>
          <w:sz w:val="28"/>
          <w:szCs w:val="28"/>
          <w:u w:val="single"/>
          <w:lang w:val="it-IT"/>
        </w:rPr>
      </w:pPr>
      <w:r w:rsidRPr="00AB7285">
        <w:rPr>
          <w:sz w:val="28"/>
          <w:szCs w:val="28"/>
          <w:u w:val="single"/>
          <w:lang w:val="it-IT"/>
        </w:rPr>
        <w:t>ROMÂNIA,</w:t>
      </w:r>
    </w:p>
    <w:p w14:paraId="213D5250" w14:textId="77777777" w:rsidR="00AB7285" w:rsidRPr="00AB7285" w:rsidRDefault="00AB7285" w:rsidP="00AB7285">
      <w:pPr>
        <w:ind w:left="720" w:firstLine="720"/>
        <w:jc w:val="center"/>
        <w:rPr>
          <w:sz w:val="28"/>
          <w:szCs w:val="28"/>
          <w:u w:val="single"/>
          <w:lang w:val="it-IT"/>
        </w:rPr>
      </w:pPr>
      <w:r w:rsidRPr="00AB7285">
        <w:rPr>
          <w:sz w:val="28"/>
          <w:szCs w:val="28"/>
          <w:u w:val="single"/>
          <w:lang w:val="it-IT"/>
        </w:rPr>
        <w:t>JUDEŢUL MUREŞ</w:t>
      </w:r>
    </w:p>
    <w:p w14:paraId="488B9D4E" w14:textId="77777777" w:rsidR="00AB7285" w:rsidRPr="00AB7285" w:rsidRDefault="00AB7285" w:rsidP="00AB7285">
      <w:pPr>
        <w:ind w:left="720" w:firstLine="720"/>
        <w:jc w:val="center"/>
        <w:rPr>
          <w:sz w:val="28"/>
          <w:szCs w:val="28"/>
          <w:u w:val="single"/>
          <w:lang w:val="it-IT"/>
        </w:rPr>
      </w:pPr>
      <w:r w:rsidRPr="00AB7285">
        <w:rPr>
          <w:sz w:val="28"/>
          <w:szCs w:val="28"/>
          <w:u w:val="single"/>
          <w:lang w:val="it-IT"/>
        </w:rPr>
        <w:t>PRIMĂRIA COMUNEI ACĂŢARI</w:t>
      </w:r>
    </w:p>
    <w:p w14:paraId="2F1E95CC" w14:textId="77777777" w:rsidR="00AB7285" w:rsidRPr="00AB7285" w:rsidRDefault="00AB7285" w:rsidP="00AB7285">
      <w:pPr>
        <w:ind w:left="720" w:firstLine="720"/>
        <w:jc w:val="center"/>
        <w:rPr>
          <w:sz w:val="28"/>
          <w:szCs w:val="28"/>
          <w:u w:val="single"/>
          <w:lang w:val="it-IT"/>
        </w:rPr>
      </w:pPr>
      <w:r w:rsidRPr="00AB7285">
        <w:rPr>
          <w:sz w:val="28"/>
          <w:szCs w:val="28"/>
          <w:u w:val="single"/>
          <w:lang w:val="it-IT"/>
        </w:rPr>
        <w:t xml:space="preserve">Tel/Fax: 0265 333112, 0265 333298; e-mail: </w:t>
      </w:r>
      <w:hyperlink r:id="rId5" w:history="1">
        <w:r w:rsidRPr="00AB7285">
          <w:rPr>
            <w:rStyle w:val="Hyperlink"/>
            <w:sz w:val="28"/>
            <w:szCs w:val="28"/>
            <w:lang w:val="it-IT"/>
          </w:rPr>
          <w:t>acatari@cjmures.ro</w:t>
        </w:r>
      </w:hyperlink>
      <w:r w:rsidRPr="00AB7285">
        <w:rPr>
          <w:sz w:val="28"/>
          <w:szCs w:val="28"/>
          <w:u w:val="single"/>
          <w:lang w:val="it-IT"/>
        </w:rPr>
        <w:t>,</w:t>
      </w:r>
    </w:p>
    <w:p w14:paraId="4365927E" w14:textId="622ACA0D" w:rsidR="00AB7285" w:rsidRPr="00AB7285" w:rsidRDefault="00AB7285" w:rsidP="00AB7285">
      <w:pPr>
        <w:ind w:left="720" w:firstLine="720"/>
        <w:jc w:val="center"/>
        <w:rPr>
          <w:sz w:val="28"/>
          <w:szCs w:val="28"/>
          <w:u w:val="single"/>
          <w:lang w:val="it-IT"/>
        </w:rPr>
      </w:pPr>
      <w:r w:rsidRPr="00AB7285">
        <w:rPr>
          <w:sz w:val="28"/>
          <w:szCs w:val="28"/>
          <w:u w:val="single"/>
          <w:lang w:val="it-IT"/>
        </w:rPr>
        <w:t>www.acatari.ro</w:t>
      </w:r>
    </w:p>
    <w:p w14:paraId="2AB1CE61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it-IT"/>
        </w:rPr>
      </w:pPr>
    </w:p>
    <w:p w14:paraId="02473A94" w14:textId="28669690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it-IT"/>
        </w:rPr>
      </w:pPr>
      <w:r w:rsidRPr="00AB7285">
        <w:rPr>
          <w:sz w:val="28"/>
          <w:szCs w:val="28"/>
          <w:u w:val="single"/>
          <w:lang w:val="it-IT"/>
        </w:rPr>
        <w:t xml:space="preserve">Nr. </w:t>
      </w:r>
      <w:r>
        <w:rPr>
          <w:sz w:val="28"/>
          <w:szCs w:val="28"/>
          <w:u w:val="single"/>
          <w:lang w:val="it-IT"/>
        </w:rPr>
        <w:t xml:space="preserve">4618 </w:t>
      </w:r>
      <w:r w:rsidRPr="00AB7285">
        <w:rPr>
          <w:sz w:val="28"/>
          <w:szCs w:val="28"/>
          <w:u w:val="single"/>
          <w:lang w:val="it-IT"/>
        </w:rPr>
        <w:t xml:space="preserve">din </w:t>
      </w:r>
      <w:r>
        <w:rPr>
          <w:sz w:val="28"/>
          <w:szCs w:val="28"/>
          <w:u w:val="single"/>
          <w:lang w:val="it-IT"/>
        </w:rPr>
        <w:t>20.06.2025</w:t>
      </w:r>
    </w:p>
    <w:p w14:paraId="019F035B" w14:textId="77777777" w:rsidR="00AB7285" w:rsidRPr="00AB7285" w:rsidRDefault="00AB7285" w:rsidP="00AB7285">
      <w:pPr>
        <w:ind w:left="720" w:firstLine="720"/>
        <w:jc w:val="both"/>
        <w:rPr>
          <w:b/>
          <w:sz w:val="28"/>
          <w:szCs w:val="28"/>
          <w:u w:val="single"/>
          <w:lang w:val="it-IT"/>
        </w:rPr>
      </w:pPr>
    </w:p>
    <w:p w14:paraId="4C506764" w14:textId="77777777" w:rsidR="00AB7285" w:rsidRPr="00AB7285" w:rsidRDefault="00AB7285" w:rsidP="00AB7285">
      <w:pPr>
        <w:ind w:left="720" w:firstLine="720"/>
        <w:jc w:val="center"/>
        <w:rPr>
          <w:b/>
          <w:sz w:val="28"/>
          <w:szCs w:val="28"/>
          <w:u w:val="single"/>
          <w:lang w:val="ro-RO"/>
        </w:rPr>
      </w:pPr>
      <w:r w:rsidRPr="00AB7285">
        <w:rPr>
          <w:b/>
          <w:sz w:val="28"/>
          <w:szCs w:val="28"/>
          <w:u w:val="single"/>
          <w:lang w:val="ro-RO"/>
        </w:rPr>
        <w:t>REFERAT DE APROBARE</w:t>
      </w:r>
    </w:p>
    <w:p w14:paraId="439B540B" w14:textId="77777777" w:rsidR="00AB7285" w:rsidRPr="00AB7285" w:rsidRDefault="00AB7285" w:rsidP="00AB7285">
      <w:pPr>
        <w:ind w:left="720" w:firstLine="720"/>
        <w:jc w:val="center"/>
        <w:rPr>
          <w:i/>
          <w:sz w:val="28"/>
          <w:szCs w:val="28"/>
          <w:u w:val="single"/>
          <w:lang w:val="ro-RO"/>
        </w:rPr>
      </w:pPr>
      <w:r w:rsidRPr="00AB7285">
        <w:rPr>
          <w:i/>
          <w:sz w:val="28"/>
          <w:szCs w:val="28"/>
          <w:u w:val="single"/>
          <w:lang w:val="ro-RO"/>
        </w:rPr>
        <w:t>La proiectul de hotărâre privind  aprobarea rectificării</w:t>
      </w:r>
    </w:p>
    <w:p w14:paraId="38F4063C" w14:textId="77777777" w:rsidR="00AB7285" w:rsidRPr="00AB7285" w:rsidRDefault="00AB7285" w:rsidP="00AB7285">
      <w:pPr>
        <w:ind w:left="720" w:firstLine="720"/>
        <w:jc w:val="center"/>
        <w:rPr>
          <w:i/>
          <w:sz w:val="28"/>
          <w:szCs w:val="28"/>
          <w:u w:val="single"/>
          <w:lang w:val="ro-RO"/>
        </w:rPr>
      </w:pPr>
      <w:r w:rsidRPr="00AB7285">
        <w:rPr>
          <w:i/>
          <w:sz w:val="28"/>
          <w:szCs w:val="28"/>
          <w:u w:val="single"/>
          <w:lang w:val="ro-RO"/>
        </w:rPr>
        <w:t>Bugetului Comunei Acăţari 2025</w:t>
      </w:r>
    </w:p>
    <w:p w14:paraId="049FF648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</w:p>
    <w:p w14:paraId="07B7CA67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</w:p>
    <w:p w14:paraId="30DC8545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Având în vedere:</w:t>
      </w:r>
    </w:p>
    <w:p w14:paraId="16F17638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 xml:space="preserve">– Propunerea Administrației Județene a Finanțelor Publice Mureș </w:t>
      </w:r>
      <w:r w:rsidRPr="00AB7285">
        <w:rPr>
          <w:b/>
          <w:bCs/>
          <w:sz w:val="28"/>
          <w:szCs w:val="28"/>
          <w:u w:val="single"/>
          <w:lang w:val="ro-RO"/>
        </w:rPr>
        <w:t xml:space="preserve">prin care se solicită corectarea încadrării economice a unor cheltuieli bugetare și </w:t>
      </w:r>
      <w:r w:rsidRPr="00AB7285">
        <w:rPr>
          <w:sz w:val="28"/>
          <w:szCs w:val="28"/>
          <w:u w:val="single"/>
          <w:lang w:val="ro-RO"/>
        </w:rPr>
        <w:t xml:space="preserve">necesitatea realocării unor credite bugetare; </w:t>
      </w:r>
    </w:p>
    <w:p w14:paraId="48510721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 xml:space="preserve">– Hotărârea Consiliului Local nr. 24/25.03.2025 privind aprobarea bugetului de venituri și cheltuieli pe anul 2025; </w:t>
      </w:r>
    </w:p>
    <w:p w14:paraId="678B4D16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 xml:space="preserve">– Prevederile art. 19 alin. (1) și art. 49 alin. (2) din Legea nr. 273/2006 privind finanțele publice locale, cu modificările și completările ulterioare; </w:t>
      </w:r>
    </w:p>
    <w:p w14:paraId="6619257F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– Prevederile art. 155 alin. (4) lit. b) și art. 129 alin. (4) lit. a) din O.U.G. nr. 57/2019 privind Codul administrativ, cu modificările și completările ulterioare;</w:t>
      </w:r>
    </w:p>
    <w:p w14:paraId="6DC0778A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Ţinând seama că, potrivit clasificării economice a cheltuielilor bugetare aprobate prin Ordinul ministrului finanțelor publice nr. 3.378/2023, sumele aferente ajutorului de încălzire trebuie evidenţiate la capitolul 68.02.15.01 articolul 57.02.01 şi nu la capitolul 68.02.50.50 articolul 57.02.01,</w:t>
      </w:r>
    </w:p>
    <w:p w14:paraId="0BB6D362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De asemenea, sumele prevăzute la capitolul 68.02.50.50 articolul 71.01.01 trebuie reîncadrate la capitolul 68.02.06 articolul 71.01.01,</w:t>
      </w:r>
    </w:p>
    <w:p w14:paraId="7FD81FF4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În scopul respectării legalităţii execuţiei bugetare şi a evitării aplicării de sancţiuni,</w:t>
      </w:r>
    </w:p>
    <w:p w14:paraId="214ECD2D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Propun:</w:t>
      </w:r>
    </w:p>
    <w:p w14:paraId="672202CC" w14:textId="77777777" w:rsidR="00AB7285" w:rsidRPr="00AB7285" w:rsidRDefault="00AB7285" w:rsidP="00AB7285">
      <w:pPr>
        <w:numPr>
          <w:ilvl w:val="0"/>
          <w:numId w:val="1"/>
        </w:numPr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Aprobarea proiectului de hotărâre privind rectificarea bugetului de venituri şi cheltuieli pe anul 2025. Ajustarea creditelor bugetare se realizează astfel: – Diminuarea capitolului 68.02.50.50 articol 57.02.01 cu suma de 60.000 lei şi majorarea capitolului 68.02.15.01 articol 57.02.01 cu aceeaşi sumă; – Diminuarea capitolului 68.02.50.50 articol 71.01.01 cu suma de 1.010.000 lei şi majorarea capitolului 68.02.06 articol 71.01.01 cu aceeaşi sumă.</w:t>
      </w:r>
    </w:p>
    <w:p w14:paraId="1ED248F1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Diminuarea capitolului 68.02.50.50 articol 60.01 cu suma de 1.641.000 lei şi majorarea capitolului 68.02.06 articol 60.01 cu aceeaşi sumă.</w:t>
      </w:r>
    </w:p>
    <w:p w14:paraId="0445108F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Diminuarea capitolului 68.02.50.50 articol 60.03 cu suma de 312.000 lei şi majorarea capitolului 68.02.06 articol 60.03 cu aceeaşi sumă.</w:t>
      </w:r>
    </w:p>
    <w:p w14:paraId="6898EA9B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</w:p>
    <w:p w14:paraId="4D6D200A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 xml:space="preserve">Totalul bugetului inițial nu este afectată prin rectificarea bugetului. </w:t>
      </w:r>
    </w:p>
    <w:p w14:paraId="6E72F067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</w:p>
    <w:p w14:paraId="4A7D9847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</w:p>
    <w:p w14:paraId="4F47B52F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Se propune elaborarea proiectului de hotărâre conform celor prezentate.</w:t>
      </w:r>
    </w:p>
    <w:p w14:paraId="0CFE9A4E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</w:p>
    <w:p w14:paraId="1E7247BA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ro-RO"/>
        </w:rPr>
      </w:pPr>
    </w:p>
    <w:p w14:paraId="2136768D" w14:textId="77777777" w:rsidR="00AB7285" w:rsidRPr="00AB7285" w:rsidRDefault="00AB7285" w:rsidP="00AB7285">
      <w:pPr>
        <w:ind w:left="5664" w:firstLine="720"/>
        <w:jc w:val="both"/>
        <w:rPr>
          <w:sz w:val="28"/>
          <w:szCs w:val="28"/>
          <w:u w:val="single"/>
          <w:lang w:val="ro-RO"/>
        </w:rPr>
      </w:pPr>
      <w:r w:rsidRPr="00AB7285">
        <w:rPr>
          <w:sz w:val="28"/>
          <w:szCs w:val="28"/>
          <w:u w:val="single"/>
          <w:lang w:val="ro-RO"/>
        </w:rPr>
        <w:t>PRIMAR</w:t>
      </w:r>
      <w:r w:rsidRPr="00AB7285">
        <w:rPr>
          <w:sz w:val="28"/>
          <w:szCs w:val="28"/>
          <w:u w:val="single"/>
          <w:lang w:val="ro-RO"/>
        </w:rPr>
        <w:br/>
        <w:t>OSVATH CSABA</w:t>
      </w:r>
    </w:p>
    <w:p w14:paraId="416EB9BE" w14:textId="77777777" w:rsidR="00AB7285" w:rsidRPr="00AB7285" w:rsidRDefault="00AB7285" w:rsidP="00AB7285">
      <w:pPr>
        <w:ind w:left="720" w:firstLine="720"/>
        <w:jc w:val="both"/>
        <w:rPr>
          <w:sz w:val="28"/>
          <w:szCs w:val="28"/>
          <w:u w:val="single"/>
          <w:lang w:val="pt-BR"/>
        </w:rPr>
      </w:pPr>
    </w:p>
    <w:p w14:paraId="2B791C21" w14:textId="77777777" w:rsidR="00AB7285" w:rsidRDefault="00AB7285" w:rsidP="00AB7285">
      <w:pPr>
        <w:ind w:left="720" w:hanging="294"/>
        <w:jc w:val="both"/>
        <w:rPr>
          <w:sz w:val="28"/>
          <w:szCs w:val="28"/>
          <w:u w:val="single"/>
          <w:lang w:val="pt-BR"/>
        </w:rPr>
      </w:pPr>
    </w:p>
    <w:p w14:paraId="325BAF61" w14:textId="77777777" w:rsidR="004F01DE" w:rsidRPr="00AB7285" w:rsidRDefault="004F01DE">
      <w:pPr>
        <w:rPr>
          <w:lang w:val="pt-BR"/>
        </w:rPr>
      </w:pPr>
    </w:p>
    <w:sectPr w:rsidR="004F01DE" w:rsidRPr="00AB7285" w:rsidSect="0031033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502AE"/>
    <w:multiLevelType w:val="multilevel"/>
    <w:tmpl w:val="FCD0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400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B6"/>
    <w:rsid w:val="00310338"/>
    <w:rsid w:val="00477088"/>
    <w:rsid w:val="004F01DE"/>
    <w:rsid w:val="006378B6"/>
    <w:rsid w:val="00860D33"/>
    <w:rsid w:val="00A67D50"/>
    <w:rsid w:val="00AB7285"/>
    <w:rsid w:val="00C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A9DD4"/>
  <w15:chartTrackingRefBased/>
  <w15:docId w15:val="{B867E65B-DEF2-4C61-9AF5-E2ED92D4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78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8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8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8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8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8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8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8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8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8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8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8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7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8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7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8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78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8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8B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6378B6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378B6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6378B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6378B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637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637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378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B7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1075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2025-06-20T06:30:00Z</dcterms:created>
  <dcterms:modified xsi:type="dcterms:W3CDTF">2025-06-20T08:45:00Z</dcterms:modified>
</cp:coreProperties>
</file>