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E7F1" w14:textId="2C18E40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>ROMANIA</w:t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</w:r>
    </w:p>
    <w:p w14:paraId="76410574" w14:textId="63A39E2A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>JUDEŢUL MUREŞ</w:t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185993BD" w14:textId="77777777" w:rsid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 xml:space="preserve">COMUNA  ACĂŢARI </w:t>
      </w:r>
    </w:p>
    <w:p w14:paraId="377B2B8D" w14:textId="671AF43E" w:rsidR="005E3FB8" w:rsidRPr="00510141" w:rsidRDefault="00510141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="005E3FB8" w:rsidRPr="00510141">
        <w:rPr>
          <w:rFonts w:ascii="Times New Roman" w:hAnsi="Times New Roman" w:cs="Times New Roman"/>
          <w:sz w:val="28"/>
          <w:szCs w:val="28"/>
        </w:rPr>
        <w:tab/>
      </w:r>
      <w:r w:rsidR="005E3FB8" w:rsidRPr="00510141">
        <w:rPr>
          <w:rFonts w:ascii="Times New Roman" w:hAnsi="Times New Roman" w:cs="Times New Roman"/>
          <w:sz w:val="28"/>
          <w:szCs w:val="28"/>
        </w:rPr>
        <w:tab/>
      </w:r>
      <w:r w:rsidR="005E3FB8" w:rsidRPr="00510141">
        <w:rPr>
          <w:rFonts w:ascii="Times New Roman" w:hAnsi="Times New Roman" w:cs="Times New Roman"/>
          <w:sz w:val="28"/>
          <w:szCs w:val="28"/>
        </w:rPr>
        <w:tab/>
      </w:r>
      <w:r w:rsidR="005E3FB8" w:rsidRPr="0051014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E3FB8" w:rsidRPr="0051014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1487B036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686735F" w14:textId="6334E0E8" w:rsidR="005E3FB8" w:rsidRPr="00510141" w:rsidRDefault="005E3FB8" w:rsidP="005101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 w:rsidR="00510141"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510141"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510141"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Ă</w:t>
      </w:r>
      <w:r w:rsidR="00510141"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510141"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Â</w:t>
      </w:r>
      <w:r w:rsidR="00510141"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510141"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510141"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NR.54</w:t>
      </w:r>
    </w:p>
    <w:p w14:paraId="1ED4AD79" w14:textId="7D2BF851" w:rsidR="00510141" w:rsidRPr="00510141" w:rsidRDefault="00510141" w:rsidP="005101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</w:t>
      </w: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in 9 octombrie 2024</w:t>
      </w:r>
    </w:p>
    <w:p w14:paraId="0F04C693" w14:textId="77777777" w:rsidR="005E3FB8" w:rsidRPr="00510141" w:rsidRDefault="005E3FB8" w:rsidP="005101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privind mandatul dat reprezentantului autorităţii de a vota în Adunarea Generală a A.D.I „AQUA INVEST MUREŞ ” </w:t>
      </w:r>
      <w:bookmarkStart w:id="0" w:name="_Hlk178157234"/>
      <w:r w:rsidRPr="00510141">
        <w:rPr>
          <w:rFonts w:ascii="Times New Roman" w:hAnsi="Times New Roman" w:cs="Times New Roman"/>
          <w:b/>
          <w:bCs/>
          <w:sz w:val="28"/>
          <w:szCs w:val="28"/>
          <w:u w:val="single"/>
        </w:rPr>
        <w:t>Strategia Asociaţiei de Dezvoltare Intercomunitară ”Aqua Invest  Mureş”, privind serviciul de alimentare cu apă și canalizare pentru perioada 2024-2030</w:t>
      </w:r>
      <w:bookmarkEnd w:id="0"/>
    </w:p>
    <w:p w14:paraId="4542BEAF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C9A0BC7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014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CC2A0B8" w14:textId="598E75E2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ab/>
      </w:r>
      <w:r w:rsidR="00741F3E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 xml:space="preserve"> </w:t>
      </w:r>
      <w:r w:rsidR="00510141">
        <w:rPr>
          <w:rFonts w:ascii="Times New Roman" w:hAnsi="Times New Roman" w:cs="Times New Roman"/>
          <w:sz w:val="28"/>
          <w:szCs w:val="28"/>
        </w:rPr>
        <w:t>Consiliul local al comunei Acățari</w:t>
      </w:r>
      <w:r w:rsidRPr="00510141">
        <w:rPr>
          <w:rFonts w:ascii="Times New Roman" w:hAnsi="Times New Roman" w:cs="Times New Roman"/>
          <w:sz w:val="28"/>
          <w:szCs w:val="28"/>
        </w:rPr>
        <w:t>,</w:t>
      </w:r>
    </w:p>
    <w:p w14:paraId="419C7B00" w14:textId="77777777" w:rsidR="005E3FB8" w:rsidRPr="00510141" w:rsidRDefault="005E3FB8" w:rsidP="005101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>Văzând  referatul de aprobare  a Primarului comunei Acățari nr. 6422/2024 , și raportul  compartimentului de resort  nr. 6426/2024,</w:t>
      </w:r>
    </w:p>
    <w:p w14:paraId="2B2785C5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10141">
        <w:rPr>
          <w:rFonts w:ascii="Times New Roman" w:hAnsi="Times New Roman" w:cs="Times New Roman"/>
          <w:sz w:val="28"/>
          <w:szCs w:val="28"/>
        </w:rPr>
        <w:t xml:space="preserve">      Având  în vedere prevederile art.5 alin.(1), lit.</w:t>
      </w:r>
      <w:r w:rsidRPr="0051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0141">
        <w:rPr>
          <w:rFonts w:ascii="Times New Roman" w:hAnsi="Times New Roman" w:cs="Times New Roman"/>
          <w:sz w:val="28"/>
          <w:szCs w:val="28"/>
        </w:rPr>
        <w:t>„d”, art.5 alin.(2), lit.</w:t>
      </w:r>
      <w:r w:rsidRPr="0051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0141">
        <w:rPr>
          <w:rFonts w:ascii="Times New Roman" w:hAnsi="Times New Roman" w:cs="Times New Roman"/>
          <w:sz w:val="28"/>
          <w:szCs w:val="28"/>
        </w:rPr>
        <w:t>„a”, art.16 alin.(3)</w:t>
      </w:r>
      <w:r w:rsidRPr="00510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0141">
        <w:rPr>
          <w:rFonts w:ascii="Times New Roman" w:hAnsi="Times New Roman" w:cs="Times New Roman"/>
          <w:sz w:val="28"/>
          <w:szCs w:val="28"/>
        </w:rPr>
        <w:t xml:space="preserve">lit. „a”, art.17 alin.(1), lit „b”, art. 20 alin.(3) şi art. 21 alin.(1) din Statutul </w:t>
      </w:r>
      <w:bookmarkStart w:id="1" w:name="_Hlk178157042"/>
      <w:r w:rsidRPr="00510141">
        <w:rPr>
          <w:rFonts w:ascii="Times New Roman" w:hAnsi="Times New Roman" w:cs="Times New Roman"/>
          <w:sz w:val="28"/>
          <w:szCs w:val="28"/>
        </w:rPr>
        <w:t>Asociaţiei de Dezvoltare Intercomunitară ”Aqua Invest  Mureş”</w:t>
      </w:r>
      <w:bookmarkEnd w:id="1"/>
      <w:r w:rsidRPr="00510141">
        <w:rPr>
          <w:rFonts w:ascii="Times New Roman" w:hAnsi="Times New Roman" w:cs="Times New Roman"/>
          <w:sz w:val="28"/>
          <w:szCs w:val="28"/>
        </w:rPr>
        <w:t>,</w:t>
      </w:r>
    </w:p>
    <w:p w14:paraId="26439715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10141">
        <w:rPr>
          <w:rFonts w:ascii="Times New Roman" w:hAnsi="Times New Roman" w:cs="Times New Roman"/>
          <w:sz w:val="28"/>
          <w:szCs w:val="28"/>
          <w:lang w:val="pt-BR"/>
        </w:rPr>
        <w:t xml:space="preserve">         </w:t>
      </w:r>
      <w:r w:rsidRPr="00510141">
        <w:rPr>
          <w:rFonts w:ascii="Times New Roman" w:hAnsi="Times New Roman" w:cs="Times New Roman"/>
          <w:sz w:val="28"/>
          <w:szCs w:val="28"/>
        </w:rPr>
        <w:t xml:space="preserve"> Ținând cont de constatările </w:t>
      </w:r>
      <w:r w:rsidRPr="00510141">
        <w:rPr>
          <w:rFonts w:ascii="Times New Roman" w:hAnsi="Times New Roman" w:cs="Times New Roman"/>
          <w:sz w:val="28"/>
          <w:szCs w:val="28"/>
          <w:lang w:val="rm-CH"/>
        </w:rPr>
        <w:t>Notei</w:t>
      </w:r>
      <w:r w:rsidRPr="00510141">
        <w:rPr>
          <w:rFonts w:ascii="Times New Roman" w:hAnsi="Times New Roman" w:cs="Times New Roman"/>
          <w:sz w:val="28"/>
          <w:szCs w:val="28"/>
          <w:lang w:val="pt-BR"/>
        </w:rPr>
        <w:t xml:space="preserve"> de control al ANRSC din data de 11.08.2022, la </w:t>
      </w:r>
      <w:r w:rsidRPr="00510141">
        <w:rPr>
          <w:rFonts w:ascii="Times New Roman" w:hAnsi="Times New Roman" w:cs="Times New Roman"/>
          <w:sz w:val="28"/>
          <w:szCs w:val="28"/>
        </w:rPr>
        <w:t xml:space="preserve">Asociaţia de Dezvoltare Intercomunitară ”Aqua Invest  Mureş”, </w:t>
      </w:r>
      <w:r w:rsidRPr="005101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A07C32B" w14:textId="77777777" w:rsidR="005E3FB8" w:rsidRPr="00510141" w:rsidRDefault="005E3FB8" w:rsidP="005101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>În conformitate cu prevederile art.7 alin.(13 ) a Legii nr.52/2003 ,privind transparența decizionalã în administrația publicã, republicatã, cu modificările și  completările ulterioare,</w:t>
      </w:r>
    </w:p>
    <w:p w14:paraId="66D7077C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10141">
        <w:rPr>
          <w:rFonts w:ascii="Times New Roman" w:hAnsi="Times New Roman" w:cs="Times New Roman"/>
          <w:sz w:val="28"/>
          <w:szCs w:val="28"/>
        </w:rPr>
        <w:tab/>
      </w:r>
      <w:r w:rsidRPr="00510141">
        <w:rPr>
          <w:rFonts w:ascii="Times New Roman" w:hAnsi="Times New Roman" w:cs="Times New Roman"/>
          <w:sz w:val="28"/>
          <w:szCs w:val="28"/>
        </w:rPr>
        <w:tab/>
        <w:t xml:space="preserve">În temeiul În temeiul prevederilor art. 129, alin (2) lit.”d” ,art.196,alin.(1) , lit. </w:t>
      </w:r>
      <w:r w:rsidRPr="00510141">
        <w:rPr>
          <w:rFonts w:ascii="Times New Roman" w:hAnsi="Times New Roman" w:cs="Times New Roman"/>
          <w:sz w:val="28"/>
          <w:szCs w:val="28"/>
          <w:lang w:val="pt-BR"/>
        </w:rPr>
        <w:t>“ a ”  din Ordonanța de Urgență nr.57/2019 a Guvernului României privind Codul  administrativ,cu modificările și completările ulterioare,</w:t>
      </w:r>
    </w:p>
    <w:p w14:paraId="62470918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A34D0E2" w14:textId="1D4A41F0" w:rsidR="005E3FB8" w:rsidRPr="00510141" w:rsidRDefault="00510141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 o t ă r â ș t e:</w:t>
      </w:r>
    </w:p>
    <w:p w14:paraId="373E4EE9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23B6DEE" w14:textId="67A533B3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0141">
        <w:rPr>
          <w:rFonts w:ascii="Times New Roman" w:hAnsi="Times New Roman" w:cs="Times New Roman"/>
          <w:b/>
          <w:bCs/>
          <w:sz w:val="28"/>
          <w:szCs w:val="28"/>
        </w:rPr>
        <w:t>Art. 1.</w:t>
      </w:r>
      <w:r w:rsidRPr="00510141">
        <w:rPr>
          <w:rFonts w:ascii="Times New Roman" w:hAnsi="Times New Roman" w:cs="Times New Roman"/>
          <w:sz w:val="28"/>
          <w:szCs w:val="28"/>
        </w:rPr>
        <w:t xml:space="preserve"> Se aprobă </w:t>
      </w:r>
      <w:bookmarkStart w:id="2" w:name="_Hlk178157295"/>
      <w:r w:rsidRPr="00510141">
        <w:rPr>
          <w:rFonts w:ascii="Times New Roman" w:hAnsi="Times New Roman" w:cs="Times New Roman"/>
          <w:sz w:val="28"/>
          <w:szCs w:val="28"/>
        </w:rPr>
        <w:t>Strategia Asociaţiei de Dezvoltare Intercomunitară ”Aqua Invest  Mureş”, privind serviciul de alimentare cu apă și canalizare pentru perioada 2024-2030.</w:t>
      </w:r>
      <w:bookmarkEnd w:id="2"/>
    </w:p>
    <w:p w14:paraId="4032FE83" w14:textId="47BD4F24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b/>
          <w:sz w:val="28"/>
          <w:szCs w:val="28"/>
        </w:rPr>
        <w:t xml:space="preserve">       Art.2. </w:t>
      </w:r>
      <w:r w:rsidRPr="00510141">
        <w:rPr>
          <w:rFonts w:ascii="Times New Roman" w:hAnsi="Times New Roman" w:cs="Times New Roman"/>
          <w:sz w:val="28"/>
          <w:szCs w:val="28"/>
        </w:rPr>
        <w:t xml:space="preserve">Se mandatează domnul Osvath Csaba, reprezentant al comunei Acățari în Adunarea Generală a Asociaţiei de Dezvoltare Intercomunitară „AQUA INVEST MUREŞ”, să voteze Strategia Asociaţiei de Dezvoltare Intercomunitară ”Aqua Invest  Mureş”, privind serviciul de alimentare cu apă și canalizare pentru perioada 2024-2030. </w:t>
      </w:r>
    </w:p>
    <w:p w14:paraId="7F5AAD32" w14:textId="77777777" w:rsidR="005E3FB8" w:rsidRPr="00510141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 xml:space="preserve">      </w:t>
      </w:r>
      <w:r w:rsidRPr="00510141">
        <w:rPr>
          <w:rFonts w:ascii="Times New Roman" w:hAnsi="Times New Roman" w:cs="Times New Roman"/>
          <w:b/>
          <w:sz w:val="28"/>
          <w:szCs w:val="28"/>
        </w:rPr>
        <w:t>Art.3</w:t>
      </w:r>
      <w:r w:rsidRPr="00510141">
        <w:rPr>
          <w:rFonts w:ascii="Times New Roman" w:hAnsi="Times New Roman" w:cs="Times New Roman"/>
          <w:sz w:val="28"/>
          <w:szCs w:val="28"/>
        </w:rPr>
        <w:t xml:space="preserve">. Se mandatează preşedintele Asociaţiei de Dezvoltare Intercomunitară “AQUA INVEST MUREŞ”, dl. </w:t>
      </w:r>
      <w:r w:rsidRPr="00510141">
        <w:rPr>
          <w:rFonts w:ascii="Times New Roman" w:hAnsi="Times New Roman" w:cs="Times New Roman"/>
          <w:bCs/>
          <w:sz w:val="28"/>
          <w:szCs w:val="28"/>
        </w:rPr>
        <w:t>Péter Ferenc</w:t>
      </w:r>
      <w:r w:rsidRPr="00510141">
        <w:rPr>
          <w:rFonts w:ascii="Times New Roman" w:hAnsi="Times New Roman" w:cs="Times New Roman"/>
          <w:sz w:val="28"/>
          <w:szCs w:val="28"/>
        </w:rPr>
        <w:t>, să semneze în numele şi pe seama membrilor asociați, hotărârea AGA, aprobat conform dispoziţiilor articolului 1.</w:t>
      </w:r>
    </w:p>
    <w:p w14:paraId="54B34D8D" w14:textId="77777777" w:rsidR="005E3FB8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141">
        <w:rPr>
          <w:rFonts w:ascii="Times New Roman" w:hAnsi="Times New Roman" w:cs="Times New Roman"/>
          <w:sz w:val="28"/>
          <w:szCs w:val="28"/>
        </w:rPr>
        <w:t xml:space="preserve">     </w:t>
      </w:r>
      <w:r w:rsidRPr="00510141">
        <w:rPr>
          <w:rFonts w:ascii="Times New Roman" w:hAnsi="Times New Roman" w:cs="Times New Roman"/>
          <w:b/>
          <w:sz w:val="28"/>
          <w:szCs w:val="28"/>
        </w:rPr>
        <w:t xml:space="preserve">Art.4. </w:t>
      </w:r>
      <w:r w:rsidRPr="00510141">
        <w:rPr>
          <w:rFonts w:ascii="Times New Roman" w:hAnsi="Times New Roman" w:cs="Times New Roman"/>
          <w:sz w:val="28"/>
          <w:szCs w:val="28"/>
        </w:rPr>
        <w:t xml:space="preserve">Prezenta hotărâre se comunică  Instituţiei Prefectului - judeţul Mureş, Asociaţiei de Dezvoltare Intercomunitară „AQUA INVEST MUREŞ” şi dlui Osvath Csaba, care răspunde de aducerea sa la îndeplinire.  </w:t>
      </w:r>
    </w:p>
    <w:p w14:paraId="2D6DBC62" w14:textId="77777777" w:rsidR="001C7710" w:rsidRDefault="001C7710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B70B2C6" w14:textId="77777777" w:rsidR="00741F3E" w:rsidRPr="00741F3E" w:rsidRDefault="00741F3E" w:rsidP="00741F3E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1F3E">
        <w:rPr>
          <w:rFonts w:ascii="Times New Roman" w:hAnsi="Times New Roman" w:cs="Times New Roman"/>
          <w:sz w:val="28"/>
          <w:szCs w:val="28"/>
        </w:rPr>
        <w:t xml:space="preserve">      </w:t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2D873DC8" w14:textId="77777777" w:rsidR="00741F3E" w:rsidRPr="00741F3E" w:rsidRDefault="00741F3E" w:rsidP="00741F3E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741F3E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3859F234" w14:textId="61AE0438" w:rsidR="00741F3E" w:rsidRPr="00741F3E" w:rsidRDefault="00741F3E" w:rsidP="00741F3E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741F3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 xml:space="preserve"> Contrasemnează,</w:t>
      </w:r>
    </w:p>
    <w:p w14:paraId="6DAD98D8" w14:textId="400A6172" w:rsidR="00741F3E" w:rsidRPr="00741F3E" w:rsidRDefault="00741F3E" w:rsidP="00741F3E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 xml:space="preserve">    Secretar general,</w:t>
      </w:r>
    </w:p>
    <w:p w14:paraId="7218EDAA" w14:textId="34D226B4" w:rsidR="00741F3E" w:rsidRPr="00741F3E" w:rsidRDefault="00741F3E" w:rsidP="00741F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741F3E">
        <w:rPr>
          <w:rFonts w:ascii="Times New Roman" w:hAnsi="Times New Roman" w:cs="Times New Roman"/>
          <w:sz w:val="28"/>
          <w:szCs w:val="28"/>
          <w:lang w:val="pt-BR"/>
        </w:rPr>
        <w:t xml:space="preserve"> Jozsa Ferenc</w:t>
      </w:r>
    </w:p>
    <w:p w14:paraId="7DB2F3C2" w14:textId="77777777" w:rsidR="005E3FB8" w:rsidRPr="00741F3E" w:rsidRDefault="005E3FB8" w:rsidP="00510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41F3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E3FB8" w:rsidRPr="00741F3E" w:rsidSect="001C771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B8"/>
    <w:rsid w:val="00012D77"/>
    <w:rsid w:val="001C7710"/>
    <w:rsid w:val="004F01DE"/>
    <w:rsid w:val="00510141"/>
    <w:rsid w:val="005E3FB8"/>
    <w:rsid w:val="007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5A728"/>
  <w15:chartTrackingRefBased/>
  <w15:docId w15:val="{91F60B0D-AE3E-4570-9684-4B53DE13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0141"/>
    <w:pPr>
      <w:spacing w:after="0" w:line="240" w:lineRule="auto"/>
    </w:pPr>
  </w:style>
  <w:style w:type="table" w:styleId="TableGrid">
    <w:name w:val="Table Grid"/>
    <w:basedOn w:val="TableNormal"/>
    <w:uiPriority w:val="39"/>
    <w:rsid w:val="00741F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74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2024-10-09T06:11:00Z</dcterms:created>
  <dcterms:modified xsi:type="dcterms:W3CDTF">2024-10-09T06:29:00Z</dcterms:modified>
</cp:coreProperties>
</file>