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408" w:rsidRDefault="003A2408" w:rsidP="003A2408">
      <w:pPr>
        <w:pStyle w:val="NoSpacing"/>
        <w:rPr>
          <w:rFonts w:ascii="Arial" w:hAnsi="Arial" w:cs="Arial"/>
          <w:b/>
          <w:sz w:val="24"/>
          <w:szCs w:val="24"/>
          <w:u w:val="single"/>
          <w:lang w:val="ro-RO"/>
        </w:rPr>
      </w:pPr>
      <w:r>
        <w:rPr>
          <w:rFonts w:ascii="Arial" w:hAnsi="Arial" w:cs="Arial"/>
          <w:b/>
          <w:sz w:val="24"/>
          <w:szCs w:val="24"/>
          <w:lang w:val="ro-RO"/>
        </w:rPr>
        <w:t>ROMÂNIA</w:t>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p>
    <w:p w:rsidR="003A2408" w:rsidRDefault="003A2408" w:rsidP="003A2408">
      <w:pPr>
        <w:pStyle w:val="NoSpacing"/>
        <w:rPr>
          <w:rFonts w:ascii="Arial" w:hAnsi="Arial" w:cs="Arial"/>
          <w:b/>
          <w:sz w:val="24"/>
          <w:szCs w:val="24"/>
          <w:u w:val="single"/>
          <w:lang w:val="ro-RO"/>
        </w:rPr>
      </w:pPr>
      <w:r>
        <w:rPr>
          <w:rFonts w:ascii="Arial" w:hAnsi="Arial" w:cs="Arial"/>
          <w:b/>
          <w:sz w:val="24"/>
          <w:szCs w:val="24"/>
          <w:lang w:val="ro-RO"/>
        </w:rPr>
        <w:t>JUDEȚUL MUREȘ</w:t>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t xml:space="preserve">         </w:t>
      </w:r>
    </w:p>
    <w:p w:rsidR="003A2408" w:rsidRDefault="003A2408" w:rsidP="003A2408">
      <w:pPr>
        <w:pStyle w:val="NoSpacing"/>
        <w:rPr>
          <w:rFonts w:ascii="Arial" w:hAnsi="Arial" w:cs="Arial"/>
          <w:b/>
          <w:sz w:val="24"/>
          <w:szCs w:val="24"/>
          <w:lang w:val="ro-RO"/>
        </w:rPr>
      </w:pPr>
      <w:r>
        <w:rPr>
          <w:rFonts w:ascii="Arial" w:hAnsi="Arial" w:cs="Arial"/>
          <w:b/>
          <w:sz w:val="24"/>
          <w:szCs w:val="24"/>
          <w:lang w:val="ro-RO"/>
        </w:rPr>
        <w:t>COMUNA ACĂȚARI</w:t>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r>
      <w:r>
        <w:rPr>
          <w:rFonts w:ascii="Arial" w:hAnsi="Arial" w:cs="Arial"/>
          <w:b/>
          <w:sz w:val="24"/>
          <w:szCs w:val="24"/>
          <w:lang w:val="ro-RO"/>
        </w:rPr>
        <w:tab/>
        <w:t xml:space="preserve">              </w:t>
      </w:r>
    </w:p>
    <w:p w:rsidR="003A2408" w:rsidRDefault="003A2408" w:rsidP="003A2408">
      <w:pPr>
        <w:pStyle w:val="NoSpacing"/>
        <w:rPr>
          <w:rFonts w:ascii="Arial" w:hAnsi="Arial" w:cs="Arial"/>
          <w:b/>
          <w:sz w:val="24"/>
          <w:szCs w:val="24"/>
          <w:lang w:val="ro-RO"/>
        </w:rPr>
      </w:pPr>
      <w:r>
        <w:rPr>
          <w:rFonts w:ascii="Arial" w:hAnsi="Arial" w:cs="Arial"/>
          <w:b/>
          <w:sz w:val="24"/>
          <w:szCs w:val="24"/>
          <w:lang w:val="ro-RO"/>
        </w:rPr>
        <w:t>CONSILIUL LOCAL</w:t>
      </w:r>
    </w:p>
    <w:p w:rsidR="003A2408" w:rsidRDefault="003A2408" w:rsidP="003A2408">
      <w:pPr>
        <w:pStyle w:val="NoSpacing"/>
        <w:rPr>
          <w:rFonts w:ascii="Arial" w:hAnsi="Arial" w:cs="Arial"/>
          <w:b/>
          <w:sz w:val="24"/>
          <w:szCs w:val="24"/>
          <w:lang w:val="ro-RO"/>
        </w:rPr>
      </w:pPr>
    </w:p>
    <w:p w:rsidR="003A2408" w:rsidRDefault="003A2408" w:rsidP="003A2408">
      <w:pPr>
        <w:pStyle w:val="NoSpacing"/>
        <w:rPr>
          <w:rFonts w:ascii="Arial" w:hAnsi="Arial" w:cs="Arial"/>
          <w:b/>
          <w:sz w:val="24"/>
          <w:szCs w:val="24"/>
          <w:lang w:val="ro-RO"/>
        </w:rPr>
      </w:pPr>
    </w:p>
    <w:p w:rsidR="003A2408" w:rsidRDefault="003A2408" w:rsidP="003A2408">
      <w:pPr>
        <w:pStyle w:val="NoSpacing"/>
        <w:jc w:val="center"/>
        <w:rPr>
          <w:rFonts w:ascii="Arial" w:hAnsi="Arial" w:cs="Arial"/>
          <w:b/>
          <w:sz w:val="28"/>
          <w:szCs w:val="28"/>
          <w:lang w:val="ro-RO"/>
        </w:rPr>
      </w:pPr>
    </w:p>
    <w:p w:rsidR="003A2408" w:rsidRPr="003A2408" w:rsidRDefault="003A2408" w:rsidP="003A2408">
      <w:pPr>
        <w:pStyle w:val="NoSpacing"/>
        <w:jc w:val="center"/>
        <w:rPr>
          <w:rFonts w:ascii="Arial" w:hAnsi="Arial" w:cs="Arial"/>
          <w:b/>
          <w:sz w:val="28"/>
          <w:szCs w:val="28"/>
          <w:u w:val="single"/>
          <w:lang w:val="ro-RO"/>
        </w:rPr>
      </w:pPr>
      <w:r w:rsidRPr="003A2408">
        <w:rPr>
          <w:rFonts w:ascii="Arial" w:hAnsi="Arial" w:cs="Arial"/>
          <w:b/>
          <w:sz w:val="28"/>
          <w:szCs w:val="28"/>
          <w:u w:val="single"/>
          <w:lang w:val="ro-RO"/>
        </w:rPr>
        <w:t>H O T Ă R Â R E A  nr.19</w:t>
      </w:r>
    </w:p>
    <w:p w:rsidR="003A2408" w:rsidRPr="003A2408" w:rsidRDefault="003A2408" w:rsidP="003A2408">
      <w:pPr>
        <w:pStyle w:val="NoSpacing"/>
        <w:jc w:val="center"/>
        <w:rPr>
          <w:rFonts w:ascii="Arial" w:hAnsi="Arial" w:cs="Arial"/>
          <w:b/>
          <w:sz w:val="28"/>
          <w:szCs w:val="28"/>
          <w:u w:val="single"/>
          <w:lang w:val="ro-RO"/>
        </w:rPr>
      </w:pPr>
      <w:r w:rsidRPr="003A2408">
        <w:rPr>
          <w:rFonts w:ascii="Arial" w:hAnsi="Arial" w:cs="Arial"/>
          <w:b/>
          <w:sz w:val="28"/>
          <w:szCs w:val="28"/>
          <w:u w:val="single"/>
          <w:lang w:val="ro-RO"/>
        </w:rPr>
        <w:t>din 10 aprilie 2017</w:t>
      </w:r>
    </w:p>
    <w:p w:rsidR="003A2408" w:rsidRDefault="003A2408" w:rsidP="003A2408">
      <w:pPr>
        <w:jc w:val="center"/>
        <w:rPr>
          <w:rFonts w:ascii="Arial" w:hAnsi="Arial" w:cs="Arial"/>
          <w:b/>
          <w:sz w:val="24"/>
          <w:szCs w:val="24"/>
          <w:u w:val="single"/>
        </w:rPr>
      </w:pPr>
      <w:r>
        <w:rPr>
          <w:rFonts w:ascii="Arial" w:hAnsi="Arial" w:cs="Arial"/>
          <w:b/>
          <w:sz w:val="24"/>
          <w:szCs w:val="24"/>
          <w:u w:val="single"/>
        </w:rPr>
        <w:t>privind validarea mandatului de consilier local in cadrul Consiliului Local</w:t>
      </w:r>
    </w:p>
    <w:p w:rsidR="003A2408" w:rsidRDefault="003A2408" w:rsidP="003A2408">
      <w:pPr>
        <w:jc w:val="center"/>
        <w:rPr>
          <w:rFonts w:ascii="Arial" w:hAnsi="Arial" w:cs="Arial"/>
          <w:b/>
          <w:sz w:val="24"/>
          <w:szCs w:val="24"/>
          <w:u w:val="single"/>
        </w:rPr>
      </w:pPr>
      <w:r>
        <w:rPr>
          <w:rFonts w:ascii="Arial" w:hAnsi="Arial" w:cs="Arial"/>
          <w:b/>
          <w:sz w:val="24"/>
          <w:szCs w:val="24"/>
          <w:u w:val="single"/>
        </w:rPr>
        <w:t xml:space="preserve"> al comunei Acățari, al domnului  HORVATH  ARPAD</w:t>
      </w:r>
    </w:p>
    <w:p w:rsidR="003A2408" w:rsidRDefault="003A2408" w:rsidP="003A2408">
      <w:pPr>
        <w:jc w:val="center"/>
        <w:rPr>
          <w:rFonts w:ascii="Arial" w:hAnsi="Arial" w:cs="Arial"/>
          <w:b/>
          <w:u w:val="single"/>
        </w:rPr>
      </w:pPr>
    </w:p>
    <w:p w:rsidR="003A2408" w:rsidRDefault="003A2408" w:rsidP="003A2408">
      <w:pPr>
        <w:jc w:val="center"/>
        <w:rPr>
          <w:b/>
          <w:szCs w:val="28"/>
          <w:u w:val="single"/>
        </w:rPr>
      </w:pPr>
    </w:p>
    <w:p w:rsidR="003A2408" w:rsidRDefault="003A2408" w:rsidP="003A2408">
      <w:pPr>
        <w:ind w:firstLine="720"/>
        <w:jc w:val="both"/>
        <w:rPr>
          <w:i/>
          <w:sz w:val="24"/>
          <w:szCs w:val="24"/>
        </w:rPr>
      </w:pPr>
      <w:r>
        <w:rPr>
          <w:sz w:val="24"/>
          <w:szCs w:val="24"/>
        </w:rPr>
        <w:t xml:space="preserve"> Consiliul  local al comunei Acățari</w:t>
      </w:r>
      <w:r>
        <w:rPr>
          <w:i/>
          <w:sz w:val="24"/>
          <w:szCs w:val="24"/>
        </w:rPr>
        <w:t>;</w:t>
      </w:r>
    </w:p>
    <w:p w:rsidR="003A2408" w:rsidRDefault="003A2408" w:rsidP="003A2408">
      <w:pPr>
        <w:pStyle w:val="NoSpacing"/>
        <w:jc w:val="both"/>
        <w:rPr>
          <w:rFonts w:ascii="Times New Roman" w:hAnsi="Times New Roman"/>
          <w:sz w:val="24"/>
          <w:szCs w:val="24"/>
          <w:lang w:val="ro-RO"/>
        </w:rPr>
      </w:pPr>
      <w:r>
        <w:rPr>
          <w:rFonts w:ascii="Times New Roman" w:hAnsi="Times New Roman"/>
          <w:sz w:val="24"/>
          <w:szCs w:val="24"/>
          <w:lang w:val="ro-RO"/>
        </w:rPr>
        <w:t xml:space="preserve">Având în vedere </w:t>
      </w:r>
      <w:proofErr w:type="spellStart"/>
      <w:r>
        <w:rPr>
          <w:rFonts w:ascii="Times New Roman" w:hAnsi="Times New Roman"/>
          <w:sz w:val="24"/>
          <w:szCs w:val="24"/>
        </w:rPr>
        <w:t>expunerea</w:t>
      </w:r>
      <w:proofErr w:type="spellEnd"/>
      <w:r>
        <w:rPr>
          <w:rFonts w:ascii="Times New Roman" w:hAnsi="Times New Roman"/>
          <w:sz w:val="24"/>
          <w:szCs w:val="24"/>
        </w:rPr>
        <w:t xml:space="preserve"> de motive a </w:t>
      </w:r>
      <w:proofErr w:type="spellStart"/>
      <w:r>
        <w:rPr>
          <w:rFonts w:ascii="Times New Roman" w:hAnsi="Times New Roman"/>
          <w:sz w:val="24"/>
          <w:szCs w:val="24"/>
        </w:rPr>
        <w:t>Primarului</w:t>
      </w:r>
      <w:proofErr w:type="spellEnd"/>
      <w:r>
        <w:rPr>
          <w:rFonts w:ascii="Times New Roman" w:hAnsi="Times New Roman"/>
          <w:sz w:val="24"/>
          <w:szCs w:val="24"/>
        </w:rPr>
        <w:t xml:space="preserve"> </w:t>
      </w:r>
      <w:proofErr w:type="spellStart"/>
      <w:r>
        <w:rPr>
          <w:rFonts w:ascii="Times New Roman" w:hAnsi="Times New Roman"/>
          <w:sz w:val="24"/>
          <w:szCs w:val="24"/>
        </w:rPr>
        <w:t>comunei</w:t>
      </w:r>
      <w:proofErr w:type="spellEnd"/>
      <w:r>
        <w:rPr>
          <w:rFonts w:ascii="Times New Roman" w:hAnsi="Times New Roman"/>
          <w:sz w:val="24"/>
          <w:szCs w:val="24"/>
        </w:rPr>
        <w:t xml:space="preserve"> </w:t>
      </w:r>
      <w:proofErr w:type="spellStart"/>
      <w:r>
        <w:rPr>
          <w:rFonts w:ascii="Times New Roman" w:hAnsi="Times New Roman"/>
          <w:sz w:val="24"/>
          <w:szCs w:val="24"/>
        </w:rPr>
        <w:t>Acățari</w:t>
      </w:r>
      <w:proofErr w:type="spellEnd"/>
      <w:r>
        <w:rPr>
          <w:rFonts w:ascii="Times New Roman" w:hAnsi="Times New Roman"/>
          <w:sz w:val="24"/>
          <w:szCs w:val="24"/>
        </w:rPr>
        <w:t xml:space="preserve">  nr.2435/2/2017,raportul  de </w:t>
      </w:r>
      <w:proofErr w:type="spellStart"/>
      <w:r>
        <w:rPr>
          <w:rFonts w:ascii="Times New Roman" w:hAnsi="Times New Roman"/>
          <w:sz w:val="24"/>
          <w:szCs w:val="24"/>
        </w:rPr>
        <w:t>specialitate</w:t>
      </w:r>
      <w:proofErr w:type="spellEnd"/>
      <w:r>
        <w:rPr>
          <w:rFonts w:ascii="Times New Roman" w:hAnsi="Times New Roman"/>
          <w:sz w:val="24"/>
          <w:szCs w:val="24"/>
        </w:rPr>
        <w:t xml:space="preserve"> </w:t>
      </w:r>
      <w:proofErr w:type="spellStart"/>
      <w:r>
        <w:rPr>
          <w:rFonts w:ascii="Times New Roman" w:hAnsi="Times New Roman"/>
          <w:sz w:val="24"/>
          <w:szCs w:val="24"/>
        </w:rPr>
        <w:t>nr</w:t>
      </w:r>
      <w:proofErr w:type="spellEnd"/>
      <w:r>
        <w:rPr>
          <w:rFonts w:ascii="Times New Roman" w:hAnsi="Times New Roman"/>
          <w:sz w:val="24"/>
          <w:szCs w:val="24"/>
        </w:rPr>
        <w:t>. 2436/2/2017</w:t>
      </w:r>
      <w:r>
        <w:rPr>
          <w:rFonts w:ascii="Times New Roman" w:hAnsi="Times New Roman"/>
          <w:sz w:val="24"/>
          <w:szCs w:val="24"/>
          <w:lang w:val="ro-RO"/>
        </w:rPr>
        <w:t xml:space="preserve"> și avizul</w:t>
      </w:r>
      <w:r w:rsidR="004C09D5">
        <w:rPr>
          <w:rFonts w:ascii="Times New Roman" w:hAnsi="Times New Roman"/>
          <w:sz w:val="24"/>
          <w:szCs w:val="24"/>
          <w:lang w:val="ro-RO"/>
        </w:rPr>
        <w:t xml:space="preserve"> Comisiei de specialitate nr.8/2</w:t>
      </w:r>
      <w:bookmarkStart w:id="0" w:name="_GoBack"/>
      <w:bookmarkEnd w:id="0"/>
      <w:r>
        <w:rPr>
          <w:rFonts w:ascii="Times New Roman" w:hAnsi="Times New Roman"/>
          <w:sz w:val="24"/>
          <w:szCs w:val="24"/>
          <w:lang w:val="ro-RO"/>
        </w:rPr>
        <w:t>/2017</w:t>
      </w:r>
      <w:r w:rsidR="00701086">
        <w:rPr>
          <w:rFonts w:ascii="Times New Roman" w:hAnsi="Times New Roman"/>
          <w:sz w:val="24"/>
          <w:szCs w:val="24"/>
          <w:lang w:val="ro-RO"/>
        </w:rPr>
        <w:t>,</w:t>
      </w:r>
    </w:p>
    <w:p w:rsidR="003A2408" w:rsidRDefault="003A2408" w:rsidP="003A2408">
      <w:pPr>
        <w:pStyle w:val="NoSpacing"/>
        <w:jc w:val="both"/>
        <w:rPr>
          <w:rFonts w:ascii="Times New Roman" w:hAnsi="Times New Roman"/>
          <w:bCs/>
          <w:sz w:val="24"/>
          <w:szCs w:val="24"/>
          <w:lang w:val="ro-RO"/>
        </w:rPr>
      </w:pPr>
      <w:r>
        <w:rPr>
          <w:rFonts w:ascii="Times New Roman" w:hAnsi="Times New Roman"/>
          <w:i/>
          <w:sz w:val="24"/>
          <w:szCs w:val="24"/>
        </w:rPr>
        <w:tab/>
      </w:r>
      <w:proofErr w:type="spellStart"/>
      <w:r>
        <w:rPr>
          <w:rFonts w:ascii="Times New Roman" w:hAnsi="Times New Roman"/>
          <w:sz w:val="24"/>
          <w:szCs w:val="24"/>
        </w:rPr>
        <w:t>Văzând</w:t>
      </w:r>
      <w:proofErr w:type="spellEnd"/>
      <w:r>
        <w:rPr>
          <w:rFonts w:ascii="Times New Roman" w:hAnsi="Times New Roman"/>
          <w:sz w:val="24"/>
          <w:szCs w:val="24"/>
        </w:rPr>
        <w:t xml:space="preserve"> </w:t>
      </w:r>
      <w:proofErr w:type="spellStart"/>
      <w:r>
        <w:rPr>
          <w:rFonts w:ascii="Times New Roman" w:hAnsi="Times New Roman"/>
          <w:sz w:val="24"/>
          <w:szCs w:val="24"/>
        </w:rPr>
        <w:t>Hotărârea</w:t>
      </w:r>
      <w:proofErr w:type="spellEnd"/>
      <w:r>
        <w:rPr>
          <w:rFonts w:ascii="Times New Roman" w:hAnsi="Times New Roman"/>
          <w:sz w:val="24"/>
          <w:szCs w:val="24"/>
        </w:rPr>
        <w:t xml:space="preserve"> </w:t>
      </w:r>
      <w:proofErr w:type="spellStart"/>
      <w:r>
        <w:rPr>
          <w:rFonts w:ascii="Times New Roman" w:hAnsi="Times New Roman"/>
          <w:sz w:val="24"/>
          <w:szCs w:val="24"/>
        </w:rPr>
        <w:t>Consiliului</w:t>
      </w:r>
      <w:proofErr w:type="spellEnd"/>
      <w:r>
        <w:rPr>
          <w:rFonts w:ascii="Times New Roman" w:hAnsi="Times New Roman"/>
          <w:sz w:val="24"/>
          <w:szCs w:val="24"/>
        </w:rPr>
        <w:t xml:space="preserve"> local </w:t>
      </w:r>
      <w:proofErr w:type="spellStart"/>
      <w:r>
        <w:rPr>
          <w:rFonts w:ascii="Times New Roman" w:hAnsi="Times New Roman"/>
          <w:sz w:val="24"/>
          <w:szCs w:val="24"/>
        </w:rPr>
        <w:t>Acățari</w:t>
      </w:r>
      <w:proofErr w:type="spellEnd"/>
      <w:r>
        <w:rPr>
          <w:rFonts w:ascii="Times New Roman" w:hAnsi="Times New Roman"/>
          <w:sz w:val="24"/>
          <w:szCs w:val="24"/>
        </w:rPr>
        <w:t xml:space="preserve"> </w:t>
      </w:r>
      <w:proofErr w:type="spellStart"/>
      <w:r>
        <w:rPr>
          <w:rFonts w:ascii="Times New Roman" w:hAnsi="Times New Roman"/>
          <w:sz w:val="24"/>
          <w:szCs w:val="24"/>
        </w:rPr>
        <w:t>nr</w:t>
      </w:r>
      <w:proofErr w:type="spellEnd"/>
      <w:r>
        <w:rPr>
          <w:rFonts w:ascii="Times New Roman" w:hAnsi="Times New Roman"/>
          <w:sz w:val="24"/>
          <w:szCs w:val="24"/>
        </w:rPr>
        <w:t>.</w:t>
      </w:r>
      <w:r>
        <w:rPr>
          <w:rFonts w:ascii="Times New Roman" w:hAnsi="Times New Roman"/>
          <w:bCs/>
          <w:sz w:val="24"/>
          <w:szCs w:val="24"/>
          <w:lang w:val="ro-RO"/>
        </w:rPr>
        <w:t xml:space="preserve">33 din 29 noiembrie 2016 </w:t>
      </w:r>
      <w:r>
        <w:rPr>
          <w:rFonts w:ascii="Times New Roman" w:hAnsi="Times New Roman"/>
          <w:sz w:val="24"/>
          <w:szCs w:val="24"/>
          <w:lang w:val="ro-RO"/>
        </w:rPr>
        <w:t xml:space="preserve">privind încetarea de drept a mandatului de consilier local al d-lui Fulop Lajos şi declararea ca vacant a unui loc de consilier local comunal, pe listele </w:t>
      </w:r>
      <w:r>
        <w:rPr>
          <w:rFonts w:ascii="Times New Roman" w:hAnsi="Times New Roman"/>
          <w:noProof/>
          <w:sz w:val="24"/>
          <w:szCs w:val="24"/>
          <w:lang w:val="ro-RO"/>
        </w:rPr>
        <w:t>Partida Romilor ”Pro-Europa”</w:t>
      </w:r>
      <w:r w:rsidR="00701086">
        <w:rPr>
          <w:rFonts w:ascii="Times New Roman" w:hAnsi="Times New Roman"/>
          <w:noProof/>
          <w:sz w:val="24"/>
          <w:szCs w:val="24"/>
          <w:lang w:val="ro-RO"/>
        </w:rPr>
        <w:t>,</w:t>
      </w:r>
    </w:p>
    <w:p w:rsidR="003A2408" w:rsidRDefault="003A2408" w:rsidP="003A2408">
      <w:pPr>
        <w:jc w:val="both"/>
        <w:rPr>
          <w:sz w:val="24"/>
          <w:szCs w:val="24"/>
        </w:rPr>
      </w:pPr>
      <w:r>
        <w:rPr>
          <w:sz w:val="24"/>
          <w:szCs w:val="24"/>
        </w:rPr>
        <w:t xml:space="preserve">             </w:t>
      </w:r>
      <w:r w:rsidR="00701086">
        <w:rPr>
          <w:sz w:val="24"/>
          <w:szCs w:val="24"/>
        </w:rPr>
        <w:t>Î</w:t>
      </w:r>
      <w:r>
        <w:rPr>
          <w:sz w:val="24"/>
          <w:szCs w:val="24"/>
        </w:rPr>
        <w:t>n baza prevederilor Legii nr.  67/2004, pentru alegerea autorităţilor administraţiei publice locale,  republicata, cu modificarile si completarile ulterioare;</w:t>
      </w:r>
    </w:p>
    <w:p w:rsidR="003A2408" w:rsidRDefault="003A2408" w:rsidP="003A2408">
      <w:pPr>
        <w:jc w:val="both"/>
        <w:rPr>
          <w:sz w:val="24"/>
          <w:szCs w:val="24"/>
        </w:rPr>
      </w:pPr>
      <w:r>
        <w:rPr>
          <w:sz w:val="24"/>
          <w:szCs w:val="24"/>
        </w:rPr>
        <w:tab/>
      </w:r>
      <w:r w:rsidR="00701086">
        <w:rPr>
          <w:sz w:val="24"/>
          <w:szCs w:val="24"/>
        </w:rPr>
        <w:t xml:space="preserve"> Î</w:t>
      </w:r>
      <w:r>
        <w:rPr>
          <w:sz w:val="24"/>
          <w:szCs w:val="24"/>
        </w:rPr>
        <w:t>n conformitate cu prevederile art. 6 alin. (1) si (2)  din Legea 393/2004,  privind Statutul alesilor locali, cu modificarile si completarile ulterioare;</w:t>
      </w:r>
    </w:p>
    <w:p w:rsidR="003A2408" w:rsidRDefault="003A2408" w:rsidP="003A2408">
      <w:pPr>
        <w:jc w:val="both"/>
        <w:rPr>
          <w:sz w:val="24"/>
          <w:szCs w:val="24"/>
        </w:rPr>
      </w:pPr>
      <w:r>
        <w:rPr>
          <w:sz w:val="24"/>
          <w:szCs w:val="24"/>
        </w:rPr>
        <w:tab/>
        <w:t xml:space="preserve"> În baza prevederilor art. 31 alin. (2),  (3)  si (5)  si ale art. 115 alin. (1) lit. b)  din  Legea nr. 215/2001, privind administraţia publică locală, republicată, cu modificarile si completarile ulterioare;</w:t>
      </w:r>
    </w:p>
    <w:p w:rsidR="003A2408" w:rsidRDefault="003A2408" w:rsidP="003A2408">
      <w:pPr>
        <w:jc w:val="both"/>
        <w:rPr>
          <w:sz w:val="24"/>
          <w:szCs w:val="24"/>
        </w:rPr>
      </w:pPr>
      <w:r>
        <w:rPr>
          <w:sz w:val="24"/>
          <w:szCs w:val="24"/>
        </w:rPr>
        <w:t xml:space="preserve">  </w:t>
      </w:r>
      <w:r>
        <w:rPr>
          <w:sz w:val="24"/>
          <w:szCs w:val="24"/>
        </w:rPr>
        <w:tab/>
      </w:r>
      <w:r w:rsidR="00701086">
        <w:rPr>
          <w:sz w:val="24"/>
          <w:szCs w:val="24"/>
        </w:rPr>
        <w:t>Avâ</w:t>
      </w:r>
      <w:r>
        <w:rPr>
          <w:sz w:val="24"/>
          <w:szCs w:val="24"/>
        </w:rPr>
        <w:t>nd in vedere adresa nr. 174/20.03.2017, inaintata   de catre  conducerea judeteana a filialei  Partidului  Partida Romilor ”Pro Europa”;</w:t>
      </w:r>
    </w:p>
    <w:p w:rsidR="003A2408" w:rsidRDefault="003A2408" w:rsidP="003A2408">
      <w:pPr>
        <w:jc w:val="both"/>
        <w:rPr>
          <w:sz w:val="24"/>
          <w:szCs w:val="24"/>
        </w:rPr>
      </w:pPr>
      <w:r>
        <w:rPr>
          <w:sz w:val="24"/>
          <w:szCs w:val="24"/>
        </w:rPr>
        <w:t xml:space="preserve">              Având în vedere Procesul-verbal al comisiei de validare din cadrul Consiliului Local al comunei Acățari, prin care se  propune validarea domnului   Horvath Arpad   în funcţia de consilier local   din partea Partidului   Partida Romilor ”Pro Europa”;</w:t>
      </w:r>
    </w:p>
    <w:p w:rsidR="00371049" w:rsidRPr="00701086" w:rsidRDefault="00371049" w:rsidP="00371049">
      <w:pPr>
        <w:autoSpaceDE w:val="0"/>
        <w:autoSpaceDN w:val="0"/>
        <w:adjustRightInd w:val="0"/>
        <w:ind w:firstLine="720"/>
        <w:jc w:val="both"/>
        <w:rPr>
          <w:sz w:val="24"/>
          <w:szCs w:val="24"/>
        </w:rPr>
      </w:pPr>
      <w:r w:rsidRPr="00701086">
        <w:rPr>
          <w:sz w:val="24"/>
          <w:szCs w:val="24"/>
        </w:rPr>
        <w:t>În temeiul dispoziţiilor art.45, alin.(1) si ale art.115, alin.(1), lit. b) din Legea administraţiei publice locale nr.215/2001, republicată, cu modificările si completările ulterioare,</w:t>
      </w:r>
    </w:p>
    <w:p w:rsidR="00371049" w:rsidRPr="00701086" w:rsidRDefault="00371049" w:rsidP="00371049">
      <w:pPr>
        <w:autoSpaceDE w:val="0"/>
        <w:autoSpaceDN w:val="0"/>
        <w:adjustRightInd w:val="0"/>
        <w:jc w:val="both"/>
        <w:rPr>
          <w:sz w:val="24"/>
          <w:szCs w:val="24"/>
        </w:rPr>
      </w:pPr>
    </w:p>
    <w:p w:rsidR="00371049" w:rsidRPr="00701086" w:rsidRDefault="00371049" w:rsidP="00371049">
      <w:pPr>
        <w:autoSpaceDE w:val="0"/>
        <w:autoSpaceDN w:val="0"/>
        <w:adjustRightInd w:val="0"/>
        <w:jc w:val="both"/>
        <w:rPr>
          <w:sz w:val="24"/>
          <w:szCs w:val="24"/>
        </w:rPr>
      </w:pPr>
    </w:p>
    <w:p w:rsidR="00371049" w:rsidRPr="00701086" w:rsidRDefault="00371049" w:rsidP="00371049">
      <w:pPr>
        <w:autoSpaceDE w:val="0"/>
        <w:autoSpaceDN w:val="0"/>
        <w:adjustRightInd w:val="0"/>
        <w:ind w:left="720" w:firstLine="720"/>
        <w:rPr>
          <w:bCs/>
          <w:szCs w:val="28"/>
        </w:rPr>
      </w:pPr>
      <w:r w:rsidRPr="00701086">
        <w:rPr>
          <w:bCs/>
          <w:sz w:val="24"/>
          <w:szCs w:val="24"/>
        </w:rPr>
        <w:t xml:space="preserve">  </w:t>
      </w:r>
      <w:r w:rsidRPr="00701086">
        <w:rPr>
          <w:bCs/>
          <w:szCs w:val="28"/>
        </w:rPr>
        <w:t>H o t ă r â ș t e:</w:t>
      </w:r>
    </w:p>
    <w:p w:rsidR="003A2408" w:rsidRDefault="003A2408" w:rsidP="00371049">
      <w:pPr>
        <w:jc w:val="both"/>
        <w:rPr>
          <w:rFonts w:ascii="Arial" w:hAnsi="Arial" w:cs="Arial"/>
          <w:sz w:val="24"/>
          <w:szCs w:val="24"/>
        </w:rPr>
      </w:pPr>
    </w:p>
    <w:p w:rsidR="003A2408" w:rsidRDefault="003A2408" w:rsidP="003A2408">
      <w:pPr>
        <w:ind w:firstLine="1985"/>
        <w:jc w:val="both"/>
        <w:rPr>
          <w:rFonts w:ascii="Arial" w:hAnsi="Arial" w:cs="Arial"/>
          <w:sz w:val="24"/>
          <w:szCs w:val="24"/>
        </w:rPr>
      </w:pPr>
      <w:r>
        <w:rPr>
          <w:rFonts w:ascii="Arial" w:hAnsi="Arial" w:cs="Arial"/>
          <w:b/>
          <w:sz w:val="24"/>
          <w:szCs w:val="24"/>
          <w:u w:val="single"/>
        </w:rPr>
        <w:t>Art.1.</w:t>
      </w:r>
      <w:r w:rsidR="00701086">
        <w:rPr>
          <w:rFonts w:ascii="Arial" w:hAnsi="Arial" w:cs="Arial"/>
          <w:sz w:val="24"/>
          <w:szCs w:val="24"/>
        </w:rPr>
        <w:t xml:space="preserve"> Se validează</w:t>
      </w:r>
      <w:r>
        <w:rPr>
          <w:rFonts w:ascii="Arial" w:hAnsi="Arial" w:cs="Arial"/>
          <w:sz w:val="24"/>
          <w:szCs w:val="24"/>
        </w:rPr>
        <w:t xml:space="preserve"> mandatul de  consilier local în cadrul Consiliului Local al comunei Acățari  al  domnului   Horvath Arpad.</w:t>
      </w:r>
    </w:p>
    <w:p w:rsidR="003A2408" w:rsidRDefault="003A2408" w:rsidP="003A2408">
      <w:pPr>
        <w:ind w:firstLine="1985"/>
        <w:jc w:val="both"/>
        <w:rPr>
          <w:rFonts w:ascii="Arial" w:hAnsi="Arial" w:cs="Arial"/>
          <w:sz w:val="24"/>
          <w:szCs w:val="24"/>
        </w:rPr>
      </w:pPr>
      <w:r>
        <w:rPr>
          <w:rFonts w:ascii="Arial" w:hAnsi="Arial" w:cs="Arial"/>
          <w:b/>
          <w:sz w:val="24"/>
          <w:szCs w:val="24"/>
          <w:u w:val="single"/>
        </w:rPr>
        <w:t>Art.2</w:t>
      </w:r>
      <w:r>
        <w:rPr>
          <w:rFonts w:ascii="Arial" w:hAnsi="Arial" w:cs="Arial"/>
          <w:sz w:val="24"/>
          <w:szCs w:val="24"/>
        </w:rPr>
        <w:t>.D-ul consilier Horvath Arpad va fi mebru în Comisia pentru Activităţi economico-financiare,  Agricultură,    Amenajarea teritoriului şi urbanism.</w:t>
      </w:r>
    </w:p>
    <w:p w:rsidR="003A2408" w:rsidRDefault="003A2408" w:rsidP="003A2408">
      <w:pPr>
        <w:ind w:firstLine="1985"/>
        <w:jc w:val="both"/>
        <w:rPr>
          <w:rFonts w:ascii="Arial" w:hAnsi="Arial" w:cs="Arial"/>
          <w:sz w:val="24"/>
          <w:szCs w:val="24"/>
        </w:rPr>
      </w:pPr>
      <w:r>
        <w:rPr>
          <w:rFonts w:ascii="Arial" w:hAnsi="Arial" w:cs="Arial"/>
          <w:b/>
          <w:sz w:val="24"/>
          <w:szCs w:val="24"/>
          <w:u w:val="single"/>
        </w:rPr>
        <w:t>Art. 3.</w:t>
      </w:r>
      <w:r>
        <w:rPr>
          <w:rFonts w:ascii="Arial" w:hAnsi="Arial" w:cs="Arial"/>
          <w:sz w:val="24"/>
          <w:szCs w:val="24"/>
        </w:rPr>
        <w:t xml:space="preserve">  Prezenta se va comunica cu :</w:t>
      </w:r>
    </w:p>
    <w:p w:rsidR="003A2408" w:rsidRDefault="003A2408" w:rsidP="003A2408">
      <w:pPr>
        <w:numPr>
          <w:ilvl w:val="0"/>
          <w:numId w:val="1"/>
        </w:numPr>
        <w:ind w:firstLine="200"/>
        <w:rPr>
          <w:rFonts w:ascii="Arial" w:hAnsi="Arial" w:cs="Arial"/>
          <w:sz w:val="24"/>
          <w:szCs w:val="24"/>
          <w:u w:val="single"/>
        </w:rPr>
      </w:pPr>
      <w:r>
        <w:rPr>
          <w:rFonts w:ascii="Arial" w:hAnsi="Arial" w:cs="Arial"/>
          <w:sz w:val="24"/>
          <w:szCs w:val="24"/>
        </w:rPr>
        <w:t>Instituţiei Prefectului judeţului Mureș;</w:t>
      </w:r>
    </w:p>
    <w:p w:rsidR="003A2408" w:rsidRDefault="00701086" w:rsidP="003A2408">
      <w:pPr>
        <w:numPr>
          <w:ilvl w:val="0"/>
          <w:numId w:val="1"/>
        </w:numPr>
        <w:ind w:firstLine="200"/>
        <w:rPr>
          <w:rFonts w:ascii="Arial" w:hAnsi="Arial" w:cs="Arial"/>
          <w:sz w:val="24"/>
          <w:szCs w:val="24"/>
          <w:u w:val="single"/>
        </w:rPr>
      </w:pPr>
      <w:r>
        <w:rPr>
          <w:rFonts w:ascii="Arial" w:hAnsi="Arial" w:cs="Arial"/>
          <w:sz w:val="24"/>
          <w:szCs w:val="24"/>
        </w:rPr>
        <w:t>Primarul</w:t>
      </w:r>
      <w:r w:rsidR="003A2408">
        <w:rPr>
          <w:rFonts w:ascii="Arial" w:hAnsi="Arial" w:cs="Arial"/>
          <w:sz w:val="24"/>
          <w:szCs w:val="24"/>
        </w:rPr>
        <w:t xml:space="preserve"> comunei Acățari</w:t>
      </w:r>
    </w:p>
    <w:p w:rsidR="003A2408" w:rsidRDefault="00701086" w:rsidP="003A2408">
      <w:pPr>
        <w:numPr>
          <w:ilvl w:val="0"/>
          <w:numId w:val="1"/>
        </w:numPr>
        <w:ind w:firstLine="200"/>
        <w:rPr>
          <w:rFonts w:ascii="Arial" w:hAnsi="Arial" w:cs="Arial"/>
          <w:sz w:val="24"/>
          <w:szCs w:val="24"/>
          <w:u w:val="single"/>
        </w:rPr>
      </w:pPr>
      <w:r>
        <w:rPr>
          <w:rFonts w:ascii="Arial" w:hAnsi="Arial" w:cs="Arial"/>
          <w:sz w:val="24"/>
          <w:szCs w:val="24"/>
        </w:rPr>
        <w:t>Domnul</w:t>
      </w:r>
      <w:r w:rsidR="003A2408">
        <w:rPr>
          <w:rFonts w:ascii="Arial" w:hAnsi="Arial" w:cs="Arial"/>
          <w:sz w:val="24"/>
          <w:szCs w:val="24"/>
        </w:rPr>
        <w:t xml:space="preserve">   Horvath Arpad;</w:t>
      </w:r>
    </w:p>
    <w:p w:rsidR="003A2408" w:rsidRPr="00701086" w:rsidRDefault="003A2408" w:rsidP="003A2408">
      <w:pPr>
        <w:numPr>
          <w:ilvl w:val="0"/>
          <w:numId w:val="1"/>
        </w:numPr>
        <w:ind w:firstLine="200"/>
        <w:rPr>
          <w:rFonts w:ascii="Arial" w:hAnsi="Arial" w:cs="Arial"/>
          <w:sz w:val="24"/>
          <w:szCs w:val="24"/>
          <w:u w:val="single"/>
        </w:rPr>
      </w:pPr>
      <w:r>
        <w:rPr>
          <w:rFonts w:ascii="Arial" w:hAnsi="Arial" w:cs="Arial"/>
          <w:sz w:val="24"/>
          <w:szCs w:val="24"/>
        </w:rPr>
        <w:t>Biroul financiar contabil și resurse umaneresurse umane;</w:t>
      </w:r>
    </w:p>
    <w:p w:rsidR="00701086" w:rsidRDefault="00701086" w:rsidP="00701086">
      <w:pPr>
        <w:rPr>
          <w:rFonts w:ascii="Arial" w:hAnsi="Arial" w:cs="Arial"/>
          <w:sz w:val="24"/>
          <w:szCs w:val="24"/>
          <w:u w:val="single"/>
        </w:rPr>
      </w:pPr>
    </w:p>
    <w:p w:rsidR="003A2408" w:rsidRDefault="003A2408" w:rsidP="003A2408">
      <w:pPr>
        <w:rPr>
          <w:rFonts w:ascii="Arial" w:hAnsi="Arial" w:cs="Arial"/>
          <w:sz w:val="24"/>
          <w:szCs w:val="24"/>
          <w:u w:val="single"/>
        </w:rPr>
      </w:pPr>
    </w:p>
    <w:p w:rsidR="00701086" w:rsidRPr="00701086" w:rsidRDefault="00701086" w:rsidP="00701086">
      <w:pPr>
        <w:pStyle w:val="NoSpacing"/>
        <w:rPr>
          <w:rFonts w:ascii="Times New Roman" w:hAnsi="Times New Roman"/>
          <w:sz w:val="24"/>
          <w:szCs w:val="24"/>
        </w:rPr>
      </w:pPr>
      <w:r>
        <w:rPr>
          <w:rFonts w:ascii="Arial Narrow" w:hAnsi="Arial Narrow"/>
          <w:sz w:val="28"/>
          <w:szCs w:val="28"/>
        </w:rPr>
        <w:tab/>
      </w:r>
      <w:proofErr w:type="spellStart"/>
      <w:r w:rsidRPr="00701086">
        <w:rPr>
          <w:rFonts w:ascii="Times New Roman" w:hAnsi="Times New Roman"/>
          <w:sz w:val="24"/>
          <w:szCs w:val="24"/>
        </w:rPr>
        <w:t>Preşedinte</w:t>
      </w:r>
      <w:proofErr w:type="spellEnd"/>
      <w:r w:rsidRPr="00701086">
        <w:rPr>
          <w:rFonts w:ascii="Times New Roman" w:hAnsi="Times New Roman"/>
          <w:sz w:val="24"/>
          <w:szCs w:val="24"/>
        </w:rPr>
        <w:t xml:space="preserve"> de </w:t>
      </w:r>
      <w:proofErr w:type="spellStart"/>
      <w:r w:rsidRPr="00701086">
        <w:rPr>
          <w:rFonts w:ascii="Times New Roman" w:hAnsi="Times New Roman"/>
          <w:sz w:val="24"/>
          <w:szCs w:val="24"/>
        </w:rPr>
        <w:t>şedinţă</w:t>
      </w:r>
      <w:proofErr w:type="spellEnd"/>
    </w:p>
    <w:p w:rsidR="00701086" w:rsidRPr="00701086" w:rsidRDefault="00701086" w:rsidP="00701086">
      <w:pPr>
        <w:pStyle w:val="NoSpacing"/>
        <w:rPr>
          <w:rFonts w:ascii="Times New Roman" w:hAnsi="Times New Roman"/>
          <w:sz w:val="24"/>
          <w:szCs w:val="24"/>
          <w:lang w:val="hu-HU"/>
        </w:rPr>
      </w:pPr>
      <w:r w:rsidRPr="00701086">
        <w:rPr>
          <w:rFonts w:ascii="Times New Roman" w:hAnsi="Times New Roman"/>
          <w:sz w:val="24"/>
          <w:szCs w:val="24"/>
        </w:rPr>
        <w:tab/>
        <w:t xml:space="preserve">     </w:t>
      </w:r>
      <w:proofErr w:type="spellStart"/>
      <w:proofErr w:type="gramStart"/>
      <w:r w:rsidRPr="00701086">
        <w:rPr>
          <w:rFonts w:ascii="Times New Roman" w:hAnsi="Times New Roman"/>
          <w:sz w:val="24"/>
          <w:szCs w:val="24"/>
        </w:rPr>
        <w:t>Pécsi</w:t>
      </w:r>
      <w:proofErr w:type="spellEnd"/>
      <w:r w:rsidRPr="00701086">
        <w:rPr>
          <w:rFonts w:ascii="Times New Roman" w:hAnsi="Times New Roman"/>
          <w:sz w:val="24"/>
          <w:szCs w:val="24"/>
        </w:rPr>
        <w:t xml:space="preserve">  Domokos</w:t>
      </w:r>
      <w:proofErr w:type="gramEnd"/>
      <w:r w:rsidRPr="00701086">
        <w:rPr>
          <w:rFonts w:ascii="Times New Roman" w:hAnsi="Times New Roman"/>
          <w:sz w:val="24"/>
          <w:szCs w:val="24"/>
        </w:rPr>
        <w:t xml:space="preserve">  </w:t>
      </w:r>
    </w:p>
    <w:p w:rsidR="00701086" w:rsidRPr="00701086" w:rsidRDefault="00701086" w:rsidP="00701086">
      <w:pPr>
        <w:pStyle w:val="NoSpacing"/>
        <w:rPr>
          <w:rFonts w:ascii="Times New Roman" w:hAnsi="Times New Roman"/>
          <w:sz w:val="24"/>
          <w:szCs w:val="24"/>
        </w:rPr>
      </w:pPr>
      <w:r w:rsidRPr="00701086">
        <w:rPr>
          <w:rFonts w:ascii="Times New Roman" w:hAnsi="Times New Roman"/>
          <w:sz w:val="24"/>
          <w:szCs w:val="24"/>
        </w:rPr>
        <w:tab/>
      </w:r>
      <w:r w:rsidRPr="00701086">
        <w:rPr>
          <w:rFonts w:ascii="Times New Roman" w:hAnsi="Times New Roman"/>
          <w:sz w:val="24"/>
          <w:szCs w:val="24"/>
        </w:rPr>
        <w:tab/>
      </w:r>
      <w:r w:rsidRPr="00701086">
        <w:rPr>
          <w:rFonts w:ascii="Times New Roman" w:hAnsi="Times New Roman"/>
          <w:sz w:val="24"/>
          <w:szCs w:val="24"/>
        </w:rPr>
        <w:tab/>
      </w:r>
      <w:r w:rsidRPr="00701086">
        <w:rPr>
          <w:rFonts w:ascii="Times New Roman" w:hAnsi="Times New Roman"/>
          <w:sz w:val="24"/>
          <w:szCs w:val="24"/>
        </w:rPr>
        <w:tab/>
      </w:r>
      <w:r w:rsidRPr="00701086">
        <w:rPr>
          <w:rFonts w:ascii="Times New Roman" w:hAnsi="Times New Roman"/>
          <w:sz w:val="24"/>
          <w:szCs w:val="24"/>
        </w:rPr>
        <w:tab/>
      </w:r>
      <w:r w:rsidRPr="00701086">
        <w:rPr>
          <w:rFonts w:ascii="Times New Roman" w:hAnsi="Times New Roman"/>
          <w:sz w:val="24"/>
          <w:szCs w:val="24"/>
        </w:rPr>
        <w:tab/>
      </w:r>
      <w:r w:rsidRPr="00701086">
        <w:rPr>
          <w:rFonts w:ascii="Times New Roman" w:hAnsi="Times New Roman"/>
          <w:sz w:val="24"/>
          <w:szCs w:val="24"/>
        </w:rPr>
        <w:tab/>
        <w:t xml:space="preserve">         </w:t>
      </w:r>
      <w:r w:rsidRPr="00701086">
        <w:rPr>
          <w:rFonts w:ascii="Times New Roman" w:hAnsi="Times New Roman"/>
          <w:sz w:val="24"/>
          <w:szCs w:val="24"/>
        </w:rPr>
        <w:tab/>
      </w:r>
      <w:r w:rsidRPr="00701086">
        <w:rPr>
          <w:rFonts w:ascii="Times New Roman" w:hAnsi="Times New Roman"/>
          <w:sz w:val="24"/>
          <w:szCs w:val="24"/>
        </w:rPr>
        <w:tab/>
        <w:t xml:space="preserve"> </w:t>
      </w:r>
      <w:proofErr w:type="spellStart"/>
      <w:proofErr w:type="gramStart"/>
      <w:r w:rsidRPr="00701086">
        <w:rPr>
          <w:rFonts w:ascii="Times New Roman" w:hAnsi="Times New Roman"/>
          <w:sz w:val="24"/>
          <w:szCs w:val="24"/>
        </w:rPr>
        <w:t>Avizat</w:t>
      </w:r>
      <w:proofErr w:type="spellEnd"/>
      <w:r w:rsidRPr="00701086">
        <w:rPr>
          <w:rFonts w:ascii="Times New Roman" w:hAnsi="Times New Roman"/>
          <w:sz w:val="24"/>
          <w:szCs w:val="24"/>
        </w:rPr>
        <w:t xml:space="preserve">  </w:t>
      </w:r>
      <w:proofErr w:type="spellStart"/>
      <w:r w:rsidRPr="00701086">
        <w:rPr>
          <w:rFonts w:ascii="Times New Roman" w:hAnsi="Times New Roman"/>
          <w:sz w:val="24"/>
          <w:szCs w:val="24"/>
        </w:rPr>
        <w:t>ptr.legalitate</w:t>
      </w:r>
      <w:proofErr w:type="spellEnd"/>
      <w:proofErr w:type="gramEnd"/>
      <w:r w:rsidRPr="00701086">
        <w:rPr>
          <w:rFonts w:ascii="Times New Roman" w:hAnsi="Times New Roman"/>
          <w:sz w:val="24"/>
          <w:szCs w:val="24"/>
        </w:rPr>
        <w:t>,</w:t>
      </w:r>
    </w:p>
    <w:p w:rsidR="00701086" w:rsidRPr="00701086" w:rsidRDefault="00701086" w:rsidP="00701086">
      <w:pPr>
        <w:pStyle w:val="NoSpacing"/>
        <w:rPr>
          <w:rFonts w:ascii="Times New Roman" w:hAnsi="Times New Roman"/>
          <w:sz w:val="24"/>
          <w:szCs w:val="24"/>
        </w:rPr>
      </w:pPr>
      <w:r w:rsidRPr="00701086">
        <w:rPr>
          <w:rFonts w:ascii="Times New Roman" w:hAnsi="Times New Roman"/>
          <w:sz w:val="24"/>
          <w:szCs w:val="24"/>
        </w:rPr>
        <w:tab/>
      </w:r>
      <w:r w:rsidRPr="00701086">
        <w:rPr>
          <w:rFonts w:ascii="Times New Roman" w:hAnsi="Times New Roman"/>
          <w:sz w:val="24"/>
          <w:szCs w:val="24"/>
        </w:rPr>
        <w:tab/>
      </w:r>
      <w:r w:rsidRPr="00701086">
        <w:rPr>
          <w:rFonts w:ascii="Times New Roman" w:hAnsi="Times New Roman"/>
          <w:sz w:val="24"/>
          <w:szCs w:val="24"/>
        </w:rPr>
        <w:tab/>
      </w:r>
      <w:r w:rsidRPr="00701086">
        <w:rPr>
          <w:rFonts w:ascii="Times New Roman" w:hAnsi="Times New Roman"/>
          <w:sz w:val="24"/>
          <w:szCs w:val="24"/>
        </w:rPr>
        <w:tab/>
      </w:r>
      <w:r w:rsidRPr="00701086">
        <w:rPr>
          <w:rFonts w:ascii="Times New Roman" w:hAnsi="Times New Roman"/>
          <w:sz w:val="24"/>
          <w:szCs w:val="24"/>
        </w:rPr>
        <w:tab/>
      </w:r>
      <w:r w:rsidRPr="00701086">
        <w:rPr>
          <w:rFonts w:ascii="Times New Roman" w:hAnsi="Times New Roman"/>
          <w:sz w:val="24"/>
          <w:szCs w:val="24"/>
        </w:rPr>
        <w:tab/>
      </w:r>
      <w:r w:rsidRPr="00701086">
        <w:rPr>
          <w:rFonts w:ascii="Times New Roman" w:hAnsi="Times New Roman"/>
          <w:sz w:val="24"/>
          <w:szCs w:val="24"/>
        </w:rPr>
        <w:tab/>
      </w:r>
      <w:r w:rsidRPr="00701086">
        <w:rPr>
          <w:rFonts w:ascii="Times New Roman" w:hAnsi="Times New Roman"/>
          <w:sz w:val="24"/>
          <w:szCs w:val="24"/>
        </w:rPr>
        <w:tab/>
        <w:t xml:space="preserve">                    </w:t>
      </w:r>
      <w:r>
        <w:rPr>
          <w:rFonts w:ascii="Times New Roman" w:hAnsi="Times New Roman"/>
          <w:sz w:val="24"/>
          <w:szCs w:val="24"/>
        </w:rPr>
        <w:t xml:space="preserve"> </w:t>
      </w:r>
      <w:proofErr w:type="spellStart"/>
      <w:r w:rsidRPr="00701086">
        <w:rPr>
          <w:rFonts w:ascii="Times New Roman" w:hAnsi="Times New Roman"/>
          <w:sz w:val="24"/>
          <w:szCs w:val="24"/>
        </w:rPr>
        <w:t>Secretar</w:t>
      </w:r>
      <w:proofErr w:type="spellEnd"/>
      <w:r w:rsidRPr="00701086">
        <w:rPr>
          <w:rFonts w:ascii="Times New Roman" w:hAnsi="Times New Roman"/>
          <w:sz w:val="24"/>
          <w:szCs w:val="24"/>
        </w:rPr>
        <w:t>,</w:t>
      </w:r>
    </w:p>
    <w:p w:rsidR="003A2408" w:rsidRPr="00701086" w:rsidRDefault="00701086" w:rsidP="00701086">
      <w:pPr>
        <w:autoSpaceDE w:val="0"/>
        <w:autoSpaceDN w:val="0"/>
        <w:adjustRightInd w:val="0"/>
        <w:jc w:val="both"/>
        <w:rPr>
          <w:color w:val="000000"/>
          <w:sz w:val="24"/>
          <w:szCs w:val="24"/>
        </w:rPr>
      </w:pPr>
      <w:r w:rsidRPr="00701086">
        <w:rPr>
          <w:sz w:val="24"/>
          <w:szCs w:val="24"/>
        </w:rPr>
        <w:tab/>
      </w:r>
      <w:r w:rsidRPr="00701086">
        <w:rPr>
          <w:sz w:val="24"/>
          <w:szCs w:val="24"/>
        </w:rPr>
        <w:tab/>
      </w:r>
      <w:r w:rsidRPr="00701086">
        <w:rPr>
          <w:sz w:val="24"/>
          <w:szCs w:val="24"/>
        </w:rPr>
        <w:tab/>
      </w:r>
      <w:r w:rsidRPr="00701086">
        <w:rPr>
          <w:sz w:val="24"/>
          <w:szCs w:val="24"/>
        </w:rPr>
        <w:tab/>
      </w:r>
      <w:r w:rsidRPr="00701086">
        <w:rPr>
          <w:sz w:val="24"/>
          <w:szCs w:val="24"/>
        </w:rPr>
        <w:tab/>
      </w:r>
      <w:r w:rsidRPr="00701086">
        <w:rPr>
          <w:sz w:val="24"/>
          <w:szCs w:val="24"/>
        </w:rPr>
        <w:tab/>
        <w:t xml:space="preserve">                                    </w:t>
      </w:r>
      <w:r>
        <w:rPr>
          <w:sz w:val="24"/>
          <w:szCs w:val="24"/>
        </w:rPr>
        <w:t xml:space="preserve">  </w:t>
      </w:r>
      <w:r w:rsidRPr="00701086">
        <w:rPr>
          <w:sz w:val="24"/>
          <w:szCs w:val="24"/>
        </w:rPr>
        <w:t xml:space="preserve">   </w:t>
      </w:r>
      <w:r>
        <w:rPr>
          <w:sz w:val="24"/>
          <w:szCs w:val="24"/>
        </w:rPr>
        <w:t xml:space="preserve"> </w:t>
      </w:r>
      <w:r w:rsidRPr="00701086">
        <w:rPr>
          <w:sz w:val="24"/>
          <w:szCs w:val="24"/>
        </w:rPr>
        <w:t>Józsa Ferenc</w:t>
      </w:r>
    </w:p>
    <w:p w:rsidR="00504B62" w:rsidRDefault="00504B62"/>
    <w:sectPr w:rsidR="00504B62" w:rsidSect="00701086">
      <w:pgSz w:w="12240" w:h="15840"/>
      <w:pgMar w:top="180" w:right="90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C59E4"/>
    <w:multiLevelType w:val="hybridMultilevel"/>
    <w:tmpl w:val="78EEA634"/>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start w:val="1"/>
      <w:numFmt w:val="bullet"/>
      <w:lvlText w:val=""/>
      <w:lvlJc w:val="left"/>
      <w:pPr>
        <w:tabs>
          <w:tab w:val="num" w:pos="3240"/>
        </w:tabs>
        <w:ind w:left="3240" w:hanging="360"/>
      </w:pPr>
      <w:rPr>
        <w:rFonts w:ascii="Wingdings" w:hAnsi="Wingdings" w:hint="default"/>
      </w:rPr>
    </w:lvl>
    <w:lvl w:ilvl="3" w:tplc="FFFFFFFF">
      <w:start w:val="1"/>
      <w:numFmt w:val="bullet"/>
      <w:lvlText w:val=""/>
      <w:lvlJc w:val="left"/>
      <w:pPr>
        <w:tabs>
          <w:tab w:val="num" w:pos="3960"/>
        </w:tabs>
        <w:ind w:left="3960" w:hanging="360"/>
      </w:pPr>
      <w:rPr>
        <w:rFonts w:ascii="Symbol" w:hAnsi="Symbol" w:hint="default"/>
      </w:rPr>
    </w:lvl>
    <w:lvl w:ilvl="4" w:tplc="FFFFFFFF">
      <w:start w:val="1"/>
      <w:numFmt w:val="bullet"/>
      <w:lvlText w:val="o"/>
      <w:lvlJc w:val="left"/>
      <w:pPr>
        <w:tabs>
          <w:tab w:val="num" w:pos="4680"/>
        </w:tabs>
        <w:ind w:left="4680" w:hanging="360"/>
      </w:pPr>
      <w:rPr>
        <w:rFonts w:ascii="Courier New" w:hAnsi="Courier New" w:cs="Courier New" w:hint="default"/>
      </w:rPr>
    </w:lvl>
    <w:lvl w:ilvl="5" w:tplc="FFFFFFFF">
      <w:start w:val="1"/>
      <w:numFmt w:val="bullet"/>
      <w:lvlText w:val=""/>
      <w:lvlJc w:val="left"/>
      <w:pPr>
        <w:tabs>
          <w:tab w:val="num" w:pos="5400"/>
        </w:tabs>
        <w:ind w:left="5400" w:hanging="360"/>
      </w:pPr>
      <w:rPr>
        <w:rFonts w:ascii="Wingdings" w:hAnsi="Wingdings" w:hint="default"/>
      </w:rPr>
    </w:lvl>
    <w:lvl w:ilvl="6" w:tplc="FFFFFFFF">
      <w:start w:val="1"/>
      <w:numFmt w:val="bullet"/>
      <w:lvlText w:val=""/>
      <w:lvlJc w:val="left"/>
      <w:pPr>
        <w:tabs>
          <w:tab w:val="num" w:pos="6120"/>
        </w:tabs>
        <w:ind w:left="6120" w:hanging="360"/>
      </w:pPr>
      <w:rPr>
        <w:rFonts w:ascii="Symbol" w:hAnsi="Symbol" w:hint="default"/>
      </w:rPr>
    </w:lvl>
    <w:lvl w:ilvl="7" w:tplc="FFFFFFFF">
      <w:start w:val="1"/>
      <w:numFmt w:val="bullet"/>
      <w:lvlText w:val="o"/>
      <w:lvlJc w:val="left"/>
      <w:pPr>
        <w:tabs>
          <w:tab w:val="num" w:pos="6840"/>
        </w:tabs>
        <w:ind w:left="6840" w:hanging="360"/>
      </w:pPr>
      <w:rPr>
        <w:rFonts w:ascii="Courier New" w:hAnsi="Courier New" w:cs="Courier New" w:hint="default"/>
      </w:rPr>
    </w:lvl>
    <w:lvl w:ilvl="8" w:tplc="FFFFFFFF">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A2408"/>
    <w:rsid w:val="00371049"/>
    <w:rsid w:val="003A2408"/>
    <w:rsid w:val="004C09D5"/>
    <w:rsid w:val="00504B62"/>
    <w:rsid w:val="00701086"/>
    <w:rsid w:val="00F136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6288E-F453-407A-9FBC-60D1E691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408"/>
    <w:pPr>
      <w:spacing w:after="0" w:line="240" w:lineRule="auto"/>
    </w:pPr>
    <w:rPr>
      <w:rFonts w:ascii="Times New Roman" w:eastAsia="Times New Roman" w:hAnsi="Times New Roman" w:cs="Times New Roman"/>
      <w:sz w:val="28"/>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3A2408"/>
    <w:pPr>
      <w:ind w:firstLine="1985"/>
      <w:jc w:val="both"/>
    </w:pPr>
  </w:style>
  <w:style w:type="character" w:customStyle="1" w:styleId="BodyTextIndentChar">
    <w:name w:val="Body Text Indent Char"/>
    <w:basedOn w:val="DefaultParagraphFont"/>
    <w:link w:val="BodyTextIndent"/>
    <w:semiHidden/>
    <w:rsid w:val="003A2408"/>
    <w:rPr>
      <w:rFonts w:ascii="Times New Roman" w:eastAsia="Times New Roman" w:hAnsi="Times New Roman" w:cs="Times New Roman"/>
      <w:sz w:val="28"/>
      <w:szCs w:val="20"/>
      <w:lang w:val="ro-RO"/>
    </w:rPr>
  </w:style>
  <w:style w:type="paragraph" w:styleId="NoSpacing">
    <w:name w:val="No Spacing"/>
    <w:qFormat/>
    <w:rsid w:val="003A2408"/>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55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dcterms:created xsi:type="dcterms:W3CDTF">2017-04-11T07:11:00Z</dcterms:created>
  <dcterms:modified xsi:type="dcterms:W3CDTF">2017-04-11T07:56:00Z</dcterms:modified>
</cp:coreProperties>
</file>