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2D" w:rsidRDefault="0032582D" w:rsidP="0032582D">
      <w:pPr>
        <w:rPr>
          <w:sz w:val="28"/>
        </w:rPr>
      </w:pPr>
      <w:r>
        <w:rPr>
          <w:sz w:val="28"/>
        </w:rPr>
        <w:t>ROMANIA</w:t>
      </w:r>
    </w:p>
    <w:p w:rsidR="0032582D" w:rsidRDefault="0032582D" w:rsidP="0032582D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</w:p>
    <w:p w:rsidR="0032582D" w:rsidRDefault="0032582D" w:rsidP="0032582D">
      <w:pPr>
        <w:rPr>
          <w:sz w:val="28"/>
          <w:lang w:val="ro-RO"/>
        </w:rPr>
      </w:pPr>
      <w:r>
        <w:rPr>
          <w:sz w:val="28"/>
          <w:lang w:val="ro-RO"/>
        </w:rPr>
        <w:t>COMUNA  ACĂȚARI</w:t>
      </w:r>
    </w:p>
    <w:p w:rsidR="0032582D" w:rsidRPr="0032582D" w:rsidRDefault="0062596B" w:rsidP="0032582D">
      <w:pPr>
        <w:rPr>
          <w:sz w:val="28"/>
          <w:lang w:val="ro-RO"/>
        </w:rPr>
      </w:pPr>
      <w:r>
        <w:rPr>
          <w:sz w:val="28"/>
          <w:lang w:val="ro-RO"/>
        </w:rPr>
        <w:t>CONSILIUL  LOCAL</w:t>
      </w:r>
    </w:p>
    <w:p w:rsidR="0032582D" w:rsidRDefault="0032582D" w:rsidP="0032582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H O T Ă R Â R E </w:t>
      </w:r>
      <w:proofErr w:type="gramStart"/>
      <w:r>
        <w:rPr>
          <w:sz w:val="28"/>
          <w:u w:val="single"/>
        </w:rPr>
        <w:t>A  NR.7</w:t>
      </w:r>
      <w:proofErr w:type="gramEnd"/>
    </w:p>
    <w:p w:rsidR="0032582D" w:rsidRDefault="0032582D" w:rsidP="0032582D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28 </w:t>
      </w:r>
      <w:proofErr w:type="spellStart"/>
      <w:r>
        <w:rPr>
          <w:sz w:val="28"/>
          <w:u w:val="single"/>
        </w:rPr>
        <w:t>februarie</w:t>
      </w:r>
      <w:proofErr w:type="spellEnd"/>
      <w:r>
        <w:rPr>
          <w:sz w:val="28"/>
          <w:u w:val="single"/>
        </w:rPr>
        <w:t xml:space="preserve"> 2018</w:t>
      </w:r>
    </w:p>
    <w:p w:rsidR="0032582D" w:rsidRDefault="0032582D" w:rsidP="0032582D">
      <w:pPr>
        <w:jc w:val="center"/>
        <w:rPr>
          <w:sz w:val="28"/>
          <w:u w:val="single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aprobarea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inventarului</w:t>
      </w:r>
      <w:proofErr w:type="spellEnd"/>
      <w:r>
        <w:rPr>
          <w:sz w:val="28"/>
          <w:u w:val="single"/>
        </w:rPr>
        <w:t xml:space="preserve"> la </w:t>
      </w:r>
      <w:proofErr w:type="spellStart"/>
      <w:r>
        <w:rPr>
          <w:sz w:val="28"/>
          <w:u w:val="single"/>
        </w:rPr>
        <w:t>finele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anului</w:t>
      </w:r>
      <w:proofErr w:type="spellEnd"/>
      <w:r>
        <w:rPr>
          <w:sz w:val="28"/>
          <w:u w:val="single"/>
        </w:rPr>
        <w:t xml:space="preserve"> 2017</w:t>
      </w:r>
    </w:p>
    <w:p w:rsidR="0032582D" w:rsidRDefault="0032582D" w:rsidP="0032582D">
      <w:pPr>
        <w:pStyle w:val="Heading2"/>
      </w:pPr>
    </w:p>
    <w:p w:rsidR="0032582D" w:rsidRDefault="0032582D" w:rsidP="0032582D">
      <w:pPr>
        <w:jc w:val="both"/>
        <w:rPr>
          <w:sz w:val="28"/>
          <w:u w:val="single"/>
        </w:rPr>
      </w:pPr>
    </w:p>
    <w:p w:rsidR="0032582D" w:rsidRDefault="00DA6CF5" w:rsidP="0032582D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62596B">
        <w:t>Consiliul</w:t>
      </w:r>
      <w:proofErr w:type="spellEnd"/>
      <w:r w:rsidRPr="0062596B">
        <w:t xml:space="preserve"> local al </w:t>
      </w:r>
      <w:proofErr w:type="spellStart"/>
      <w:r w:rsidRPr="0062596B">
        <w:t>comunei</w:t>
      </w:r>
      <w:proofErr w:type="spellEnd"/>
      <w:r w:rsidRPr="0062596B">
        <w:t xml:space="preserve"> </w:t>
      </w:r>
      <w:proofErr w:type="spellStart"/>
      <w:r w:rsidRPr="0062596B">
        <w:t>Acățari</w:t>
      </w:r>
      <w:proofErr w:type="spellEnd"/>
      <w:r w:rsidR="0032582D" w:rsidRPr="0062596B">
        <w:t>,</w:t>
      </w:r>
    </w:p>
    <w:p w:rsidR="00D74037" w:rsidRPr="00D74037" w:rsidRDefault="00D74037" w:rsidP="00D74037">
      <w:pPr>
        <w:contextualSpacing/>
        <w:rPr>
          <w:color w:val="000000"/>
          <w:lang w:eastAsia="en-GB"/>
        </w:rPr>
      </w:pPr>
      <w:r>
        <w:tab/>
      </w:r>
      <w:r>
        <w:tab/>
      </w:r>
      <w:r>
        <w:tab/>
      </w:r>
      <w:proofErr w:type="spellStart"/>
      <w:r w:rsidRPr="00D74037">
        <w:t>Având</w:t>
      </w:r>
      <w:proofErr w:type="spellEnd"/>
      <w:r w:rsidRPr="00D74037">
        <w:t xml:space="preserve"> </w:t>
      </w:r>
      <w:proofErr w:type="spellStart"/>
      <w:r w:rsidRPr="00D74037">
        <w:t>în</w:t>
      </w:r>
      <w:proofErr w:type="spellEnd"/>
      <w:r w:rsidRPr="00D74037">
        <w:t xml:space="preserve"> </w:t>
      </w:r>
      <w:proofErr w:type="spellStart"/>
      <w:r w:rsidRPr="00D74037">
        <w:t>vedere</w:t>
      </w:r>
      <w:proofErr w:type="spellEnd"/>
      <w:r w:rsidRPr="00D74037">
        <w:t xml:space="preserve"> </w:t>
      </w:r>
      <w:proofErr w:type="spellStart"/>
      <w:r w:rsidRPr="00D74037">
        <w:t>expunerea</w:t>
      </w:r>
      <w:proofErr w:type="spellEnd"/>
      <w:r w:rsidRPr="00D74037">
        <w:t xml:space="preserve"> de motive a </w:t>
      </w:r>
      <w:proofErr w:type="spellStart"/>
      <w:r w:rsidRPr="00D74037">
        <w:t>Primarului</w:t>
      </w:r>
      <w:proofErr w:type="spellEnd"/>
      <w:r w:rsidRPr="00D74037"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nr.1079</w:t>
      </w:r>
      <w:r w:rsidRPr="00D74037">
        <w:t>/</w:t>
      </w:r>
      <w:proofErr w:type="gramStart"/>
      <w:r w:rsidRPr="00D74037">
        <w:t>2018 ,</w:t>
      </w:r>
      <w:proofErr w:type="spellStart"/>
      <w:r w:rsidRPr="00D74037">
        <w:t>raportul</w:t>
      </w:r>
      <w:proofErr w:type="spellEnd"/>
      <w:proofErr w:type="gramEnd"/>
      <w:r w:rsidRPr="00D74037">
        <w:t xml:space="preserve">  de </w:t>
      </w:r>
      <w:proofErr w:type="spellStart"/>
      <w:r w:rsidRPr="00D74037">
        <w:t>specialitate</w:t>
      </w:r>
      <w:proofErr w:type="spellEnd"/>
      <w:r w:rsidRPr="00D74037">
        <w:t xml:space="preserve"> nr. 1</w:t>
      </w:r>
      <w:r>
        <w:t>086</w:t>
      </w:r>
      <w:r w:rsidRPr="00D74037">
        <w:t>/2018</w:t>
      </w:r>
      <w:r>
        <w:rPr>
          <w:color w:val="000000"/>
          <w:lang w:eastAsia="en-GB"/>
        </w:rPr>
        <w:t>,</w:t>
      </w:r>
    </w:p>
    <w:p w:rsidR="0032582D" w:rsidRPr="0062596B" w:rsidRDefault="0032582D" w:rsidP="0032582D">
      <w:pPr>
        <w:jc w:val="both"/>
      </w:pPr>
      <w:r w:rsidRPr="0062596B">
        <w:tab/>
      </w:r>
      <w:r w:rsidRPr="0062596B">
        <w:tab/>
      </w:r>
      <w:r w:rsidRPr="0062596B">
        <w:tab/>
      </w:r>
      <w:proofErr w:type="spellStart"/>
      <w:r w:rsidRPr="0062596B">
        <w:t>În</w:t>
      </w:r>
      <w:proofErr w:type="spellEnd"/>
      <w:r w:rsidRPr="0062596B">
        <w:t xml:space="preserve"> </w:t>
      </w:r>
      <w:proofErr w:type="spellStart"/>
      <w:r w:rsidRPr="0062596B">
        <w:t>conformitate</w:t>
      </w:r>
      <w:proofErr w:type="spellEnd"/>
      <w:r w:rsidRPr="0062596B">
        <w:t xml:space="preserve"> cu </w:t>
      </w:r>
      <w:proofErr w:type="spellStart"/>
      <w:r w:rsidRPr="0062596B">
        <w:t>prevederile</w:t>
      </w:r>
      <w:proofErr w:type="spellEnd"/>
      <w:r w:rsidRPr="0062596B">
        <w:t xml:space="preserve"> art.7 din </w:t>
      </w:r>
      <w:proofErr w:type="spellStart"/>
      <w:r w:rsidRPr="0062596B">
        <w:t>Legea</w:t>
      </w:r>
      <w:proofErr w:type="spellEnd"/>
      <w:r w:rsidRPr="0062596B">
        <w:t xml:space="preserve"> nr.82/1991</w:t>
      </w:r>
      <w:proofErr w:type="gramStart"/>
      <w:r w:rsidRPr="0062596B">
        <w:t>,privind</w:t>
      </w:r>
      <w:proofErr w:type="gramEnd"/>
      <w:r w:rsidRPr="0062596B">
        <w:t xml:space="preserve"> </w:t>
      </w:r>
      <w:proofErr w:type="spellStart"/>
      <w:r w:rsidRPr="0062596B">
        <w:t>contabilitatea,republicată</w:t>
      </w:r>
      <w:proofErr w:type="spellEnd"/>
      <w:r w:rsidR="00CF5059" w:rsidRPr="0062596B">
        <w:t xml:space="preserve">, cu </w:t>
      </w:r>
      <w:proofErr w:type="spellStart"/>
      <w:r w:rsidR="00CF5059" w:rsidRPr="0062596B">
        <w:t>modificările</w:t>
      </w:r>
      <w:proofErr w:type="spellEnd"/>
      <w:r w:rsidR="00CF5059" w:rsidRPr="0062596B">
        <w:t xml:space="preserve"> </w:t>
      </w:r>
      <w:proofErr w:type="spellStart"/>
      <w:r w:rsidR="00CF5059" w:rsidRPr="0062596B">
        <w:t>şi</w:t>
      </w:r>
      <w:proofErr w:type="spellEnd"/>
      <w:r w:rsidR="00CF5059" w:rsidRPr="0062596B">
        <w:t xml:space="preserve"> </w:t>
      </w:r>
      <w:proofErr w:type="spellStart"/>
      <w:r w:rsidR="00CF5059" w:rsidRPr="0062596B">
        <w:t>completările</w:t>
      </w:r>
      <w:proofErr w:type="spellEnd"/>
      <w:r w:rsidR="00CF5059" w:rsidRPr="0062596B">
        <w:t xml:space="preserve"> </w:t>
      </w:r>
      <w:proofErr w:type="spellStart"/>
      <w:r w:rsidR="00CF5059" w:rsidRPr="0062596B">
        <w:t>ulterioare</w:t>
      </w:r>
      <w:proofErr w:type="spellEnd"/>
      <w:r w:rsidR="00CF5059" w:rsidRPr="0062596B">
        <w:t>,</w:t>
      </w:r>
    </w:p>
    <w:p w:rsidR="0032582D" w:rsidRPr="0062596B" w:rsidRDefault="00CF5059" w:rsidP="0032582D">
      <w:pPr>
        <w:jc w:val="both"/>
      </w:pPr>
      <w:r w:rsidRPr="0062596B">
        <w:tab/>
      </w:r>
      <w:r w:rsidRPr="0062596B">
        <w:tab/>
      </w:r>
      <w:r w:rsidRPr="0062596B">
        <w:tab/>
      </w:r>
      <w:proofErr w:type="spellStart"/>
      <w:r w:rsidRPr="0062596B">
        <w:t>Văzâ</w:t>
      </w:r>
      <w:r w:rsidR="0032582D" w:rsidRPr="0062596B">
        <w:t>nd</w:t>
      </w:r>
      <w:proofErr w:type="spellEnd"/>
      <w:r w:rsidR="0032582D" w:rsidRPr="0062596B">
        <w:t xml:space="preserve"> </w:t>
      </w:r>
      <w:proofErr w:type="spellStart"/>
      <w:r w:rsidR="0032582D" w:rsidRPr="0062596B">
        <w:t>prevederile</w:t>
      </w:r>
      <w:proofErr w:type="spellEnd"/>
      <w:r w:rsidR="0032582D" w:rsidRPr="0062596B">
        <w:t xml:space="preserve"> art.122 din </w:t>
      </w:r>
      <w:proofErr w:type="spellStart"/>
      <w:r w:rsidR="0032582D" w:rsidRPr="0062596B">
        <w:t>Legea</w:t>
      </w:r>
      <w:proofErr w:type="spellEnd"/>
      <w:r w:rsidR="0032582D" w:rsidRPr="0062596B">
        <w:t xml:space="preserve"> nr.215/2001</w:t>
      </w:r>
      <w:proofErr w:type="gramStart"/>
      <w:r w:rsidR="0032582D" w:rsidRPr="0062596B">
        <w:t>,privind</w:t>
      </w:r>
      <w:proofErr w:type="gramEnd"/>
      <w:r w:rsidR="0032582D" w:rsidRPr="0062596B">
        <w:t xml:space="preserve"> </w:t>
      </w:r>
      <w:proofErr w:type="spellStart"/>
      <w:r w:rsidR="0032582D" w:rsidRPr="0062596B">
        <w:t>administraţia</w:t>
      </w:r>
      <w:proofErr w:type="spellEnd"/>
      <w:r w:rsidR="0032582D" w:rsidRPr="0062596B">
        <w:t xml:space="preserve"> </w:t>
      </w:r>
      <w:proofErr w:type="spellStart"/>
      <w:r w:rsidR="0032582D" w:rsidRPr="0062596B">
        <w:t>publică</w:t>
      </w:r>
      <w:proofErr w:type="spellEnd"/>
      <w:r w:rsidR="0032582D" w:rsidRPr="0062596B">
        <w:t xml:space="preserve"> </w:t>
      </w:r>
      <w:proofErr w:type="spellStart"/>
      <w:r w:rsidR="0032582D" w:rsidRPr="0062596B">
        <w:t>locală,republicată</w:t>
      </w:r>
      <w:proofErr w:type="spellEnd"/>
      <w:r w:rsidR="0032582D" w:rsidRPr="0062596B">
        <w:t>,</w:t>
      </w:r>
      <w:r w:rsidRPr="0062596B">
        <w:t xml:space="preserve"> cu </w:t>
      </w:r>
      <w:proofErr w:type="spellStart"/>
      <w:r w:rsidRPr="0062596B">
        <w:t>modificările</w:t>
      </w:r>
      <w:proofErr w:type="spellEnd"/>
      <w:r w:rsidRPr="0062596B">
        <w:t xml:space="preserve"> </w:t>
      </w:r>
      <w:proofErr w:type="spellStart"/>
      <w:r w:rsidRPr="0062596B">
        <w:t>şi</w:t>
      </w:r>
      <w:proofErr w:type="spellEnd"/>
      <w:r w:rsidRPr="0062596B">
        <w:t xml:space="preserve"> </w:t>
      </w:r>
      <w:proofErr w:type="spellStart"/>
      <w:r w:rsidRPr="0062596B">
        <w:t>completările</w:t>
      </w:r>
      <w:proofErr w:type="spellEnd"/>
      <w:r w:rsidRPr="0062596B">
        <w:t xml:space="preserve"> </w:t>
      </w:r>
      <w:proofErr w:type="spellStart"/>
      <w:r w:rsidRPr="0062596B">
        <w:t>ulterioare</w:t>
      </w:r>
      <w:proofErr w:type="spellEnd"/>
      <w:r w:rsidRPr="0062596B">
        <w:t>,</w:t>
      </w:r>
    </w:p>
    <w:p w:rsidR="00DC6BE0" w:rsidRPr="0062596B" w:rsidRDefault="00CF5059" w:rsidP="00DC6BE0">
      <w:pPr>
        <w:autoSpaceDE w:val="0"/>
        <w:autoSpaceDN w:val="0"/>
        <w:adjustRightInd w:val="0"/>
        <w:jc w:val="both"/>
        <w:rPr>
          <w:rFonts w:eastAsiaTheme="minorHAnsi"/>
        </w:rPr>
      </w:pPr>
      <w:r w:rsidRPr="0062596B">
        <w:tab/>
      </w:r>
      <w:r w:rsidRPr="0062596B">
        <w:tab/>
      </w:r>
      <w:r w:rsidRPr="0062596B">
        <w:tab/>
      </w:r>
      <w:proofErr w:type="spellStart"/>
      <w:r w:rsidR="00DC6BE0" w:rsidRPr="0062596B">
        <w:t>Având</w:t>
      </w:r>
      <w:proofErr w:type="spellEnd"/>
      <w:r w:rsidR="00DC6BE0" w:rsidRPr="0062596B">
        <w:t xml:space="preserve"> </w:t>
      </w:r>
      <w:proofErr w:type="spellStart"/>
      <w:r w:rsidR="00DC6BE0" w:rsidRPr="0062596B">
        <w:t>în</w:t>
      </w:r>
      <w:proofErr w:type="spellEnd"/>
      <w:r w:rsidR="00DC6BE0" w:rsidRPr="0062596B">
        <w:t xml:space="preserve"> </w:t>
      </w:r>
      <w:proofErr w:type="spellStart"/>
      <w:r w:rsidR="00DC6BE0" w:rsidRPr="0062596B">
        <w:t>vedere</w:t>
      </w:r>
      <w:proofErr w:type="spellEnd"/>
      <w:r w:rsidR="00DC6BE0" w:rsidRPr="0062596B">
        <w:t xml:space="preserve"> art.2.din </w:t>
      </w:r>
      <w:proofErr w:type="spellStart"/>
      <w:r w:rsidR="00DC6BE0" w:rsidRPr="0062596B">
        <w:rPr>
          <w:rFonts w:eastAsiaTheme="minorHAnsi"/>
        </w:rPr>
        <w:t>Ordinul</w:t>
      </w:r>
      <w:proofErr w:type="spellEnd"/>
      <w:r w:rsidR="00DC6BE0" w:rsidRPr="0062596B">
        <w:rPr>
          <w:rFonts w:eastAsiaTheme="minorHAnsi"/>
        </w:rPr>
        <w:t xml:space="preserve">    Nr. 2861 din  9 </w:t>
      </w:r>
      <w:proofErr w:type="spellStart"/>
      <w:r w:rsidR="00DC6BE0" w:rsidRPr="0062596B">
        <w:rPr>
          <w:rFonts w:eastAsiaTheme="minorHAnsi"/>
        </w:rPr>
        <w:t>octombrie</w:t>
      </w:r>
      <w:proofErr w:type="spellEnd"/>
      <w:r w:rsidR="00DC6BE0" w:rsidRPr="0062596B">
        <w:rPr>
          <w:rFonts w:eastAsiaTheme="minorHAnsi"/>
        </w:rPr>
        <w:t xml:space="preserve"> 2009, </w:t>
      </w:r>
      <w:proofErr w:type="spellStart"/>
      <w:r w:rsidR="00DC6BE0" w:rsidRPr="0062596B">
        <w:rPr>
          <w:rFonts w:eastAsiaTheme="minorHAnsi"/>
        </w:rPr>
        <w:t>pentru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aprobarea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Normelor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privind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organizarea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şi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efectuarea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inventarierii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elementelor</w:t>
      </w:r>
      <w:proofErr w:type="spellEnd"/>
      <w:r w:rsidR="00DC6BE0" w:rsidRPr="0062596B">
        <w:rPr>
          <w:rFonts w:eastAsiaTheme="minorHAnsi"/>
        </w:rPr>
        <w:t xml:space="preserve"> de </w:t>
      </w:r>
      <w:proofErr w:type="spellStart"/>
      <w:r w:rsidR="00DC6BE0" w:rsidRPr="0062596B">
        <w:rPr>
          <w:rFonts w:eastAsiaTheme="minorHAnsi"/>
        </w:rPr>
        <w:t>natura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activelor</w:t>
      </w:r>
      <w:proofErr w:type="spellEnd"/>
      <w:r w:rsidR="00DC6BE0" w:rsidRPr="0062596B">
        <w:rPr>
          <w:rFonts w:eastAsiaTheme="minorHAnsi"/>
        </w:rPr>
        <w:t xml:space="preserve">, </w:t>
      </w:r>
      <w:proofErr w:type="spellStart"/>
      <w:r w:rsidR="00DC6BE0" w:rsidRPr="0062596B">
        <w:rPr>
          <w:rFonts w:eastAsiaTheme="minorHAnsi"/>
        </w:rPr>
        <w:t>datoriilor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şi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capitalurilor</w:t>
      </w:r>
      <w:proofErr w:type="spellEnd"/>
      <w:r w:rsidR="00DC6BE0" w:rsidRPr="0062596B">
        <w:rPr>
          <w:rFonts w:eastAsiaTheme="minorHAnsi"/>
        </w:rPr>
        <w:t xml:space="preserve"> </w:t>
      </w:r>
      <w:proofErr w:type="spellStart"/>
      <w:r w:rsidR="00DC6BE0" w:rsidRPr="0062596B">
        <w:rPr>
          <w:rFonts w:eastAsiaTheme="minorHAnsi"/>
        </w:rPr>
        <w:t>proprii</w:t>
      </w:r>
      <w:proofErr w:type="spellEnd"/>
      <w:r w:rsidR="0062596B">
        <w:rPr>
          <w:rFonts w:eastAsiaTheme="minorHAnsi"/>
        </w:rPr>
        <w:t>,</w:t>
      </w:r>
    </w:p>
    <w:p w:rsidR="0062596B" w:rsidRPr="0001745E" w:rsidRDefault="0062596B" w:rsidP="0062596B">
      <w:pPr>
        <w:autoSpaceDE w:val="0"/>
        <w:autoSpaceDN w:val="0"/>
        <w:adjustRightInd w:val="0"/>
        <w:ind w:firstLine="2160"/>
        <w:jc w:val="both"/>
      </w:pPr>
      <w:r w:rsidRPr="0001745E">
        <w:rPr>
          <w:rFonts w:eastAsia="Calibri"/>
          <w:lang w:val="ro-RO"/>
        </w:rPr>
        <w:t xml:space="preserve">Ținând cont de  </w:t>
      </w:r>
      <w:proofErr w:type="spellStart"/>
      <w:r w:rsidRPr="0001745E">
        <w:t>prevederile</w:t>
      </w:r>
      <w:proofErr w:type="spellEnd"/>
      <w:r w:rsidRPr="0001745E">
        <w:t xml:space="preserve">  art.7 din </w:t>
      </w:r>
      <w:proofErr w:type="spellStart"/>
      <w:r w:rsidRPr="0001745E">
        <w:t>Legea</w:t>
      </w:r>
      <w:proofErr w:type="spellEnd"/>
      <w:r w:rsidRPr="0001745E">
        <w:t xml:space="preserve"> nr. 52/2003 </w:t>
      </w:r>
      <w:proofErr w:type="spellStart"/>
      <w:r w:rsidRPr="0001745E">
        <w:t>privind</w:t>
      </w:r>
      <w:proofErr w:type="spellEnd"/>
      <w:r w:rsidRPr="0001745E">
        <w:t xml:space="preserve"> </w:t>
      </w:r>
      <w:proofErr w:type="spellStart"/>
      <w:r w:rsidRPr="0001745E">
        <w:t>transparența</w:t>
      </w:r>
      <w:proofErr w:type="spellEnd"/>
      <w:r w:rsidRPr="0001745E">
        <w:t xml:space="preserve"> </w:t>
      </w:r>
      <w:proofErr w:type="spellStart"/>
      <w:r w:rsidRPr="0001745E">
        <w:t>decizională</w:t>
      </w:r>
      <w:proofErr w:type="spellEnd"/>
      <w:r w:rsidRPr="0001745E">
        <w:t xml:space="preserve"> </w:t>
      </w:r>
      <w:proofErr w:type="spellStart"/>
      <w:r w:rsidRPr="0001745E">
        <w:t>în</w:t>
      </w:r>
      <w:proofErr w:type="spellEnd"/>
      <w:r w:rsidRPr="0001745E">
        <w:t xml:space="preserve"> </w:t>
      </w:r>
      <w:proofErr w:type="spellStart"/>
      <w:r w:rsidRPr="0001745E">
        <w:t>administrația</w:t>
      </w:r>
      <w:proofErr w:type="spellEnd"/>
      <w:r w:rsidRPr="0001745E">
        <w:t xml:space="preserve"> </w:t>
      </w:r>
      <w:proofErr w:type="spellStart"/>
      <w:r w:rsidRPr="0001745E">
        <w:t>publică</w:t>
      </w:r>
      <w:proofErr w:type="gramStart"/>
      <w:r w:rsidRPr="0001745E">
        <w:t>,re</w:t>
      </w:r>
      <w:proofErr w:type="spellEnd"/>
      <w:r w:rsidRPr="0001745E">
        <w:rPr>
          <w:lang w:val="ro-RO"/>
        </w:rPr>
        <w:t>publicată,cu</w:t>
      </w:r>
      <w:proofErr w:type="gramEnd"/>
      <w:r w:rsidRPr="0001745E">
        <w:rPr>
          <w:lang w:val="ro-RO"/>
        </w:rPr>
        <w:t xml:space="preserve"> modificările și completările ulterioare,</w:t>
      </w:r>
    </w:p>
    <w:p w:rsidR="0062596B" w:rsidRPr="0001745E" w:rsidRDefault="0062596B" w:rsidP="0062596B">
      <w:pPr>
        <w:autoSpaceDE w:val="0"/>
        <w:autoSpaceDN w:val="0"/>
        <w:adjustRightInd w:val="0"/>
        <w:ind w:firstLine="720"/>
        <w:jc w:val="both"/>
      </w:pPr>
      <w:r w:rsidRPr="0001745E">
        <w:rPr>
          <w:lang w:val="ro-RO"/>
        </w:rPr>
        <w:tab/>
        <w:t xml:space="preserve">           </w:t>
      </w:r>
      <w:proofErr w:type="spellStart"/>
      <w:r w:rsidRPr="0001745E">
        <w:t>În</w:t>
      </w:r>
      <w:proofErr w:type="spellEnd"/>
      <w:r w:rsidRPr="0001745E">
        <w:t xml:space="preserve"> </w:t>
      </w:r>
      <w:proofErr w:type="spellStart"/>
      <w:r w:rsidRPr="0001745E">
        <w:t>temeiul</w:t>
      </w:r>
      <w:proofErr w:type="spellEnd"/>
      <w:r w:rsidRPr="0001745E">
        <w:t xml:space="preserve"> </w:t>
      </w:r>
      <w:proofErr w:type="spellStart"/>
      <w:r w:rsidRPr="0001745E">
        <w:t>dispoziţiilor</w:t>
      </w:r>
      <w:proofErr w:type="spellEnd"/>
      <w:r w:rsidRPr="0001745E">
        <w:t xml:space="preserve"> art.45, </w:t>
      </w:r>
      <w:proofErr w:type="spellStart"/>
      <w:r w:rsidRPr="0001745E">
        <w:t>alin</w:t>
      </w:r>
      <w:proofErr w:type="spellEnd"/>
      <w:proofErr w:type="gramStart"/>
      <w:r w:rsidRPr="0001745E">
        <w:t>.(</w:t>
      </w:r>
      <w:proofErr w:type="gramEnd"/>
      <w:r w:rsidRPr="0001745E">
        <w:t xml:space="preserve">1) </w:t>
      </w:r>
      <w:proofErr w:type="spellStart"/>
      <w:r w:rsidRPr="0001745E">
        <w:t>si</w:t>
      </w:r>
      <w:proofErr w:type="spellEnd"/>
      <w:r w:rsidRPr="0001745E">
        <w:t xml:space="preserve"> ale art.115, </w:t>
      </w:r>
      <w:proofErr w:type="spellStart"/>
      <w:r w:rsidRPr="0001745E">
        <w:t>alin</w:t>
      </w:r>
      <w:proofErr w:type="spellEnd"/>
      <w:r w:rsidRPr="0001745E">
        <w:t xml:space="preserve">.(1), lit. b) </w:t>
      </w:r>
      <w:proofErr w:type="gramStart"/>
      <w:r w:rsidRPr="0001745E">
        <w:t>din</w:t>
      </w:r>
      <w:proofErr w:type="gramEnd"/>
      <w:r w:rsidRPr="0001745E">
        <w:t xml:space="preserve"> </w:t>
      </w:r>
      <w:proofErr w:type="spellStart"/>
      <w:r w:rsidRPr="0001745E">
        <w:t>Legea</w:t>
      </w:r>
      <w:proofErr w:type="spellEnd"/>
      <w:r w:rsidRPr="0001745E">
        <w:t xml:space="preserve"> </w:t>
      </w:r>
      <w:proofErr w:type="spellStart"/>
      <w:r w:rsidRPr="0001745E">
        <w:t>administraţiei</w:t>
      </w:r>
      <w:proofErr w:type="spellEnd"/>
      <w:r w:rsidRPr="0001745E">
        <w:t xml:space="preserve"> </w:t>
      </w:r>
      <w:proofErr w:type="spellStart"/>
      <w:r w:rsidRPr="0001745E">
        <w:t>publice</w:t>
      </w:r>
      <w:proofErr w:type="spellEnd"/>
      <w:r w:rsidRPr="0001745E">
        <w:t xml:space="preserve"> locale nr.215/2001, </w:t>
      </w:r>
      <w:proofErr w:type="spellStart"/>
      <w:r w:rsidRPr="0001745E">
        <w:t>republicată</w:t>
      </w:r>
      <w:proofErr w:type="spellEnd"/>
      <w:r w:rsidRPr="0001745E">
        <w:t xml:space="preserve">, cu </w:t>
      </w:r>
      <w:proofErr w:type="spellStart"/>
      <w:r w:rsidRPr="0001745E">
        <w:t>modificările</w:t>
      </w:r>
      <w:proofErr w:type="spellEnd"/>
      <w:r w:rsidRPr="0001745E">
        <w:t xml:space="preserve"> </w:t>
      </w:r>
      <w:proofErr w:type="spellStart"/>
      <w:r w:rsidRPr="0001745E">
        <w:t>si</w:t>
      </w:r>
      <w:proofErr w:type="spellEnd"/>
      <w:r w:rsidRPr="0001745E">
        <w:t xml:space="preserve"> </w:t>
      </w:r>
      <w:proofErr w:type="spellStart"/>
      <w:r w:rsidRPr="0001745E">
        <w:t>completările</w:t>
      </w:r>
      <w:proofErr w:type="spellEnd"/>
      <w:r w:rsidRPr="0001745E">
        <w:t xml:space="preserve"> </w:t>
      </w:r>
      <w:proofErr w:type="spellStart"/>
      <w:r w:rsidRPr="0001745E">
        <w:t>ulterioare</w:t>
      </w:r>
      <w:proofErr w:type="spellEnd"/>
      <w:r w:rsidRPr="0001745E">
        <w:t>,</w:t>
      </w:r>
    </w:p>
    <w:p w:rsidR="0062596B" w:rsidRDefault="0062596B" w:rsidP="00625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96B" w:rsidRDefault="0062596B" w:rsidP="00625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82D" w:rsidRPr="0062596B" w:rsidRDefault="0062596B" w:rsidP="0062596B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H o t ă r â ș t e:</w:t>
      </w:r>
    </w:p>
    <w:p w:rsidR="0032582D" w:rsidRDefault="0032582D" w:rsidP="0032582D">
      <w:pPr>
        <w:jc w:val="both"/>
        <w:rPr>
          <w:sz w:val="28"/>
        </w:rPr>
      </w:pPr>
    </w:p>
    <w:p w:rsidR="0032582D" w:rsidRDefault="0032582D" w:rsidP="0032582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Art.1.Se </w:t>
      </w:r>
      <w:proofErr w:type="spellStart"/>
      <w:r>
        <w:rPr>
          <w:sz w:val="28"/>
        </w:rPr>
        <w:t>aprobă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inventarul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elementelor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activ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pasiv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deţinute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</w:t>
      </w:r>
      <w:proofErr w:type="spellStart"/>
      <w:r>
        <w:rPr>
          <w:sz w:val="28"/>
        </w:rPr>
        <w:t>Acăţari,înscrise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listele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inventariere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registrul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inventar,conform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anexei</w:t>
      </w:r>
      <w:proofErr w:type="spellEnd"/>
      <w:r>
        <w:rPr>
          <w:sz w:val="28"/>
        </w:rPr>
        <w:t xml:space="preserve">, care face parte </w:t>
      </w:r>
      <w:proofErr w:type="spellStart"/>
      <w:r>
        <w:rPr>
          <w:sz w:val="28"/>
        </w:rPr>
        <w:t>integrantă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prezenta</w:t>
      </w:r>
      <w:proofErr w:type="spellEnd"/>
      <w:r>
        <w:rPr>
          <w:sz w:val="28"/>
        </w:rPr>
        <w:t xml:space="preserve"> , cu  </w:t>
      </w:r>
      <w:proofErr w:type="spellStart"/>
      <w:r>
        <w:rPr>
          <w:sz w:val="28"/>
        </w:rPr>
        <w:t>următori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indicatori</w:t>
      </w:r>
      <w:proofErr w:type="spellEnd"/>
      <w:r>
        <w:rPr>
          <w:sz w:val="28"/>
        </w:rPr>
        <w:t xml:space="preserve"> principal</w:t>
      </w:r>
      <w:r w:rsidR="00CA5596">
        <w:rPr>
          <w:sz w:val="28"/>
        </w:rPr>
        <w:t xml:space="preserve"> </w:t>
      </w:r>
      <w:r w:rsidR="00D74037">
        <w:rPr>
          <w:sz w:val="28"/>
        </w:rPr>
        <w:t xml:space="preserve">, </w:t>
      </w:r>
      <w:proofErr w:type="spellStart"/>
      <w:r w:rsidR="00CA5596">
        <w:rPr>
          <w:sz w:val="28"/>
        </w:rPr>
        <w:t>în</w:t>
      </w:r>
      <w:proofErr w:type="spellEnd"/>
      <w:r w:rsidR="00CA5596">
        <w:rPr>
          <w:sz w:val="28"/>
        </w:rPr>
        <w:t xml:space="preserve"> lei.</w:t>
      </w:r>
    </w:p>
    <w:p w:rsidR="00CA5596" w:rsidRDefault="00CA5596" w:rsidP="0032582D">
      <w:pPr>
        <w:jc w:val="both"/>
        <w:rPr>
          <w:sz w:val="28"/>
        </w:rPr>
      </w:pPr>
    </w:p>
    <w:p w:rsidR="0032582D" w:rsidRDefault="0032582D" w:rsidP="0032582D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Active Fixe: 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 52.836.564</w:t>
      </w:r>
    </w:p>
    <w:p w:rsidR="0032582D" w:rsidRDefault="0032582D" w:rsidP="0032582D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din care:</w:t>
      </w:r>
    </w:p>
    <w:p w:rsidR="0032582D" w:rsidRDefault="0032582D" w:rsidP="0032582D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Instalaţii tehnice, mijloace de transport,aparatura</w:t>
      </w:r>
    </w:p>
    <w:p w:rsidR="0032582D" w:rsidRDefault="0032582D" w:rsidP="0032582D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Birotica şi alte active corporale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      542.939</w:t>
      </w:r>
    </w:p>
    <w:p w:rsidR="0032582D" w:rsidRDefault="0032582D" w:rsidP="0032582D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Terenuri şi clădiri: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 52.293.625</w:t>
      </w:r>
    </w:p>
    <w:p w:rsidR="0032582D" w:rsidRDefault="0032582D" w:rsidP="0032582D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Active curente:</w:t>
      </w:r>
    </w:p>
    <w:p w:rsidR="0032582D" w:rsidRDefault="0032582D" w:rsidP="0032582D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       din care:</w:t>
      </w:r>
    </w:p>
    <w:p w:rsidR="0032582D" w:rsidRDefault="0032582D" w:rsidP="0032582D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Stocuri: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     1.235.924</w:t>
      </w:r>
    </w:p>
    <w:p w:rsidR="0032582D" w:rsidRDefault="0032582D" w:rsidP="0032582D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Creanţe curente ce urmează a fi incasată</w:t>
      </w:r>
    </w:p>
    <w:p w:rsidR="0032582D" w:rsidRDefault="0032582D" w:rsidP="00D74037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de la pers. Fizice: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      216.848</w:t>
      </w:r>
    </w:p>
    <w:p w:rsidR="0032582D" w:rsidRDefault="0032582D" w:rsidP="00D74037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Soldul conturilor la Trezorerie şi bănci:</w:t>
      </w:r>
      <w:r>
        <w:rPr>
          <w:bCs/>
          <w:i/>
          <w:iCs/>
          <w:lang w:val="ro-RO"/>
        </w:rPr>
        <w:tab/>
        <w:t xml:space="preserve">         1.182.360</w:t>
      </w:r>
    </w:p>
    <w:p w:rsidR="0032582D" w:rsidRPr="00CA5596" w:rsidRDefault="0032582D" w:rsidP="00CA5596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TOTAL ACTIVE: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 55.471.696</w:t>
      </w:r>
    </w:p>
    <w:p w:rsidR="0032582D" w:rsidRDefault="0032582D" w:rsidP="0032582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Art.2.Primarul, </w:t>
      </w:r>
      <w:proofErr w:type="spellStart"/>
      <w:r>
        <w:rPr>
          <w:sz w:val="28"/>
        </w:rPr>
        <w:t>contabilul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comisia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inventariere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răspunde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exactitatea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datelor</w:t>
      </w:r>
      <w:proofErr w:type="spellEnd"/>
      <w:r>
        <w:rPr>
          <w:sz w:val="28"/>
        </w:rPr>
        <w:t xml:space="preserve">  din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anexă</w:t>
      </w:r>
      <w:proofErr w:type="spellEnd"/>
      <w:r>
        <w:rPr>
          <w:sz w:val="28"/>
        </w:rPr>
        <w:t>.</w:t>
      </w:r>
    </w:p>
    <w:p w:rsidR="00504B62" w:rsidRDefault="00504B62"/>
    <w:p w:rsidR="00CA5596" w:rsidRPr="00E159AF" w:rsidRDefault="00CA5596" w:rsidP="00CA5596">
      <w:pPr>
        <w:pStyle w:val="NoSpacing"/>
        <w:rPr>
          <w:sz w:val="28"/>
          <w:szCs w:val="28"/>
        </w:rPr>
      </w:pPr>
      <w:r>
        <w:tab/>
      </w:r>
      <w:r>
        <w:tab/>
      </w:r>
      <w:proofErr w:type="spellStart"/>
      <w:r w:rsidRPr="00E159AF">
        <w:rPr>
          <w:sz w:val="28"/>
          <w:szCs w:val="28"/>
        </w:rPr>
        <w:t>Preşedinte</w:t>
      </w:r>
      <w:proofErr w:type="spellEnd"/>
      <w:r w:rsidRPr="00E159AF">
        <w:rPr>
          <w:sz w:val="28"/>
          <w:szCs w:val="28"/>
        </w:rPr>
        <w:t xml:space="preserve"> de </w:t>
      </w:r>
      <w:proofErr w:type="spellStart"/>
      <w:r w:rsidRPr="00E159AF">
        <w:rPr>
          <w:sz w:val="28"/>
          <w:szCs w:val="28"/>
        </w:rPr>
        <w:t>şedinţă</w:t>
      </w:r>
      <w:proofErr w:type="spellEnd"/>
      <w:r w:rsidRPr="00E159AF">
        <w:rPr>
          <w:sz w:val="28"/>
          <w:szCs w:val="28"/>
        </w:rPr>
        <w:t>,</w:t>
      </w:r>
    </w:p>
    <w:p w:rsidR="00CA5596" w:rsidRPr="00E159AF" w:rsidRDefault="00CA5596" w:rsidP="00CA5596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proofErr w:type="gramStart"/>
      <w:r w:rsidRPr="00E159AF">
        <w:rPr>
          <w:sz w:val="28"/>
          <w:szCs w:val="28"/>
        </w:rPr>
        <w:t>Krizsan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Tibor</w:t>
      </w:r>
      <w:proofErr w:type="spellEnd"/>
      <w:proofErr w:type="gramEnd"/>
    </w:p>
    <w:p w:rsidR="00CA5596" w:rsidRPr="00E159AF" w:rsidRDefault="00CA5596" w:rsidP="00CA5596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E159AF"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59AF">
        <w:rPr>
          <w:sz w:val="28"/>
          <w:szCs w:val="28"/>
        </w:rPr>
        <w:t>ptr.legalitate</w:t>
      </w:r>
      <w:proofErr w:type="spellEnd"/>
      <w:r w:rsidRPr="00E159AF">
        <w:rPr>
          <w:sz w:val="28"/>
          <w:szCs w:val="28"/>
        </w:rPr>
        <w:t>,</w:t>
      </w:r>
    </w:p>
    <w:p w:rsidR="00CA5596" w:rsidRDefault="00CA5596" w:rsidP="00CA5596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E159AF">
        <w:rPr>
          <w:sz w:val="28"/>
          <w:szCs w:val="28"/>
        </w:rPr>
        <w:t>Secretar</w:t>
      </w:r>
      <w:proofErr w:type="spellEnd"/>
      <w:r w:rsidRPr="00E159AF">
        <w:rPr>
          <w:sz w:val="28"/>
          <w:szCs w:val="28"/>
        </w:rPr>
        <w:t>,</w:t>
      </w:r>
    </w:p>
    <w:p w:rsidR="00CA5596" w:rsidRPr="00D74037" w:rsidRDefault="00CA5596" w:rsidP="00D740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proofErr w:type="gramStart"/>
      <w:r>
        <w:rPr>
          <w:sz w:val="28"/>
          <w:szCs w:val="28"/>
        </w:rPr>
        <w:t>Jozsa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Ferenc</w:t>
      </w:r>
      <w:proofErr w:type="spellEnd"/>
      <w:proofErr w:type="gramEnd"/>
    </w:p>
    <w:sectPr w:rsidR="00CA5596" w:rsidRPr="00D74037" w:rsidSect="0062596B">
      <w:pgSz w:w="12240" w:h="15840"/>
      <w:pgMar w:top="18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582D"/>
    <w:rsid w:val="00300AFB"/>
    <w:rsid w:val="0032582D"/>
    <w:rsid w:val="004D5306"/>
    <w:rsid w:val="00504B62"/>
    <w:rsid w:val="0062596B"/>
    <w:rsid w:val="008722BD"/>
    <w:rsid w:val="00CA5596"/>
    <w:rsid w:val="00CF5059"/>
    <w:rsid w:val="00D74037"/>
    <w:rsid w:val="00DA6CF5"/>
    <w:rsid w:val="00DC6BE0"/>
    <w:rsid w:val="00FD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582D"/>
    <w:pPr>
      <w:keepNext/>
      <w:jc w:val="center"/>
      <w:outlineLvl w:val="1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2582D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qFormat/>
    <w:rsid w:val="00CA55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2018-03-05T10:29:00Z</dcterms:created>
  <dcterms:modified xsi:type="dcterms:W3CDTF">2018-03-05T11:42:00Z</dcterms:modified>
</cp:coreProperties>
</file>