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A0" w:rsidRPr="00186F97" w:rsidRDefault="003C7640" w:rsidP="00A364A0">
      <w:pPr>
        <w:rPr>
          <w:sz w:val="28"/>
          <w:szCs w:val="28"/>
          <w:lang w:val="ro-RO"/>
        </w:rPr>
      </w:pPr>
      <w:r w:rsidRPr="00186F97">
        <w:rPr>
          <w:sz w:val="28"/>
          <w:szCs w:val="28"/>
          <w:lang w:val="ro-RO"/>
        </w:rPr>
        <w:t>ROMANIA</w:t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</w:p>
    <w:p w:rsidR="00A364A0" w:rsidRPr="00186F97" w:rsidRDefault="003C7640" w:rsidP="00A364A0">
      <w:pPr>
        <w:rPr>
          <w:sz w:val="28"/>
          <w:szCs w:val="28"/>
          <w:lang w:val="ro-RO"/>
        </w:rPr>
      </w:pPr>
      <w:r w:rsidRPr="00186F97">
        <w:rPr>
          <w:sz w:val="28"/>
          <w:szCs w:val="28"/>
          <w:lang w:val="ro-RO"/>
        </w:rPr>
        <w:t>JUDEŢUL MUREŞ</w:t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  <w:r w:rsidRPr="00186F97">
        <w:rPr>
          <w:sz w:val="28"/>
          <w:szCs w:val="28"/>
          <w:lang w:val="ro-RO"/>
        </w:rPr>
        <w:tab/>
      </w:r>
    </w:p>
    <w:p w:rsidR="003C7640" w:rsidRPr="00186F97" w:rsidRDefault="00A364A0" w:rsidP="00A364A0">
      <w:pPr>
        <w:pStyle w:val="Heading1"/>
        <w:rPr>
          <w:sz w:val="28"/>
          <w:szCs w:val="28"/>
        </w:rPr>
      </w:pPr>
      <w:r w:rsidRPr="00186F97">
        <w:rPr>
          <w:sz w:val="28"/>
          <w:szCs w:val="28"/>
        </w:rPr>
        <w:t xml:space="preserve">COMUNA  ACĂŢARI </w:t>
      </w:r>
    </w:p>
    <w:p w:rsidR="00A364A0" w:rsidRPr="00186F97" w:rsidRDefault="003C7640" w:rsidP="00A364A0">
      <w:pPr>
        <w:pStyle w:val="Heading1"/>
        <w:rPr>
          <w:sz w:val="28"/>
          <w:szCs w:val="28"/>
        </w:rPr>
      </w:pPr>
      <w:r w:rsidRPr="00186F97">
        <w:rPr>
          <w:sz w:val="28"/>
          <w:szCs w:val="28"/>
        </w:rPr>
        <w:t>CONSILIUL  LOCAL</w:t>
      </w:r>
      <w:r w:rsidR="00A364A0" w:rsidRPr="00186F97">
        <w:rPr>
          <w:sz w:val="28"/>
          <w:szCs w:val="28"/>
        </w:rPr>
        <w:tab/>
      </w:r>
      <w:r w:rsidR="00A364A0" w:rsidRPr="00186F97">
        <w:rPr>
          <w:sz w:val="28"/>
          <w:szCs w:val="28"/>
        </w:rPr>
        <w:tab/>
      </w:r>
      <w:r w:rsidR="00A364A0" w:rsidRPr="00186F97">
        <w:rPr>
          <w:sz w:val="28"/>
          <w:szCs w:val="28"/>
        </w:rPr>
        <w:tab/>
      </w:r>
      <w:r w:rsidR="00A364A0" w:rsidRPr="00186F97">
        <w:rPr>
          <w:sz w:val="28"/>
          <w:szCs w:val="28"/>
        </w:rPr>
        <w:tab/>
      </w:r>
      <w:r w:rsidR="00A364A0" w:rsidRPr="00186F97">
        <w:rPr>
          <w:sz w:val="28"/>
          <w:szCs w:val="28"/>
        </w:rPr>
        <w:tab/>
      </w:r>
      <w:r w:rsidRPr="00186F97">
        <w:rPr>
          <w:sz w:val="28"/>
          <w:szCs w:val="28"/>
        </w:rPr>
        <w:t xml:space="preserve">         </w:t>
      </w:r>
      <w:r w:rsidRPr="00186F97">
        <w:rPr>
          <w:sz w:val="28"/>
          <w:szCs w:val="28"/>
        </w:rPr>
        <w:tab/>
        <w:t xml:space="preserve">         </w:t>
      </w:r>
    </w:p>
    <w:p w:rsidR="00A364A0" w:rsidRPr="00186F97" w:rsidRDefault="00A364A0" w:rsidP="00A364A0">
      <w:pPr>
        <w:pStyle w:val="Heading1"/>
        <w:rPr>
          <w:sz w:val="28"/>
          <w:szCs w:val="28"/>
        </w:rPr>
      </w:pPr>
      <w:r w:rsidRPr="00186F97">
        <w:rPr>
          <w:sz w:val="28"/>
          <w:szCs w:val="28"/>
        </w:rPr>
        <w:t xml:space="preserve">  </w:t>
      </w:r>
    </w:p>
    <w:p w:rsidR="00A364A0" w:rsidRDefault="00A364A0" w:rsidP="00A364A0">
      <w:pPr>
        <w:rPr>
          <w:lang w:val="ro-RO"/>
        </w:rPr>
      </w:pPr>
    </w:p>
    <w:p w:rsidR="00A364A0" w:rsidRDefault="00A364A0" w:rsidP="00A364A0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3C764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3C764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3C764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3C764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3C764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3C764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3C764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3C7640">
        <w:rPr>
          <w:b/>
          <w:bCs/>
          <w:sz w:val="28"/>
          <w:u w:val="single"/>
          <w:lang w:val="ro-RO"/>
        </w:rPr>
        <w:t xml:space="preserve"> A NR.42</w:t>
      </w:r>
    </w:p>
    <w:p w:rsidR="003C7640" w:rsidRDefault="003C7640" w:rsidP="00A364A0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29 iunie 2017</w:t>
      </w:r>
    </w:p>
    <w:p w:rsidR="00A364A0" w:rsidRDefault="003C7640" w:rsidP="00A364A0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color w:val="000000"/>
          <w:sz w:val="28"/>
          <w:u w:val="single"/>
          <w:lang w:val="ro-RO"/>
        </w:rPr>
        <w:t>p</w:t>
      </w:r>
      <w:r w:rsidR="00A364A0">
        <w:rPr>
          <w:b/>
          <w:bCs/>
          <w:color w:val="000000"/>
          <w:sz w:val="28"/>
          <w:u w:val="single"/>
          <w:lang w:val="ro-RO"/>
        </w:rPr>
        <w:t>rivind aprobarea PROTOCOLULUI DE COLABORARE între Comuna Lumina, jud.Constanța și Comuna Acățari, jud.Mureș</w:t>
      </w:r>
    </w:p>
    <w:p w:rsidR="00A364A0" w:rsidRDefault="00A364A0" w:rsidP="00A364A0">
      <w:pPr>
        <w:rPr>
          <w:b/>
          <w:bCs/>
          <w:color w:val="000000"/>
          <w:sz w:val="28"/>
          <w:u w:val="single"/>
          <w:lang w:val="ro-RO"/>
        </w:rPr>
      </w:pPr>
    </w:p>
    <w:p w:rsidR="00A364A0" w:rsidRDefault="00A364A0" w:rsidP="00A364A0">
      <w:pPr>
        <w:rPr>
          <w:b/>
          <w:bCs/>
          <w:color w:val="000000"/>
          <w:sz w:val="28"/>
          <w:u w:val="single"/>
          <w:lang w:val="ro-RO"/>
        </w:rPr>
      </w:pPr>
    </w:p>
    <w:p w:rsidR="00A364A0" w:rsidRDefault="00A364A0" w:rsidP="00A364A0">
      <w:pPr>
        <w:rPr>
          <w:b/>
          <w:bCs/>
          <w:color w:val="000000"/>
          <w:sz w:val="28"/>
          <w:u w:val="single"/>
          <w:lang w:val="ro-RO"/>
        </w:rPr>
      </w:pPr>
    </w:p>
    <w:p w:rsidR="00A364A0" w:rsidRDefault="003C7640" w:rsidP="00A364A0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Consiliul</w:t>
      </w:r>
      <w:proofErr w:type="spellEnd"/>
      <w:r>
        <w:rPr>
          <w:color w:val="auto"/>
          <w:sz w:val="28"/>
          <w:szCs w:val="28"/>
        </w:rPr>
        <w:t xml:space="preserve"> local al </w:t>
      </w:r>
      <w:proofErr w:type="spellStart"/>
      <w:r>
        <w:rPr>
          <w:color w:val="auto"/>
          <w:sz w:val="28"/>
          <w:szCs w:val="28"/>
        </w:rPr>
        <w:t>comunei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Acățari</w:t>
      </w:r>
      <w:proofErr w:type="spellEnd"/>
      <w:r w:rsidR="00A364A0">
        <w:rPr>
          <w:color w:val="auto"/>
          <w:sz w:val="28"/>
          <w:szCs w:val="28"/>
        </w:rPr>
        <w:t>,</w:t>
      </w:r>
    </w:p>
    <w:p w:rsidR="00A364A0" w:rsidRDefault="00A364A0" w:rsidP="00A364A0">
      <w:pPr>
        <w:widowControl w:val="0"/>
        <w:autoSpaceDE w:val="0"/>
        <w:autoSpaceDN w:val="0"/>
        <w:adjustRightInd w:val="0"/>
        <w:spacing w:line="322" w:lineRule="exact"/>
        <w:ind w:left="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A364A0" w:rsidRDefault="00A364A0" w:rsidP="00A364A0">
      <w:pPr>
        <w:widowControl w:val="0"/>
        <w:autoSpaceDE w:val="0"/>
        <w:autoSpaceDN w:val="0"/>
        <w:adjustRightInd w:val="0"/>
        <w:spacing w:line="322" w:lineRule="exact"/>
        <w:ind w:left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expunerea</w:t>
      </w:r>
      <w:proofErr w:type="spellEnd"/>
      <w:proofErr w:type="gram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</w:t>
      </w:r>
      <w:r w:rsidR="003C7640">
        <w:rPr>
          <w:sz w:val="28"/>
          <w:szCs w:val="28"/>
        </w:rPr>
        <w:t>i</w:t>
      </w:r>
      <w:proofErr w:type="spellEnd"/>
      <w:r w:rsidR="003C7640">
        <w:rPr>
          <w:sz w:val="28"/>
          <w:szCs w:val="28"/>
        </w:rPr>
        <w:t xml:space="preserve"> </w:t>
      </w:r>
      <w:proofErr w:type="spellStart"/>
      <w:r w:rsidR="003C7640">
        <w:rPr>
          <w:sz w:val="28"/>
          <w:szCs w:val="28"/>
        </w:rPr>
        <w:t>Acățari</w:t>
      </w:r>
      <w:proofErr w:type="spellEnd"/>
      <w:r w:rsidR="003C7640">
        <w:rPr>
          <w:sz w:val="28"/>
          <w:szCs w:val="28"/>
        </w:rPr>
        <w:t xml:space="preserve"> nr. 4230/22.06.2017,</w:t>
      </w:r>
    </w:p>
    <w:p w:rsidR="00A364A0" w:rsidRDefault="00A364A0" w:rsidP="00A364A0">
      <w:pPr>
        <w:widowControl w:val="0"/>
        <w:autoSpaceDE w:val="0"/>
        <w:autoSpaceDN w:val="0"/>
        <w:adjustRightInd w:val="0"/>
        <w:spacing w:line="322" w:lineRule="exact"/>
        <w:ind w:left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Nr. 88/30.05.2017 al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Lumina</w:t>
      </w:r>
      <w:r w:rsidR="003C7640">
        <w:rPr>
          <w:sz w:val="28"/>
          <w:szCs w:val="28"/>
        </w:rPr>
        <w:t>,</w:t>
      </w:r>
    </w:p>
    <w:p w:rsidR="00A364A0" w:rsidRDefault="00A364A0" w:rsidP="003C7640">
      <w:pPr>
        <w:widowControl w:val="0"/>
        <w:autoSpaceDE w:val="0"/>
        <w:autoSpaceDN w:val="0"/>
        <w:adjustRightInd w:val="0"/>
        <w:spacing w:line="322" w:lineRule="exact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raportul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compartimentului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nr.4238 din 22.06.2017</w:t>
      </w:r>
    </w:p>
    <w:p w:rsidR="00A364A0" w:rsidRDefault="00A364A0" w:rsidP="00A364A0">
      <w:pPr>
        <w:widowControl w:val="0"/>
        <w:autoSpaceDE w:val="0"/>
        <w:autoSpaceDN w:val="0"/>
        <w:adjustRightInd w:val="0"/>
        <w:spacing w:line="322" w:lineRule="exact"/>
        <w:ind w:firstLine="4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art.36 alin.2 lit e,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7 lit.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215/2001 a </w:t>
      </w:r>
      <w:proofErr w:type="spellStart"/>
      <w:r>
        <w:rPr>
          <w:sz w:val="28"/>
          <w:szCs w:val="28"/>
        </w:rPr>
        <w:t>Administrației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CF68C4" w:rsidRPr="00C234CE" w:rsidRDefault="00CF68C4" w:rsidP="00CF68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C234CE">
        <w:rPr>
          <w:sz w:val="28"/>
          <w:szCs w:val="28"/>
        </w:rPr>
        <w:t>În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temeiul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dispoziţiilor</w:t>
      </w:r>
      <w:proofErr w:type="spellEnd"/>
      <w:r w:rsidRPr="00C234CE">
        <w:rPr>
          <w:sz w:val="28"/>
          <w:szCs w:val="28"/>
        </w:rPr>
        <w:t xml:space="preserve"> art.45, </w:t>
      </w:r>
      <w:proofErr w:type="spellStart"/>
      <w:r w:rsidRPr="00C234CE">
        <w:rPr>
          <w:sz w:val="28"/>
          <w:szCs w:val="28"/>
        </w:rPr>
        <w:t>alin</w:t>
      </w:r>
      <w:proofErr w:type="spellEnd"/>
      <w:proofErr w:type="gramStart"/>
      <w:r w:rsidRPr="00C234CE">
        <w:rPr>
          <w:sz w:val="28"/>
          <w:szCs w:val="28"/>
        </w:rPr>
        <w:t>.(</w:t>
      </w:r>
      <w:proofErr w:type="gramEnd"/>
      <w:r w:rsidRPr="00C234CE">
        <w:rPr>
          <w:sz w:val="28"/>
          <w:szCs w:val="28"/>
        </w:rPr>
        <w:t xml:space="preserve">1) </w:t>
      </w:r>
      <w:proofErr w:type="spellStart"/>
      <w:r w:rsidRPr="00C234CE">
        <w:rPr>
          <w:sz w:val="28"/>
          <w:szCs w:val="28"/>
        </w:rPr>
        <w:t>si</w:t>
      </w:r>
      <w:proofErr w:type="spellEnd"/>
      <w:r w:rsidRPr="00C234CE">
        <w:rPr>
          <w:sz w:val="28"/>
          <w:szCs w:val="28"/>
        </w:rPr>
        <w:t xml:space="preserve"> ale art.115, </w:t>
      </w:r>
      <w:proofErr w:type="spellStart"/>
      <w:r w:rsidRPr="00C234CE">
        <w:rPr>
          <w:sz w:val="28"/>
          <w:szCs w:val="28"/>
        </w:rPr>
        <w:t>alin</w:t>
      </w:r>
      <w:proofErr w:type="spellEnd"/>
      <w:r w:rsidRPr="00C234CE">
        <w:rPr>
          <w:sz w:val="28"/>
          <w:szCs w:val="28"/>
        </w:rPr>
        <w:t xml:space="preserve">.(1), lit. b) </w:t>
      </w:r>
      <w:proofErr w:type="gramStart"/>
      <w:r w:rsidRPr="00C234CE">
        <w:rPr>
          <w:sz w:val="28"/>
          <w:szCs w:val="28"/>
        </w:rPr>
        <w:t>din</w:t>
      </w:r>
      <w:proofErr w:type="gram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Legea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administraţiei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publice</w:t>
      </w:r>
      <w:proofErr w:type="spellEnd"/>
      <w:r w:rsidRPr="00C234CE">
        <w:rPr>
          <w:sz w:val="28"/>
          <w:szCs w:val="28"/>
        </w:rPr>
        <w:t xml:space="preserve"> locale nr.215/2001, </w:t>
      </w:r>
      <w:proofErr w:type="spellStart"/>
      <w:r w:rsidRPr="00C234CE">
        <w:rPr>
          <w:sz w:val="28"/>
          <w:szCs w:val="28"/>
        </w:rPr>
        <w:t>republicată</w:t>
      </w:r>
      <w:proofErr w:type="spellEnd"/>
      <w:r w:rsidRPr="00C234CE">
        <w:rPr>
          <w:sz w:val="28"/>
          <w:szCs w:val="28"/>
        </w:rPr>
        <w:t xml:space="preserve">, cu </w:t>
      </w:r>
      <w:proofErr w:type="spellStart"/>
      <w:r w:rsidRPr="00C234CE">
        <w:rPr>
          <w:sz w:val="28"/>
          <w:szCs w:val="28"/>
        </w:rPr>
        <w:t>modificările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si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completările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ulterioare</w:t>
      </w:r>
      <w:proofErr w:type="spellEnd"/>
      <w:r w:rsidRPr="00C234CE">
        <w:rPr>
          <w:sz w:val="28"/>
          <w:szCs w:val="28"/>
        </w:rPr>
        <w:t>,</w:t>
      </w:r>
    </w:p>
    <w:p w:rsidR="00CF68C4" w:rsidRPr="00C234CE" w:rsidRDefault="00CF68C4" w:rsidP="00CF68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8C4" w:rsidRPr="00C234CE" w:rsidRDefault="00CF68C4" w:rsidP="00CF68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8C4" w:rsidRPr="00C234CE" w:rsidRDefault="00CF68C4" w:rsidP="00CF68C4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C234CE">
        <w:rPr>
          <w:bCs/>
          <w:sz w:val="28"/>
          <w:szCs w:val="28"/>
        </w:rPr>
        <w:t xml:space="preserve">  H o t ă r â ș t e:</w:t>
      </w:r>
    </w:p>
    <w:p w:rsidR="00A364A0" w:rsidRDefault="00A364A0" w:rsidP="00186F97">
      <w:pPr>
        <w:widowControl w:val="0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A364A0" w:rsidRDefault="00A364A0" w:rsidP="00A364A0">
      <w:pPr>
        <w:widowControl w:val="0"/>
        <w:autoSpaceDE w:val="0"/>
        <w:autoSpaceDN w:val="0"/>
        <w:adjustRightInd w:val="0"/>
        <w:spacing w:line="322" w:lineRule="exact"/>
        <w:ind w:left="451"/>
        <w:jc w:val="both"/>
        <w:rPr>
          <w:sz w:val="28"/>
          <w:szCs w:val="28"/>
        </w:rPr>
      </w:pPr>
    </w:p>
    <w:p w:rsidR="00A364A0" w:rsidRDefault="00A364A0" w:rsidP="00606191">
      <w:pPr>
        <w:widowControl w:val="0"/>
        <w:autoSpaceDE w:val="0"/>
        <w:autoSpaceDN w:val="0"/>
        <w:adjustRightInd w:val="0"/>
        <w:spacing w:line="322" w:lineRule="exact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Art.1.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PROTOCOLUL DE </w:t>
      </w:r>
      <w:proofErr w:type="gramStart"/>
      <w:r>
        <w:rPr>
          <w:sz w:val="28"/>
          <w:szCs w:val="28"/>
        </w:rPr>
        <w:t xml:space="preserve">COLABORARE  </w:t>
      </w:r>
      <w:proofErr w:type="spellStart"/>
      <w:r>
        <w:rPr>
          <w:sz w:val="28"/>
          <w:szCs w:val="28"/>
        </w:rPr>
        <w:t>între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Lumina,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Constanța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Lumina, str. Mare, nr.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170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jud.Mureș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>, nr.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214, </w:t>
      </w:r>
      <w:proofErr w:type="spellStart"/>
      <w:r>
        <w:rPr>
          <w:sz w:val="28"/>
          <w:szCs w:val="28"/>
        </w:rPr>
        <w:t>cuprins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1, la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>.</w:t>
      </w:r>
      <w:proofErr w:type="gramEnd"/>
    </w:p>
    <w:p w:rsidR="00A364A0" w:rsidRDefault="00A364A0" w:rsidP="00606191">
      <w:pPr>
        <w:widowControl w:val="0"/>
        <w:autoSpaceDE w:val="0"/>
        <w:autoSpaceDN w:val="0"/>
        <w:adjustRightInd w:val="0"/>
        <w:spacing w:line="322" w:lineRule="exact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Art.2.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alocarea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local a </w:t>
      </w:r>
      <w:proofErr w:type="spellStart"/>
      <w:r>
        <w:rPr>
          <w:sz w:val="28"/>
          <w:szCs w:val="28"/>
        </w:rPr>
        <w:t>sumei</w:t>
      </w:r>
      <w:proofErr w:type="spellEnd"/>
      <w:r>
        <w:rPr>
          <w:sz w:val="28"/>
          <w:szCs w:val="28"/>
        </w:rPr>
        <w:t xml:space="preserve"> de 2.500 lei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costurilor</w:t>
      </w:r>
      <w:proofErr w:type="spellEnd"/>
      <w:r>
        <w:rPr>
          <w:sz w:val="28"/>
          <w:szCs w:val="28"/>
        </w:rPr>
        <w:t xml:space="preserve"> legate de </w:t>
      </w:r>
      <w:proofErr w:type="spellStart"/>
      <w:r>
        <w:rPr>
          <w:sz w:val="28"/>
          <w:szCs w:val="28"/>
        </w:rPr>
        <w:t>deplasarea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delegației</w:t>
      </w:r>
      <w:proofErr w:type="spellEnd"/>
      <w:r w:rsidR="00CF68C4">
        <w:rPr>
          <w:sz w:val="28"/>
          <w:szCs w:val="28"/>
        </w:rPr>
        <w:t xml:space="preserve"> care </w:t>
      </w:r>
      <w:proofErr w:type="spellStart"/>
      <w:r w:rsidR="00CF68C4">
        <w:rPr>
          <w:sz w:val="28"/>
          <w:szCs w:val="28"/>
        </w:rPr>
        <w:t>reprezintă</w:t>
      </w:r>
      <w:proofErr w:type="spellEnd"/>
      <w:r w:rsidR="00CF68C4">
        <w:rPr>
          <w:sz w:val="28"/>
          <w:szCs w:val="28"/>
        </w:rPr>
        <w:t xml:space="preserve"> </w:t>
      </w:r>
      <w:proofErr w:type="spellStart"/>
      <w:r w:rsidR="00CF68C4">
        <w:rPr>
          <w:sz w:val="28"/>
          <w:szCs w:val="28"/>
        </w:rPr>
        <w:t>Comuna</w:t>
      </w:r>
      <w:proofErr w:type="spellEnd"/>
      <w:r w:rsidR="00CF68C4">
        <w:rPr>
          <w:sz w:val="28"/>
          <w:szCs w:val="28"/>
        </w:rPr>
        <w:t xml:space="preserve"> </w:t>
      </w:r>
      <w:proofErr w:type="spellStart"/>
      <w:r w:rsidR="00CF68C4">
        <w:rPr>
          <w:sz w:val="28"/>
          <w:szCs w:val="28"/>
        </w:rPr>
        <w:t>Acățari</w:t>
      </w:r>
      <w:proofErr w:type="spellEnd"/>
      <w:r w:rsidR="00606191">
        <w:rPr>
          <w:sz w:val="28"/>
          <w:szCs w:val="28"/>
        </w:rPr>
        <w:t>,</w:t>
      </w:r>
      <w:r w:rsidR="00CF68C4">
        <w:rPr>
          <w:sz w:val="28"/>
          <w:szCs w:val="28"/>
        </w:rPr>
        <w:t xml:space="preserve"> </w:t>
      </w:r>
      <w:proofErr w:type="spellStart"/>
      <w:r w:rsidR="00CF68C4">
        <w:rPr>
          <w:sz w:val="28"/>
          <w:szCs w:val="28"/>
        </w:rPr>
        <w:t>în</w:t>
      </w:r>
      <w:proofErr w:type="spellEnd"/>
      <w:r w:rsidR="00CF68C4">
        <w:rPr>
          <w:sz w:val="28"/>
          <w:szCs w:val="28"/>
        </w:rPr>
        <w:t xml:space="preserve"> </w:t>
      </w:r>
      <w:proofErr w:type="spellStart"/>
      <w:r w:rsidR="00CF68C4">
        <w:rPr>
          <w:sz w:val="28"/>
          <w:szCs w:val="28"/>
        </w:rPr>
        <w:t>comuna</w:t>
      </w:r>
      <w:proofErr w:type="spellEnd"/>
      <w:r w:rsidR="00CF68C4">
        <w:rPr>
          <w:sz w:val="28"/>
          <w:szCs w:val="28"/>
        </w:rPr>
        <w:t xml:space="preserve"> </w:t>
      </w:r>
      <w:proofErr w:type="spellStart"/>
      <w:r w:rsidR="00CF68C4">
        <w:rPr>
          <w:sz w:val="28"/>
          <w:szCs w:val="28"/>
        </w:rPr>
        <w:t>Lumina</w:t>
      </w:r>
      <w:proofErr w:type="gramStart"/>
      <w:r w:rsidR="00CF68C4">
        <w:rPr>
          <w:sz w:val="28"/>
          <w:szCs w:val="28"/>
        </w:rPr>
        <w:t>,jude</w:t>
      </w:r>
      <w:proofErr w:type="gramEnd"/>
      <w:r w:rsidR="00CF68C4">
        <w:rPr>
          <w:sz w:val="28"/>
          <w:szCs w:val="28"/>
        </w:rPr>
        <w:t>țul</w:t>
      </w:r>
      <w:proofErr w:type="spellEnd"/>
      <w:r w:rsidR="00CF68C4">
        <w:rPr>
          <w:sz w:val="28"/>
          <w:szCs w:val="28"/>
        </w:rPr>
        <w:t xml:space="preserve"> </w:t>
      </w:r>
      <w:proofErr w:type="spellStart"/>
      <w:r w:rsidR="00CF68C4">
        <w:rPr>
          <w:sz w:val="28"/>
          <w:szCs w:val="28"/>
        </w:rPr>
        <w:t>Constanța</w:t>
      </w:r>
      <w:proofErr w:type="spellEnd"/>
      <w:r w:rsidR="00CF68C4">
        <w:rPr>
          <w:sz w:val="28"/>
          <w:szCs w:val="28"/>
        </w:rPr>
        <w:t>.</w:t>
      </w:r>
    </w:p>
    <w:p w:rsidR="00A364A0" w:rsidRDefault="00A364A0" w:rsidP="00606191">
      <w:pPr>
        <w:widowControl w:val="0"/>
        <w:autoSpaceDE w:val="0"/>
        <w:autoSpaceDN w:val="0"/>
        <w:adjustRightInd w:val="0"/>
        <w:spacing w:line="322" w:lineRule="exact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Art.3. Se </w:t>
      </w:r>
      <w:proofErr w:type="spellStart"/>
      <w:r>
        <w:rPr>
          <w:sz w:val="28"/>
          <w:szCs w:val="28"/>
        </w:rPr>
        <w:t>abilitează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Osvath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</w:t>
      </w:r>
      <w:r w:rsidR="00CF68C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reprezentarea</w:t>
      </w:r>
      <w:proofErr w:type="spellEnd"/>
      <w:r>
        <w:rPr>
          <w:sz w:val="28"/>
          <w:szCs w:val="28"/>
        </w:rPr>
        <w:t xml:space="preserve"> UAT </w:t>
      </w:r>
      <w:proofErr w:type="spellStart"/>
      <w:r>
        <w:rPr>
          <w:sz w:val="28"/>
          <w:szCs w:val="28"/>
        </w:rPr>
        <w:t>Acățari</w:t>
      </w:r>
      <w:proofErr w:type="spellEnd"/>
      <w:r w:rsidR="006061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protocolului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colaborare</w:t>
      </w:r>
      <w:proofErr w:type="spellEnd"/>
      <w:r>
        <w:rPr>
          <w:sz w:val="28"/>
          <w:szCs w:val="28"/>
        </w:rPr>
        <w:t>.</w:t>
      </w:r>
    </w:p>
    <w:p w:rsidR="00606191" w:rsidRDefault="00606191" w:rsidP="00606191">
      <w:pPr>
        <w:ind w:firstLine="708"/>
        <w:jc w:val="both"/>
        <w:rPr>
          <w:sz w:val="28"/>
          <w:szCs w:val="28"/>
        </w:rPr>
      </w:pPr>
      <w:r w:rsidRPr="00606191">
        <w:rPr>
          <w:sz w:val="28"/>
          <w:szCs w:val="28"/>
        </w:rPr>
        <w:tab/>
        <w:t xml:space="preserve">Art.4 </w:t>
      </w:r>
      <w:proofErr w:type="spellStart"/>
      <w:r w:rsidRPr="00606191">
        <w:rPr>
          <w:sz w:val="28"/>
          <w:szCs w:val="28"/>
        </w:rPr>
        <w:t>Prezenta</w:t>
      </w:r>
      <w:proofErr w:type="spellEnd"/>
      <w:r w:rsidRPr="00606191">
        <w:rPr>
          <w:sz w:val="28"/>
          <w:szCs w:val="28"/>
        </w:rPr>
        <w:t xml:space="preserve"> se </w:t>
      </w:r>
      <w:proofErr w:type="spellStart"/>
      <w:r w:rsidRPr="00606191">
        <w:rPr>
          <w:sz w:val="28"/>
          <w:szCs w:val="28"/>
        </w:rPr>
        <w:t>comunică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Instituției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Prefectului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Județului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Mureș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în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vederea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exercitării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controlului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legalității</w:t>
      </w:r>
      <w:proofErr w:type="gramStart"/>
      <w:r w:rsidRPr="00606191">
        <w:rPr>
          <w:sz w:val="28"/>
          <w:szCs w:val="28"/>
        </w:rPr>
        <w:t>,Primarului</w:t>
      </w:r>
      <w:proofErr w:type="spellEnd"/>
      <w:proofErr w:type="gram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comunei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Acățari</w:t>
      </w:r>
      <w:r>
        <w:rPr>
          <w:sz w:val="28"/>
          <w:szCs w:val="28"/>
        </w:rPr>
        <w:t>,comunei</w:t>
      </w:r>
      <w:proofErr w:type="spellEnd"/>
      <w:r>
        <w:rPr>
          <w:sz w:val="28"/>
          <w:szCs w:val="28"/>
        </w:rPr>
        <w:t xml:space="preserve"> Lumina-</w:t>
      </w:r>
      <w:proofErr w:type="spellStart"/>
      <w:r>
        <w:rPr>
          <w:sz w:val="28"/>
          <w:szCs w:val="28"/>
        </w:rPr>
        <w:t>jud.Constanța</w:t>
      </w:r>
      <w:proofErr w:type="spellEnd"/>
      <w:r>
        <w:rPr>
          <w:sz w:val="28"/>
          <w:szCs w:val="28"/>
        </w:rPr>
        <w:t xml:space="preserve"> </w:t>
      </w:r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și</w:t>
      </w:r>
      <w:proofErr w:type="spellEnd"/>
      <w:r w:rsidRPr="00606191">
        <w:rPr>
          <w:sz w:val="28"/>
          <w:szCs w:val="28"/>
        </w:rPr>
        <w:t xml:space="preserve"> se </w:t>
      </w:r>
      <w:proofErr w:type="spellStart"/>
      <w:r w:rsidRPr="00606191">
        <w:rPr>
          <w:sz w:val="28"/>
          <w:szCs w:val="28"/>
        </w:rPr>
        <w:t>aduce</w:t>
      </w:r>
      <w:proofErr w:type="spellEnd"/>
      <w:r w:rsidRPr="00606191">
        <w:rPr>
          <w:sz w:val="28"/>
          <w:szCs w:val="28"/>
        </w:rPr>
        <w:t xml:space="preserve"> la </w:t>
      </w:r>
      <w:proofErr w:type="spellStart"/>
      <w:r w:rsidRPr="00606191">
        <w:rPr>
          <w:sz w:val="28"/>
          <w:szCs w:val="28"/>
        </w:rPr>
        <w:t>cunoștință</w:t>
      </w:r>
      <w:proofErr w:type="spellEnd"/>
      <w:r w:rsidRPr="00606191">
        <w:rPr>
          <w:sz w:val="28"/>
          <w:szCs w:val="28"/>
        </w:rPr>
        <w:t xml:space="preserve">  </w:t>
      </w:r>
      <w:proofErr w:type="spellStart"/>
      <w:r w:rsidRPr="00606191">
        <w:rPr>
          <w:sz w:val="28"/>
          <w:szCs w:val="28"/>
        </w:rPr>
        <w:t>publică,conform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prevederilor</w:t>
      </w:r>
      <w:proofErr w:type="spellEnd"/>
      <w:r w:rsidRPr="00606191">
        <w:rPr>
          <w:sz w:val="28"/>
          <w:szCs w:val="28"/>
        </w:rPr>
        <w:t xml:space="preserve"> </w:t>
      </w:r>
      <w:proofErr w:type="spellStart"/>
      <w:r w:rsidRPr="00606191">
        <w:rPr>
          <w:sz w:val="28"/>
          <w:szCs w:val="28"/>
        </w:rPr>
        <w:t>legale</w:t>
      </w:r>
      <w:proofErr w:type="spellEnd"/>
      <w:r w:rsidRPr="00606191">
        <w:rPr>
          <w:sz w:val="28"/>
          <w:szCs w:val="28"/>
        </w:rPr>
        <w:t>.</w:t>
      </w:r>
    </w:p>
    <w:p w:rsidR="00186F97" w:rsidRPr="00606191" w:rsidRDefault="00186F97" w:rsidP="00606191">
      <w:pPr>
        <w:ind w:firstLine="708"/>
        <w:jc w:val="both"/>
        <w:rPr>
          <w:sz w:val="28"/>
          <w:szCs w:val="28"/>
        </w:rPr>
      </w:pPr>
    </w:p>
    <w:p w:rsidR="00606191" w:rsidRDefault="00606191" w:rsidP="00A364A0">
      <w:pPr>
        <w:widowControl w:val="0"/>
        <w:autoSpaceDE w:val="0"/>
        <w:autoSpaceDN w:val="0"/>
        <w:adjustRightInd w:val="0"/>
        <w:spacing w:line="322" w:lineRule="exact"/>
        <w:ind w:left="451"/>
        <w:jc w:val="both"/>
        <w:rPr>
          <w:sz w:val="28"/>
          <w:szCs w:val="28"/>
        </w:rPr>
      </w:pPr>
    </w:p>
    <w:p w:rsidR="00186F97" w:rsidRPr="0021756D" w:rsidRDefault="00186F97" w:rsidP="00186F97">
      <w:pPr>
        <w:pStyle w:val="NoSpacing"/>
        <w:rPr>
          <w:sz w:val="28"/>
          <w:szCs w:val="28"/>
        </w:rPr>
      </w:pPr>
      <w:r>
        <w:rPr>
          <w:b/>
        </w:rPr>
        <w:t xml:space="preserve">             </w:t>
      </w:r>
      <w:r w:rsidRPr="0021756D">
        <w:rPr>
          <w:b/>
        </w:rPr>
        <w:tab/>
      </w:r>
      <w:r w:rsidRPr="0021756D">
        <w:rPr>
          <w:sz w:val="28"/>
          <w:szCs w:val="28"/>
        </w:rPr>
        <w:t>Preşedinte de şedinţă</w:t>
      </w:r>
    </w:p>
    <w:p w:rsidR="00186F97" w:rsidRPr="0021756D" w:rsidRDefault="00186F97" w:rsidP="00186F97">
      <w:pPr>
        <w:pStyle w:val="NoSpacing"/>
        <w:rPr>
          <w:sz w:val="28"/>
          <w:szCs w:val="28"/>
          <w:lang w:val="hu-HU"/>
        </w:rPr>
      </w:pPr>
      <w:r w:rsidRPr="0021756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Pr="0021756D">
        <w:rPr>
          <w:sz w:val="28"/>
          <w:szCs w:val="28"/>
        </w:rPr>
        <w:t xml:space="preserve"> More  Tibor</w:t>
      </w:r>
    </w:p>
    <w:p w:rsidR="00186F97" w:rsidRPr="0021756D" w:rsidRDefault="00186F97" w:rsidP="00186F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  <w:t xml:space="preserve"> Avizat  ptr.legalitate,</w:t>
      </w:r>
    </w:p>
    <w:p w:rsidR="00186F97" w:rsidRPr="0021756D" w:rsidRDefault="00186F97" w:rsidP="00186F97">
      <w:pPr>
        <w:pStyle w:val="NoSpacing"/>
        <w:rPr>
          <w:sz w:val="28"/>
          <w:szCs w:val="28"/>
        </w:rPr>
      </w:pP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  <w:t xml:space="preserve">                    Secretar,</w:t>
      </w:r>
    </w:p>
    <w:p w:rsidR="00186F97" w:rsidRPr="00186F97" w:rsidRDefault="00186F97" w:rsidP="00186F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proofErr w:type="spellStart"/>
      <w:r w:rsidRPr="0021756D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756D">
        <w:rPr>
          <w:sz w:val="28"/>
          <w:szCs w:val="28"/>
        </w:rPr>
        <w:t>Feren</w:t>
      </w:r>
      <w:r>
        <w:rPr>
          <w:sz w:val="28"/>
          <w:szCs w:val="28"/>
        </w:rPr>
        <w:t>c</w:t>
      </w:r>
      <w:proofErr w:type="spellEnd"/>
    </w:p>
    <w:sectPr w:rsidR="00186F97" w:rsidRPr="00186F97" w:rsidSect="00186F97">
      <w:pgSz w:w="12240" w:h="15840"/>
      <w:pgMar w:top="27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4A0"/>
    <w:rsid w:val="00186F97"/>
    <w:rsid w:val="00272A48"/>
    <w:rsid w:val="003C7640"/>
    <w:rsid w:val="00504B62"/>
    <w:rsid w:val="00606191"/>
    <w:rsid w:val="00A364A0"/>
    <w:rsid w:val="00CF68C4"/>
    <w:rsid w:val="00E5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4A0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4A0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A36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18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2017-07-03T07:05:00Z</cp:lastPrinted>
  <dcterms:created xsi:type="dcterms:W3CDTF">2017-07-03T06:54:00Z</dcterms:created>
  <dcterms:modified xsi:type="dcterms:W3CDTF">2017-07-03T07:09:00Z</dcterms:modified>
</cp:coreProperties>
</file>